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7BD21" w14:textId="77777777" w:rsidR="00E74893" w:rsidRDefault="00E74893" w:rsidP="0033135C">
      <w:pPr>
        <w:shd w:val="clear" w:color="auto" w:fill="FFFFFF" w:themeFill="background1"/>
        <w:spacing w:before="0" w:after="0" w:line="240" w:lineRule="auto"/>
        <w:ind w:right="83"/>
        <w:rPr>
          <w:rFonts w:ascii="Segoe UI" w:eastAsia="Times New Roman" w:hAnsi="Segoe UI" w:cs="Segoe UI"/>
          <w:b/>
          <w:bCs/>
          <w:sz w:val="40"/>
          <w:szCs w:val="40"/>
        </w:rPr>
      </w:pPr>
    </w:p>
    <w:p w14:paraId="672ADC48" w14:textId="12C8314E" w:rsidR="00201B40" w:rsidRPr="0033135C" w:rsidRDefault="009555F8" w:rsidP="0033135C">
      <w:pPr>
        <w:shd w:val="clear" w:color="auto" w:fill="FFFFFF" w:themeFill="background1"/>
        <w:spacing w:before="0" w:after="0" w:line="240" w:lineRule="auto"/>
        <w:ind w:right="83"/>
        <w:jc w:val="center"/>
        <w:rPr>
          <w:rFonts w:ascii="Segoe UI" w:eastAsia="Times New Roman" w:hAnsi="Segoe UI" w:cs="Segoe UI"/>
          <w:sz w:val="40"/>
          <w:szCs w:val="40"/>
        </w:rPr>
      </w:pPr>
      <w:r w:rsidRPr="0033135C">
        <w:rPr>
          <w:rFonts w:ascii="Segoe UI" w:eastAsia="Times New Roman" w:hAnsi="Segoe UI" w:cs="Segoe UI"/>
          <w:b/>
          <w:bCs/>
          <w:sz w:val="40"/>
          <w:szCs w:val="40"/>
        </w:rPr>
        <w:t>REQUEST FOR PROPOSAL</w:t>
      </w:r>
    </w:p>
    <w:p w14:paraId="7251A44C" w14:textId="6C615A8C" w:rsidR="00201B40" w:rsidRPr="0033135C" w:rsidRDefault="00201B40" w:rsidP="0033135C">
      <w:pPr>
        <w:shd w:val="clear" w:color="auto" w:fill="FFFFFF" w:themeFill="background1"/>
        <w:overflowPunct w:val="0"/>
        <w:autoSpaceDE w:val="0"/>
        <w:autoSpaceDN w:val="0"/>
        <w:adjustRightInd w:val="0"/>
        <w:spacing w:before="0" w:after="0" w:line="240" w:lineRule="auto"/>
        <w:jc w:val="center"/>
        <w:textAlignment w:val="baseline"/>
        <w:rPr>
          <w:rFonts w:ascii="Segoe UI" w:eastAsia="Times New Roman" w:hAnsi="Segoe UI" w:cs="Segoe UI"/>
          <w:b/>
          <w:bCs/>
          <w:sz w:val="40"/>
          <w:szCs w:val="40"/>
        </w:rPr>
      </w:pPr>
      <w:r w:rsidRPr="0033135C">
        <w:rPr>
          <w:rFonts w:ascii="Segoe UI" w:eastAsia="Times New Roman" w:hAnsi="Segoe UI" w:cs="Segoe UI"/>
          <w:b/>
          <w:bCs/>
          <w:sz w:val="40"/>
          <w:szCs w:val="40"/>
        </w:rPr>
        <w:t>COVER SHEET</w:t>
      </w:r>
    </w:p>
    <w:p w14:paraId="4118F843" w14:textId="38EEC47F" w:rsidR="00201B40" w:rsidRPr="0033135C" w:rsidRDefault="00B665C1" w:rsidP="0033135C">
      <w:pPr>
        <w:shd w:val="clear" w:color="auto" w:fill="FFFFFF" w:themeFill="background1"/>
        <w:overflowPunct w:val="0"/>
        <w:autoSpaceDE w:val="0"/>
        <w:autoSpaceDN w:val="0"/>
        <w:adjustRightInd w:val="0"/>
        <w:spacing w:before="0" w:after="0" w:line="240" w:lineRule="auto"/>
        <w:jc w:val="center"/>
        <w:textAlignment w:val="baseline"/>
        <w:rPr>
          <w:rFonts w:ascii="Segoe UI" w:eastAsia="Times New Roman" w:hAnsi="Segoe UI" w:cs="Segoe UI"/>
          <w:b/>
          <w:bCs/>
          <w:sz w:val="56"/>
          <w:szCs w:val="56"/>
        </w:rPr>
      </w:pPr>
      <w:r w:rsidRPr="0033135C">
        <w:rPr>
          <w:rFonts w:ascii="Segoe UI" w:hAnsi="Segoe UI" w:cs="Segoe UI"/>
          <w:b/>
          <w:bCs/>
          <w:sz w:val="36"/>
          <w:szCs w:val="36"/>
        </w:rPr>
        <w:t xml:space="preserve">SMRT RFP </w:t>
      </w:r>
    </w:p>
    <w:p w14:paraId="584518B7" w14:textId="77777777" w:rsidR="008826C6" w:rsidRPr="0033135C" w:rsidRDefault="008826C6" w:rsidP="0033135C">
      <w:pPr>
        <w:shd w:val="clear" w:color="auto" w:fill="FFFFFF" w:themeFill="background1"/>
        <w:overflowPunct w:val="0"/>
        <w:autoSpaceDE w:val="0"/>
        <w:autoSpaceDN w:val="0"/>
        <w:adjustRightInd w:val="0"/>
        <w:spacing w:before="0" w:after="0" w:line="240" w:lineRule="auto"/>
        <w:jc w:val="center"/>
        <w:textAlignment w:val="baseline"/>
        <w:rPr>
          <w:rFonts w:ascii="Segoe UI" w:eastAsia="Times New Roman" w:hAnsi="Segoe UI" w:cs="Segoe UI"/>
          <w:b/>
          <w:bCs/>
          <w:sz w:val="40"/>
          <w:szCs w:val="40"/>
        </w:rPr>
      </w:pPr>
    </w:p>
    <w:tbl>
      <w:tblPr>
        <w:tblStyle w:val="TableGrid"/>
        <w:tblW w:w="0" w:type="auto"/>
        <w:tblBorders>
          <w:left w:val="none" w:sz="0" w:space="0" w:color="auto"/>
          <w:right w:val="none" w:sz="0" w:space="0" w:color="auto"/>
        </w:tblBorders>
        <w:shd w:val="clear" w:color="auto" w:fill="FFFFFF" w:themeFill="background1"/>
        <w:tblLook w:val="04A0" w:firstRow="1" w:lastRow="0" w:firstColumn="1" w:lastColumn="0" w:noHBand="0" w:noVBand="1"/>
      </w:tblPr>
      <w:tblGrid>
        <w:gridCol w:w="3769"/>
        <w:gridCol w:w="245"/>
        <w:gridCol w:w="3384"/>
        <w:gridCol w:w="2682"/>
      </w:tblGrid>
      <w:tr w:rsidR="0095344D" w:rsidRPr="0033135C" w14:paraId="5C10FA76" w14:textId="77777777" w:rsidTr="0095344D">
        <w:trPr>
          <w:gridAfter w:val="1"/>
          <w:wAfter w:w="2682" w:type="dxa"/>
          <w:trHeight w:val="467"/>
        </w:trPr>
        <w:tc>
          <w:tcPr>
            <w:tcW w:w="3769" w:type="dxa"/>
            <w:tcBorders>
              <w:top w:val="nil"/>
            </w:tcBorders>
            <w:shd w:val="clear" w:color="auto" w:fill="FFFFFF" w:themeFill="background1"/>
            <w:vAlign w:val="center"/>
          </w:tcPr>
          <w:p w14:paraId="4ABCF0C4" w14:textId="0A26C0A0"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r w:rsidRPr="0033135C">
              <w:rPr>
                <w:rFonts w:ascii="Segoe UI" w:eastAsia="Times New Roman" w:hAnsi="Segoe UI" w:cs="Segoe UI"/>
                <w:b/>
                <w:bCs/>
                <w:szCs w:val="24"/>
              </w:rPr>
              <w:t xml:space="preserve">SOLICITATION NUMBER </w:t>
            </w:r>
            <w:r w:rsidRPr="0033135C">
              <w:rPr>
                <w:rFonts w:ascii="Segoe UI" w:eastAsia="Times New Roman" w:hAnsi="Segoe UI" w:cs="Segoe UI"/>
                <w:b/>
                <w:bCs/>
                <w:sz w:val="20"/>
                <w:shd w:val="clear" w:color="auto" w:fill="FFEECD"/>
              </w:rPr>
              <w:t>(must be included on all proposal documents that are submitted)</w:t>
            </w:r>
          </w:p>
        </w:tc>
        <w:tc>
          <w:tcPr>
            <w:tcW w:w="245" w:type="dxa"/>
            <w:tcBorders>
              <w:top w:val="nil"/>
              <w:bottom w:val="nil"/>
            </w:tcBorders>
            <w:shd w:val="clear" w:color="auto" w:fill="FFFFFF" w:themeFill="background1"/>
            <w:vAlign w:val="center"/>
          </w:tcPr>
          <w:p w14:paraId="4D6D6705" w14:textId="7777777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c>
          <w:tcPr>
            <w:tcW w:w="3384" w:type="dxa"/>
            <w:tcBorders>
              <w:top w:val="nil"/>
            </w:tcBorders>
            <w:shd w:val="clear" w:color="auto" w:fill="FFFFFF" w:themeFill="background1"/>
            <w:vAlign w:val="center"/>
          </w:tcPr>
          <w:p w14:paraId="79160028" w14:textId="59B2AD22"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r w:rsidRPr="0033135C">
              <w:rPr>
                <w:rFonts w:ascii="Segoe UI" w:eastAsia="Times New Roman" w:hAnsi="Segoe UI" w:cs="Segoe UI"/>
                <w:szCs w:val="24"/>
              </w:rPr>
              <w:t>SMRT - 2023</w:t>
            </w:r>
          </w:p>
        </w:tc>
      </w:tr>
      <w:tr w:rsidR="0095344D" w:rsidRPr="0033135C" w14:paraId="02FA968F" w14:textId="77777777" w:rsidTr="0095344D">
        <w:trPr>
          <w:gridAfter w:val="1"/>
          <w:wAfter w:w="2682" w:type="dxa"/>
          <w:trHeight w:val="539"/>
        </w:trPr>
        <w:tc>
          <w:tcPr>
            <w:tcW w:w="3769" w:type="dxa"/>
            <w:tcBorders>
              <w:bottom w:val="nil"/>
            </w:tcBorders>
            <w:shd w:val="clear" w:color="auto" w:fill="FFFFFF" w:themeFill="background1"/>
            <w:vAlign w:val="center"/>
          </w:tcPr>
          <w:p w14:paraId="12656B7E" w14:textId="4743BA01"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r w:rsidRPr="0033135C">
              <w:rPr>
                <w:rFonts w:ascii="Segoe UI" w:eastAsia="Times New Roman" w:hAnsi="Segoe UI" w:cs="Segoe UI"/>
                <w:b/>
                <w:bCs/>
                <w:szCs w:val="24"/>
              </w:rPr>
              <w:t>THIS SOLICITATION CLOSES ON</w:t>
            </w:r>
          </w:p>
        </w:tc>
        <w:tc>
          <w:tcPr>
            <w:tcW w:w="245" w:type="dxa"/>
            <w:tcBorders>
              <w:top w:val="nil"/>
              <w:bottom w:val="nil"/>
            </w:tcBorders>
            <w:shd w:val="clear" w:color="auto" w:fill="FFFFFF" w:themeFill="background1"/>
            <w:vAlign w:val="center"/>
          </w:tcPr>
          <w:p w14:paraId="57D98675" w14:textId="7777777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c>
          <w:tcPr>
            <w:tcW w:w="3384" w:type="dxa"/>
            <w:tcBorders>
              <w:bottom w:val="nil"/>
            </w:tcBorders>
            <w:shd w:val="clear" w:color="auto" w:fill="FFFFFF" w:themeFill="background1"/>
            <w:vAlign w:val="center"/>
          </w:tcPr>
          <w:p w14:paraId="4F080D7F" w14:textId="03EF8F55"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r w:rsidRPr="0033135C">
              <w:rPr>
                <w:rFonts w:ascii="Segoe UI" w:eastAsia="Times New Roman" w:hAnsi="Segoe UI" w:cs="Segoe UI"/>
                <w:szCs w:val="24"/>
              </w:rPr>
              <w:t>October 25</w:t>
            </w:r>
            <w:r w:rsidRPr="0033135C">
              <w:rPr>
                <w:rFonts w:ascii="Segoe UI" w:eastAsia="Times New Roman" w:hAnsi="Segoe UI" w:cs="Segoe UI"/>
                <w:szCs w:val="24"/>
                <w:vertAlign w:val="superscript"/>
              </w:rPr>
              <w:t>th</w:t>
            </w:r>
            <w:r w:rsidRPr="0033135C">
              <w:rPr>
                <w:rFonts w:ascii="Segoe UI" w:eastAsia="Times New Roman" w:hAnsi="Segoe UI" w:cs="Segoe UI"/>
                <w:szCs w:val="24"/>
              </w:rPr>
              <w:t>, 12 PM CT</w:t>
            </w:r>
          </w:p>
        </w:tc>
      </w:tr>
      <w:tr w:rsidR="0095344D" w:rsidRPr="0033135C" w14:paraId="2BE84054" w14:textId="77777777" w:rsidTr="0095344D">
        <w:trPr>
          <w:trHeight w:val="926"/>
        </w:trPr>
        <w:tc>
          <w:tcPr>
            <w:tcW w:w="4014" w:type="dxa"/>
            <w:gridSpan w:val="2"/>
            <w:tcBorders>
              <w:top w:val="nil"/>
            </w:tcBorders>
            <w:shd w:val="clear" w:color="auto" w:fill="FFFFFF" w:themeFill="background1"/>
          </w:tcPr>
          <w:p w14:paraId="61365225" w14:textId="77777777" w:rsidR="0095344D" w:rsidRPr="0033135C" w:rsidRDefault="0095344D" w:rsidP="0033135C">
            <w:pPr>
              <w:shd w:val="clear" w:color="auto" w:fill="FFFFFF" w:themeFill="background1"/>
              <w:overflowPunct w:val="0"/>
              <w:autoSpaceDE w:val="0"/>
              <w:autoSpaceDN w:val="0"/>
              <w:adjustRightInd w:val="0"/>
              <w:spacing w:before="0" w:after="0" w:line="240" w:lineRule="auto"/>
              <w:jc w:val="center"/>
              <w:textAlignment w:val="baseline"/>
              <w:rPr>
                <w:rFonts w:ascii="Segoe UI" w:eastAsia="Times New Roman" w:hAnsi="Segoe UI" w:cs="Segoe UI"/>
                <w:b/>
                <w:szCs w:val="24"/>
              </w:rPr>
            </w:pPr>
          </w:p>
        </w:tc>
        <w:tc>
          <w:tcPr>
            <w:tcW w:w="6066" w:type="dxa"/>
            <w:gridSpan w:val="2"/>
            <w:tcBorders>
              <w:top w:val="nil"/>
            </w:tcBorders>
            <w:shd w:val="clear" w:color="auto" w:fill="FFFFFF" w:themeFill="background1"/>
          </w:tcPr>
          <w:p w14:paraId="5F9D2D85" w14:textId="5CCDE0CF" w:rsidR="0095344D" w:rsidRPr="0033135C" w:rsidRDefault="0095344D" w:rsidP="0033135C">
            <w:pPr>
              <w:shd w:val="clear" w:color="auto" w:fill="FFFFFF" w:themeFill="background1"/>
              <w:overflowPunct w:val="0"/>
              <w:autoSpaceDE w:val="0"/>
              <w:autoSpaceDN w:val="0"/>
              <w:adjustRightInd w:val="0"/>
              <w:spacing w:before="0" w:after="0" w:line="240" w:lineRule="auto"/>
              <w:jc w:val="center"/>
              <w:textAlignment w:val="baseline"/>
              <w:rPr>
                <w:rFonts w:ascii="Segoe UI" w:eastAsia="Times New Roman" w:hAnsi="Segoe UI" w:cs="Segoe UI"/>
                <w:szCs w:val="24"/>
              </w:rPr>
            </w:pPr>
            <w:r w:rsidRPr="0033135C">
              <w:rPr>
                <w:rFonts w:ascii="Segoe UI" w:eastAsia="Times New Roman" w:hAnsi="Segoe UI" w:cs="Segoe UI"/>
                <w:b/>
                <w:szCs w:val="24"/>
              </w:rPr>
              <w:t>Proposals must be submitted by this date and time.  Late PROPOSALS or offers will not be accepted.</w:t>
            </w:r>
          </w:p>
        </w:tc>
      </w:tr>
      <w:tr w:rsidR="0095344D" w:rsidRPr="0033135C" w14:paraId="1C8C71DC" w14:textId="77777777" w:rsidTr="0095344D">
        <w:trPr>
          <w:gridAfter w:val="1"/>
          <w:wAfter w:w="2682" w:type="dxa"/>
        </w:trPr>
        <w:tc>
          <w:tcPr>
            <w:tcW w:w="3769" w:type="dxa"/>
            <w:vMerge w:val="restart"/>
            <w:shd w:val="clear" w:color="auto" w:fill="FFFFFF" w:themeFill="background1"/>
            <w:vAlign w:val="center"/>
          </w:tcPr>
          <w:p w14:paraId="07F89768" w14:textId="51B6F4F9"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r w:rsidRPr="0033135C">
              <w:rPr>
                <w:rFonts w:ascii="Segoe UI" w:eastAsia="Times New Roman" w:hAnsi="Segoe UI" w:cs="Segoe UI"/>
                <w:b/>
                <w:bCs/>
                <w:szCs w:val="24"/>
              </w:rPr>
              <w:t>SUBMIT PROPOSALS/OFFERS TO</w:t>
            </w:r>
          </w:p>
        </w:tc>
        <w:tc>
          <w:tcPr>
            <w:tcW w:w="245" w:type="dxa"/>
            <w:tcBorders>
              <w:top w:val="nil"/>
              <w:bottom w:val="nil"/>
            </w:tcBorders>
            <w:shd w:val="clear" w:color="auto" w:fill="FFFFFF" w:themeFill="background1"/>
            <w:vAlign w:val="center"/>
          </w:tcPr>
          <w:p w14:paraId="66D52FCB" w14:textId="7777777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c>
          <w:tcPr>
            <w:tcW w:w="3384" w:type="dxa"/>
            <w:vMerge w:val="restart"/>
            <w:shd w:val="clear" w:color="auto" w:fill="FFFFFF" w:themeFill="background1"/>
            <w:vAlign w:val="center"/>
          </w:tcPr>
          <w:p w14:paraId="0FD6CF36" w14:textId="7EDF86F2" w:rsidR="0095344D" w:rsidRPr="0033135C" w:rsidRDefault="004B5B59"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r>
              <w:rPr>
                <w:rFonts w:ascii="Segoe UI" w:eastAsia="Times New Roman" w:hAnsi="Segoe UI" w:cs="Segoe UI"/>
                <w:szCs w:val="24"/>
              </w:rPr>
              <w:t xml:space="preserve">Mail: </w:t>
            </w:r>
            <w:r w:rsidR="0095344D" w:rsidRPr="0033135C">
              <w:rPr>
                <w:rFonts w:ascii="Segoe UI" w:eastAsia="Times New Roman" w:hAnsi="Segoe UI" w:cs="Segoe UI"/>
                <w:szCs w:val="24"/>
              </w:rPr>
              <w:t>La Crosse County</w:t>
            </w:r>
          </w:p>
          <w:p w14:paraId="2706F051" w14:textId="7777777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r w:rsidRPr="0033135C">
              <w:rPr>
                <w:rFonts w:ascii="Segoe UI" w:eastAsia="Times New Roman" w:hAnsi="Segoe UI" w:cs="Segoe UI"/>
                <w:szCs w:val="24"/>
              </w:rPr>
              <w:t>212 6</w:t>
            </w:r>
            <w:r w:rsidRPr="0033135C">
              <w:rPr>
                <w:rFonts w:ascii="Segoe UI" w:eastAsia="Times New Roman" w:hAnsi="Segoe UI" w:cs="Segoe UI"/>
                <w:szCs w:val="24"/>
                <w:vertAlign w:val="superscript"/>
              </w:rPr>
              <w:t>th</w:t>
            </w:r>
            <w:r w:rsidRPr="0033135C">
              <w:rPr>
                <w:rFonts w:ascii="Segoe UI" w:eastAsia="Times New Roman" w:hAnsi="Segoe UI" w:cs="Segoe UI"/>
                <w:szCs w:val="24"/>
              </w:rPr>
              <w:t xml:space="preserve"> Street North</w:t>
            </w:r>
          </w:p>
          <w:p w14:paraId="661921B3" w14:textId="77777777" w:rsidR="0095344D"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r w:rsidRPr="0033135C">
              <w:rPr>
                <w:rFonts w:ascii="Segoe UI" w:eastAsia="Times New Roman" w:hAnsi="Segoe UI" w:cs="Segoe UI"/>
                <w:szCs w:val="24"/>
              </w:rPr>
              <w:t>La Crosse, WI 54601</w:t>
            </w:r>
          </w:p>
          <w:p w14:paraId="35BB32D8" w14:textId="77777777" w:rsidR="004B5B59" w:rsidRDefault="004B5B59"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p w14:paraId="1B9775BC" w14:textId="78109B57" w:rsidR="004B5B59" w:rsidRPr="0033135C" w:rsidRDefault="004B5B59"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r>
              <w:rPr>
                <w:rFonts w:ascii="Segoe UI" w:eastAsia="Times New Roman" w:hAnsi="Segoe UI" w:cs="Segoe UI"/>
                <w:szCs w:val="24"/>
              </w:rPr>
              <w:t xml:space="preserve">Email: </w:t>
            </w:r>
            <w:r w:rsidRPr="004B5B59">
              <w:rPr>
                <w:rFonts w:ascii="Segoe UI" w:eastAsia="Times New Roman" w:hAnsi="Segoe UI" w:cs="Segoe UI"/>
                <w:szCs w:val="24"/>
              </w:rPr>
              <w:t>bjostad@lacrossecounty.org</w:t>
            </w:r>
          </w:p>
        </w:tc>
      </w:tr>
      <w:tr w:rsidR="0095344D" w:rsidRPr="0033135C" w14:paraId="5CDECA7A" w14:textId="77777777" w:rsidTr="0095344D">
        <w:trPr>
          <w:gridAfter w:val="1"/>
          <w:wAfter w:w="2682" w:type="dxa"/>
        </w:trPr>
        <w:tc>
          <w:tcPr>
            <w:tcW w:w="3769" w:type="dxa"/>
            <w:vMerge/>
            <w:shd w:val="clear" w:color="auto" w:fill="FFFFFF" w:themeFill="background1"/>
            <w:vAlign w:val="center"/>
          </w:tcPr>
          <w:p w14:paraId="52F8C01D" w14:textId="7777777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c>
          <w:tcPr>
            <w:tcW w:w="245" w:type="dxa"/>
            <w:tcBorders>
              <w:top w:val="nil"/>
              <w:bottom w:val="nil"/>
            </w:tcBorders>
            <w:shd w:val="clear" w:color="auto" w:fill="FFFFFF" w:themeFill="background1"/>
            <w:vAlign w:val="center"/>
          </w:tcPr>
          <w:p w14:paraId="2BEF0568" w14:textId="7777777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c>
          <w:tcPr>
            <w:tcW w:w="3384" w:type="dxa"/>
            <w:vMerge/>
            <w:shd w:val="clear" w:color="auto" w:fill="FFFFFF" w:themeFill="background1"/>
            <w:vAlign w:val="center"/>
          </w:tcPr>
          <w:p w14:paraId="0BAF3DB4" w14:textId="53BE2A80"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r>
      <w:tr w:rsidR="0095344D" w:rsidRPr="0033135C" w14:paraId="258D5ADB" w14:textId="77777777" w:rsidTr="0095344D">
        <w:trPr>
          <w:gridAfter w:val="1"/>
          <w:wAfter w:w="2682" w:type="dxa"/>
        </w:trPr>
        <w:tc>
          <w:tcPr>
            <w:tcW w:w="3769" w:type="dxa"/>
            <w:vMerge/>
            <w:shd w:val="clear" w:color="auto" w:fill="FFFFFF" w:themeFill="background1"/>
            <w:vAlign w:val="center"/>
          </w:tcPr>
          <w:p w14:paraId="6A0A8AFA" w14:textId="7777777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c>
          <w:tcPr>
            <w:tcW w:w="245" w:type="dxa"/>
            <w:tcBorders>
              <w:top w:val="nil"/>
              <w:bottom w:val="nil"/>
            </w:tcBorders>
            <w:shd w:val="clear" w:color="auto" w:fill="FFFFFF" w:themeFill="background1"/>
            <w:vAlign w:val="center"/>
          </w:tcPr>
          <w:p w14:paraId="31827ECD" w14:textId="7777777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c>
          <w:tcPr>
            <w:tcW w:w="3384" w:type="dxa"/>
            <w:vMerge/>
            <w:shd w:val="clear" w:color="auto" w:fill="FFFFFF" w:themeFill="background1"/>
            <w:vAlign w:val="center"/>
          </w:tcPr>
          <w:p w14:paraId="76473A1D" w14:textId="33884E68"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r>
      <w:tr w:rsidR="0095344D" w:rsidRPr="0033135C" w14:paraId="22F473FA" w14:textId="77777777" w:rsidTr="0095344D">
        <w:trPr>
          <w:gridAfter w:val="1"/>
          <w:wAfter w:w="2682" w:type="dxa"/>
        </w:trPr>
        <w:tc>
          <w:tcPr>
            <w:tcW w:w="3769" w:type="dxa"/>
            <w:vMerge/>
            <w:shd w:val="clear" w:color="auto" w:fill="FFFFFF" w:themeFill="background1"/>
            <w:vAlign w:val="center"/>
          </w:tcPr>
          <w:p w14:paraId="3AE341D3" w14:textId="7777777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c>
          <w:tcPr>
            <w:tcW w:w="245" w:type="dxa"/>
            <w:tcBorders>
              <w:top w:val="nil"/>
              <w:bottom w:val="nil"/>
            </w:tcBorders>
            <w:shd w:val="clear" w:color="auto" w:fill="FFFFFF" w:themeFill="background1"/>
            <w:vAlign w:val="center"/>
          </w:tcPr>
          <w:p w14:paraId="3B611352" w14:textId="7777777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c>
          <w:tcPr>
            <w:tcW w:w="3384" w:type="dxa"/>
            <w:vMerge/>
            <w:shd w:val="clear" w:color="auto" w:fill="FFFFFF" w:themeFill="background1"/>
            <w:vAlign w:val="center"/>
          </w:tcPr>
          <w:p w14:paraId="162EF833" w14:textId="7474AE9D"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r>
      <w:tr w:rsidR="0095344D" w:rsidRPr="0033135C" w14:paraId="3E27C357" w14:textId="77777777" w:rsidTr="0095344D">
        <w:trPr>
          <w:gridAfter w:val="1"/>
          <w:wAfter w:w="2682" w:type="dxa"/>
        </w:trPr>
        <w:tc>
          <w:tcPr>
            <w:tcW w:w="3769" w:type="dxa"/>
            <w:vMerge w:val="restart"/>
            <w:shd w:val="clear" w:color="auto" w:fill="FFFFFF" w:themeFill="background1"/>
            <w:vAlign w:val="center"/>
          </w:tcPr>
          <w:p w14:paraId="18140979" w14:textId="73C547E5"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r w:rsidRPr="0033135C">
              <w:rPr>
                <w:rFonts w:ascii="Segoe UI" w:eastAsia="Times New Roman" w:hAnsi="Segoe UI" w:cs="Segoe UI"/>
                <w:b/>
                <w:bCs/>
                <w:szCs w:val="24"/>
              </w:rPr>
              <w:t>FOR INFORMATION ON THIS PROCUREMENT, CONTACT</w:t>
            </w:r>
          </w:p>
        </w:tc>
        <w:tc>
          <w:tcPr>
            <w:tcW w:w="245" w:type="dxa"/>
            <w:tcBorders>
              <w:top w:val="nil"/>
              <w:bottom w:val="nil"/>
            </w:tcBorders>
            <w:shd w:val="clear" w:color="auto" w:fill="FFFFFF" w:themeFill="background1"/>
            <w:vAlign w:val="center"/>
          </w:tcPr>
          <w:p w14:paraId="53BC1E54" w14:textId="7777777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c>
          <w:tcPr>
            <w:tcW w:w="3384" w:type="dxa"/>
            <w:vMerge w:val="restart"/>
            <w:shd w:val="clear" w:color="auto" w:fill="FFFFFF" w:themeFill="background1"/>
            <w:vAlign w:val="center"/>
          </w:tcPr>
          <w:p w14:paraId="72E45F45" w14:textId="49E7B9F0"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r w:rsidRPr="0033135C">
              <w:rPr>
                <w:rFonts w:ascii="Segoe UI" w:eastAsia="Times New Roman" w:hAnsi="Segoe UI" w:cs="Segoe UI"/>
                <w:szCs w:val="24"/>
              </w:rPr>
              <w:t>Charlie Handy, Community Development Manager – (608) 785-5919</w:t>
            </w:r>
          </w:p>
        </w:tc>
      </w:tr>
      <w:tr w:rsidR="0095344D" w:rsidRPr="0033135C" w14:paraId="61DA2565" w14:textId="77777777" w:rsidTr="0095344D">
        <w:trPr>
          <w:gridAfter w:val="1"/>
          <w:wAfter w:w="2682" w:type="dxa"/>
        </w:trPr>
        <w:tc>
          <w:tcPr>
            <w:tcW w:w="3769" w:type="dxa"/>
            <w:vMerge/>
            <w:shd w:val="clear" w:color="auto" w:fill="FFFFFF" w:themeFill="background1"/>
            <w:vAlign w:val="center"/>
          </w:tcPr>
          <w:p w14:paraId="167DC264" w14:textId="7777777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c>
          <w:tcPr>
            <w:tcW w:w="245" w:type="dxa"/>
            <w:tcBorders>
              <w:top w:val="nil"/>
              <w:bottom w:val="nil"/>
            </w:tcBorders>
            <w:shd w:val="clear" w:color="auto" w:fill="FFFFFF" w:themeFill="background1"/>
            <w:vAlign w:val="center"/>
          </w:tcPr>
          <w:p w14:paraId="71972B60" w14:textId="7777777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c>
          <w:tcPr>
            <w:tcW w:w="3384" w:type="dxa"/>
            <w:vMerge/>
            <w:shd w:val="clear" w:color="auto" w:fill="FFFFFF" w:themeFill="background1"/>
            <w:vAlign w:val="center"/>
          </w:tcPr>
          <w:p w14:paraId="4F67F2CB" w14:textId="5D43A17B"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r>
      <w:tr w:rsidR="0095344D" w:rsidRPr="0033135C" w14:paraId="14E817FA" w14:textId="77777777" w:rsidTr="0095344D">
        <w:trPr>
          <w:gridAfter w:val="1"/>
          <w:wAfter w:w="2682" w:type="dxa"/>
        </w:trPr>
        <w:tc>
          <w:tcPr>
            <w:tcW w:w="3769" w:type="dxa"/>
            <w:vMerge/>
            <w:shd w:val="clear" w:color="auto" w:fill="FFFFFF" w:themeFill="background1"/>
            <w:vAlign w:val="center"/>
          </w:tcPr>
          <w:p w14:paraId="08D970C2" w14:textId="7777777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c>
          <w:tcPr>
            <w:tcW w:w="245" w:type="dxa"/>
            <w:tcBorders>
              <w:top w:val="nil"/>
              <w:bottom w:val="nil"/>
            </w:tcBorders>
            <w:shd w:val="clear" w:color="auto" w:fill="FFFFFF" w:themeFill="background1"/>
            <w:vAlign w:val="center"/>
          </w:tcPr>
          <w:p w14:paraId="18C76685" w14:textId="7777777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c>
          <w:tcPr>
            <w:tcW w:w="3384" w:type="dxa"/>
            <w:vMerge/>
            <w:shd w:val="clear" w:color="auto" w:fill="FFFFFF" w:themeFill="background1"/>
            <w:vAlign w:val="center"/>
          </w:tcPr>
          <w:p w14:paraId="34B4BDF4" w14:textId="618ED291"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r>
      <w:tr w:rsidR="0095344D" w:rsidRPr="0033135C" w14:paraId="54352D41" w14:textId="77777777" w:rsidTr="0095344D">
        <w:trPr>
          <w:gridAfter w:val="1"/>
          <w:wAfter w:w="2682" w:type="dxa"/>
        </w:trPr>
        <w:tc>
          <w:tcPr>
            <w:tcW w:w="3769" w:type="dxa"/>
            <w:vMerge/>
            <w:shd w:val="clear" w:color="auto" w:fill="FFFFFF" w:themeFill="background1"/>
            <w:vAlign w:val="center"/>
          </w:tcPr>
          <w:p w14:paraId="26EC9F99" w14:textId="7777777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c>
          <w:tcPr>
            <w:tcW w:w="245" w:type="dxa"/>
            <w:tcBorders>
              <w:top w:val="nil"/>
              <w:bottom w:val="nil"/>
            </w:tcBorders>
            <w:shd w:val="clear" w:color="auto" w:fill="FFFFFF" w:themeFill="background1"/>
            <w:vAlign w:val="center"/>
          </w:tcPr>
          <w:p w14:paraId="5EB378E3" w14:textId="7777777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c>
          <w:tcPr>
            <w:tcW w:w="3384" w:type="dxa"/>
            <w:vMerge/>
            <w:shd w:val="clear" w:color="auto" w:fill="FFFFFF" w:themeFill="background1"/>
            <w:vAlign w:val="center"/>
          </w:tcPr>
          <w:p w14:paraId="2631812C" w14:textId="50E95EB8"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r>
      <w:tr w:rsidR="0095344D" w:rsidRPr="0033135C" w14:paraId="44F7A8A6" w14:textId="77777777" w:rsidTr="0095344D">
        <w:trPr>
          <w:gridAfter w:val="1"/>
          <w:wAfter w:w="2682" w:type="dxa"/>
        </w:trPr>
        <w:tc>
          <w:tcPr>
            <w:tcW w:w="3769" w:type="dxa"/>
            <w:vMerge w:val="restart"/>
            <w:shd w:val="clear" w:color="auto" w:fill="FFFFFF" w:themeFill="background1"/>
            <w:vAlign w:val="center"/>
          </w:tcPr>
          <w:p w14:paraId="17160044" w14:textId="67971375"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r w:rsidRPr="0033135C">
              <w:rPr>
                <w:rFonts w:ascii="Segoe UI" w:eastAsia="Times New Roman" w:hAnsi="Segoe UI" w:cs="Segoe UI"/>
                <w:b/>
                <w:bCs/>
                <w:szCs w:val="24"/>
              </w:rPr>
              <w:t>ITEMS OR SERVICES TO BE PURCHASED</w:t>
            </w:r>
          </w:p>
        </w:tc>
        <w:tc>
          <w:tcPr>
            <w:tcW w:w="245" w:type="dxa"/>
            <w:tcBorders>
              <w:top w:val="nil"/>
              <w:bottom w:val="nil"/>
            </w:tcBorders>
            <w:shd w:val="clear" w:color="auto" w:fill="FFFFFF" w:themeFill="background1"/>
            <w:vAlign w:val="center"/>
          </w:tcPr>
          <w:p w14:paraId="4214E886" w14:textId="7777777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c>
          <w:tcPr>
            <w:tcW w:w="3384" w:type="dxa"/>
            <w:vMerge w:val="restart"/>
            <w:shd w:val="clear" w:color="auto" w:fill="FFFFFF" w:themeFill="background1"/>
            <w:vAlign w:val="center"/>
          </w:tcPr>
          <w:p w14:paraId="372942E2" w14:textId="6DDAE598"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r w:rsidRPr="0033135C">
              <w:rPr>
                <w:rFonts w:ascii="Segoe UI" w:eastAsia="Times New Roman" w:hAnsi="Segoe UI" w:cs="Segoe UI"/>
                <w:szCs w:val="24"/>
              </w:rPr>
              <w:t xml:space="preserve">Operating Contract for Deviated Fixed Route rural transit services </w:t>
            </w:r>
          </w:p>
        </w:tc>
      </w:tr>
      <w:tr w:rsidR="0095344D" w:rsidRPr="0033135C" w14:paraId="60C55B09" w14:textId="77777777" w:rsidTr="0095344D">
        <w:trPr>
          <w:gridAfter w:val="1"/>
          <w:wAfter w:w="2682" w:type="dxa"/>
        </w:trPr>
        <w:tc>
          <w:tcPr>
            <w:tcW w:w="3769" w:type="dxa"/>
            <w:vMerge/>
            <w:shd w:val="clear" w:color="auto" w:fill="FFFFFF" w:themeFill="background1"/>
            <w:vAlign w:val="center"/>
          </w:tcPr>
          <w:p w14:paraId="673574CE" w14:textId="7777777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c>
          <w:tcPr>
            <w:tcW w:w="245" w:type="dxa"/>
            <w:tcBorders>
              <w:top w:val="nil"/>
              <w:bottom w:val="nil"/>
            </w:tcBorders>
            <w:shd w:val="clear" w:color="auto" w:fill="FFFFFF" w:themeFill="background1"/>
            <w:vAlign w:val="center"/>
          </w:tcPr>
          <w:p w14:paraId="08CF0225" w14:textId="7777777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c>
          <w:tcPr>
            <w:tcW w:w="3384" w:type="dxa"/>
            <w:vMerge/>
            <w:shd w:val="clear" w:color="auto" w:fill="FFFFFF" w:themeFill="background1"/>
            <w:vAlign w:val="center"/>
          </w:tcPr>
          <w:p w14:paraId="0891E9DC" w14:textId="7D86B9B3"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r>
      <w:tr w:rsidR="0095344D" w:rsidRPr="0033135C" w14:paraId="01BB725F" w14:textId="77777777" w:rsidTr="0095344D">
        <w:trPr>
          <w:gridAfter w:val="1"/>
          <w:wAfter w:w="2682" w:type="dxa"/>
          <w:trHeight w:val="566"/>
        </w:trPr>
        <w:tc>
          <w:tcPr>
            <w:tcW w:w="3769" w:type="dxa"/>
            <w:vMerge/>
            <w:shd w:val="clear" w:color="auto" w:fill="FFFFFF" w:themeFill="background1"/>
            <w:vAlign w:val="center"/>
          </w:tcPr>
          <w:p w14:paraId="0E42585E" w14:textId="7777777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c>
          <w:tcPr>
            <w:tcW w:w="245" w:type="dxa"/>
            <w:tcBorders>
              <w:top w:val="nil"/>
              <w:bottom w:val="nil"/>
            </w:tcBorders>
            <w:shd w:val="clear" w:color="auto" w:fill="FFFFFF" w:themeFill="background1"/>
            <w:vAlign w:val="center"/>
          </w:tcPr>
          <w:p w14:paraId="2244B770" w14:textId="7777777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c>
          <w:tcPr>
            <w:tcW w:w="3384" w:type="dxa"/>
            <w:vMerge/>
            <w:shd w:val="clear" w:color="auto" w:fill="FFFFFF" w:themeFill="background1"/>
            <w:vAlign w:val="center"/>
          </w:tcPr>
          <w:p w14:paraId="413DFA63" w14:textId="6D97C403"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r>
      <w:tr w:rsidR="0095344D" w:rsidRPr="0033135C" w14:paraId="04FC88E8" w14:textId="77777777" w:rsidTr="0095344D">
        <w:trPr>
          <w:trHeight w:val="584"/>
        </w:trPr>
        <w:tc>
          <w:tcPr>
            <w:tcW w:w="4014" w:type="dxa"/>
            <w:gridSpan w:val="2"/>
            <w:shd w:val="clear" w:color="auto" w:fill="FFFFFF" w:themeFill="background1"/>
          </w:tcPr>
          <w:p w14:paraId="4467CEE0" w14:textId="77777777" w:rsidR="0095344D" w:rsidRPr="0033135C" w:rsidRDefault="0095344D" w:rsidP="0033135C">
            <w:pPr>
              <w:shd w:val="clear" w:color="auto" w:fill="FFFFFF" w:themeFill="background1"/>
              <w:overflowPunct w:val="0"/>
              <w:autoSpaceDE w:val="0"/>
              <w:autoSpaceDN w:val="0"/>
              <w:adjustRightInd w:val="0"/>
              <w:spacing w:before="0" w:after="0" w:line="240" w:lineRule="auto"/>
              <w:jc w:val="center"/>
              <w:textAlignment w:val="baseline"/>
              <w:rPr>
                <w:rFonts w:ascii="Segoe UI" w:eastAsia="Times New Roman" w:hAnsi="Segoe UI" w:cs="Segoe UI"/>
                <w:b/>
                <w:bCs/>
                <w:sz w:val="28"/>
                <w:szCs w:val="28"/>
              </w:rPr>
            </w:pPr>
          </w:p>
        </w:tc>
        <w:tc>
          <w:tcPr>
            <w:tcW w:w="6066" w:type="dxa"/>
            <w:gridSpan w:val="2"/>
            <w:shd w:val="clear" w:color="auto" w:fill="FFFFFF" w:themeFill="background1"/>
            <w:vAlign w:val="bottom"/>
          </w:tcPr>
          <w:p w14:paraId="4CA5856D" w14:textId="42655482" w:rsidR="0095344D" w:rsidRPr="0033135C" w:rsidRDefault="0095344D" w:rsidP="0033135C">
            <w:pPr>
              <w:shd w:val="clear" w:color="auto" w:fill="FFFFFF" w:themeFill="background1"/>
              <w:overflowPunct w:val="0"/>
              <w:autoSpaceDE w:val="0"/>
              <w:autoSpaceDN w:val="0"/>
              <w:adjustRightInd w:val="0"/>
              <w:spacing w:before="0" w:after="0" w:line="240" w:lineRule="auto"/>
              <w:jc w:val="center"/>
              <w:textAlignment w:val="baseline"/>
              <w:rPr>
                <w:rFonts w:ascii="Segoe UI" w:eastAsia="Times New Roman" w:hAnsi="Segoe UI" w:cs="Segoe UI"/>
                <w:b/>
                <w:bCs/>
                <w:sz w:val="28"/>
                <w:szCs w:val="28"/>
              </w:rPr>
            </w:pPr>
            <w:r w:rsidRPr="0033135C">
              <w:rPr>
                <w:rFonts w:ascii="Segoe UI" w:eastAsia="Times New Roman" w:hAnsi="Segoe UI" w:cs="Segoe UI"/>
                <w:b/>
                <w:bCs/>
                <w:sz w:val="28"/>
                <w:szCs w:val="28"/>
              </w:rPr>
              <w:t>SIGNIFICANT EVENTS/DATES</w:t>
            </w:r>
          </w:p>
        </w:tc>
      </w:tr>
      <w:tr w:rsidR="0095344D" w:rsidRPr="0033135C" w14:paraId="7D254AD4" w14:textId="77777777" w:rsidTr="0095344D">
        <w:trPr>
          <w:gridAfter w:val="1"/>
          <w:wAfter w:w="2682" w:type="dxa"/>
        </w:trPr>
        <w:tc>
          <w:tcPr>
            <w:tcW w:w="3769" w:type="dxa"/>
            <w:shd w:val="clear" w:color="auto" w:fill="FFFFFF" w:themeFill="background1"/>
            <w:vAlign w:val="center"/>
          </w:tcPr>
          <w:p w14:paraId="671CEBBE" w14:textId="000FCEF0"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r w:rsidRPr="0033135C">
              <w:rPr>
                <w:rFonts w:ascii="Segoe UI" w:eastAsia="Times New Roman" w:hAnsi="Segoe UI" w:cs="Segoe UI"/>
                <w:b/>
                <w:szCs w:val="24"/>
              </w:rPr>
              <w:t>ISSUE DATE</w:t>
            </w:r>
            <w:r w:rsidRPr="0033135C">
              <w:rPr>
                <w:rFonts w:ascii="Segoe UI" w:eastAsia="Times New Roman" w:hAnsi="Segoe UI" w:cs="Segoe UI"/>
                <w:b/>
                <w:szCs w:val="24"/>
              </w:rPr>
              <w:tab/>
            </w:r>
            <w:r w:rsidRPr="0033135C">
              <w:rPr>
                <w:rFonts w:ascii="Segoe UI" w:eastAsia="Times New Roman" w:hAnsi="Segoe UI" w:cs="Segoe UI"/>
                <w:b/>
                <w:szCs w:val="24"/>
              </w:rPr>
              <w:tab/>
            </w:r>
          </w:p>
        </w:tc>
        <w:tc>
          <w:tcPr>
            <w:tcW w:w="245" w:type="dxa"/>
            <w:tcBorders>
              <w:top w:val="nil"/>
              <w:bottom w:val="nil"/>
            </w:tcBorders>
            <w:shd w:val="clear" w:color="auto" w:fill="FFFFFF" w:themeFill="background1"/>
            <w:vAlign w:val="center"/>
          </w:tcPr>
          <w:p w14:paraId="5B8CD274" w14:textId="7777777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c>
          <w:tcPr>
            <w:tcW w:w="3384" w:type="dxa"/>
            <w:shd w:val="clear" w:color="auto" w:fill="FFFFFF" w:themeFill="background1"/>
            <w:vAlign w:val="center"/>
          </w:tcPr>
          <w:p w14:paraId="4472A4B3" w14:textId="5D78446F"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r w:rsidRPr="0033135C">
              <w:rPr>
                <w:rFonts w:ascii="Segoe UI" w:eastAsia="Times New Roman" w:hAnsi="Segoe UI" w:cs="Segoe UI"/>
                <w:szCs w:val="24"/>
              </w:rPr>
              <w:t>September 25, 2023</w:t>
            </w:r>
          </w:p>
        </w:tc>
      </w:tr>
      <w:tr w:rsidR="0095344D" w:rsidRPr="0033135C" w14:paraId="367D67D9" w14:textId="77777777" w:rsidTr="0095344D">
        <w:trPr>
          <w:gridAfter w:val="1"/>
          <w:wAfter w:w="2682" w:type="dxa"/>
        </w:trPr>
        <w:tc>
          <w:tcPr>
            <w:tcW w:w="3769" w:type="dxa"/>
            <w:shd w:val="clear" w:color="auto" w:fill="FFFFFF" w:themeFill="background1"/>
            <w:vAlign w:val="center"/>
          </w:tcPr>
          <w:p w14:paraId="142D4680" w14:textId="55B11CEA"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r w:rsidRPr="0033135C">
              <w:rPr>
                <w:rFonts w:ascii="Segoe UI" w:eastAsia="Times New Roman" w:hAnsi="Segoe UI" w:cs="Segoe UI"/>
                <w:b/>
                <w:szCs w:val="24"/>
              </w:rPr>
              <w:t>LAST DAY TO SUBMIT QUESTIONS</w:t>
            </w:r>
          </w:p>
        </w:tc>
        <w:tc>
          <w:tcPr>
            <w:tcW w:w="245" w:type="dxa"/>
            <w:tcBorders>
              <w:top w:val="nil"/>
              <w:bottom w:val="nil"/>
            </w:tcBorders>
            <w:shd w:val="clear" w:color="auto" w:fill="FFFFFF" w:themeFill="background1"/>
            <w:vAlign w:val="center"/>
          </w:tcPr>
          <w:p w14:paraId="27F64C15" w14:textId="7777777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c>
          <w:tcPr>
            <w:tcW w:w="3384" w:type="dxa"/>
            <w:shd w:val="clear" w:color="auto" w:fill="FFFFFF" w:themeFill="background1"/>
            <w:vAlign w:val="center"/>
          </w:tcPr>
          <w:p w14:paraId="2ED18238" w14:textId="4242255B"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r w:rsidRPr="0033135C">
              <w:rPr>
                <w:rFonts w:ascii="Segoe UI" w:eastAsia="Times New Roman" w:hAnsi="Segoe UI" w:cs="Segoe UI"/>
                <w:szCs w:val="24"/>
              </w:rPr>
              <w:t>October 16, 2023</w:t>
            </w:r>
          </w:p>
        </w:tc>
      </w:tr>
      <w:tr w:rsidR="0095344D" w:rsidRPr="0033135C" w14:paraId="7886EFC6" w14:textId="77777777" w:rsidTr="0095344D">
        <w:trPr>
          <w:gridAfter w:val="1"/>
          <w:wAfter w:w="2682" w:type="dxa"/>
        </w:trPr>
        <w:tc>
          <w:tcPr>
            <w:tcW w:w="3769" w:type="dxa"/>
            <w:shd w:val="clear" w:color="auto" w:fill="FFFFFF" w:themeFill="background1"/>
            <w:vAlign w:val="center"/>
          </w:tcPr>
          <w:p w14:paraId="0405D0F1" w14:textId="051771FA"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r w:rsidRPr="0033135C">
              <w:rPr>
                <w:rFonts w:ascii="Segoe UI" w:eastAsia="Times New Roman" w:hAnsi="Segoe UI" w:cs="Segoe UI"/>
                <w:b/>
                <w:szCs w:val="24"/>
              </w:rPr>
              <w:t>PROPOSAL CLOSING DATE</w:t>
            </w:r>
            <w:r w:rsidRPr="0033135C">
              <w:rPr>
                <w:rFonts w:ascii="Segoe UI" w:eastAsia="Times New Roman" w:hAnsi="Segoe UI" w:cs="Segoe UI"/>
                <w:b/>
                <w:szCs w:val="24"/>
              </w:rPr>
              <w:tab/>
            </w:r>
          </w:p>
        </w:tc>
        <w:tc>
          <w:tcPr>
            <w:tcW w:w="245" w:type="dxa"/>
            <w:tcBorders>
              <w:top w:val="nil"/>
              <w:bottom w:val="nil"/>
            </w:tcBorders>
            <w:shd w:val="clear" w:color="auto" w:fill="FFFFFF" w:themeFill="background1"/>
            <w:vAlign w:val="center"/>
          </w:tcPr>
          <w:p w14:paraId="6E2D709C" w14:textId="7777777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c>
          <w:tcPr>
            <w:tcW w:w="3384" w:type="dxa"/>
            <w:shd w:val="clear" w:color="auto" w:fill="FFFFFF" w:themeFill="background1"/>
            <w:vAlign w:val="center"/>
          </w:tcPr>
          <w:p w14:paraId="60460050" w14:textId="5922DA7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r w:rsidRPr="0033135C">
              <w:rPr>
                <w:rFonts w:ascii="Segoe UI" w:eastAsia="Times New Roman" w:hAnsi="Segoe UI" w:cs="Segoe UI"/>
                <w:szCs w:val="24"/>
              </w:rPr>
              <w:t>October 25, 2023 at 12 pm CT</w:t>
            </w:r>
          </w:p>
        </w:tc>
      </w:tr>
      <w:tr w:rsidR="0095344D" w:rsidRPr="0033135C" w14:paraId="3B92B702" w14:textId="77777777" w:rsidTr="0095344D">
        <w:trPr>
          <w:gridAfter w:val="1"/>
          <w:wAfter w:w="2682" w:type="dxa"/>
        </w:trPr>
        <w:tc>
          <w:tcPr>
            <w:tcW w:w="3769" w:type="dxa"/>
            <w:shd w:val="clear" w:color="auto" w:fill="FFFFFF" w:themeFill="background1"/>
            <w:vAlign w:val="center"/>
          </w:tcPr>
          <w:p w14:paraId="3467B472" w14:textId="5C0DCBD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r w:rsidRPr="0033135C">
              <w:rPr>
                <w:rFonts w:ascii="Segoe UI" w:eastAsia="Times New Roman" w:hAnsi="Segoe UI" w:cs="Segoe UI"/>
                <w:b/>
                <w:szCs w:val="24"/>
              </w:rPr>
              <w:t>EVALUATIONS BEGIN</w:t>
            </w:r>
            <w:r w:rsidRPr="0033135C">
              <w:rPr>
                <w:rFonts w:ascii="Segoe UI" w:eastAsia="Times New Roman" w:hAnsi="Segoe UI" w:cs="Segoe UI"/>
                <w:b/>
                <w:szCs w:val="24"/>
              </w:rPr>
              <w:tab/>
            </w:r>
          </w:p>
        </w:tc>
        <w:tc>
          <w:tcPr>
            <w:tcW w:w="245" w:type="dxa"/>
            <w:tcBorders>
              <w:top w:val="nil"/>
              <w:bottom w:val="nil"/>
            </w:tcBorders>
            <w:shd w:val="clear" w:color="auto" w:fill="FFFFFF" w:themeFill="background1"/>
            <w:vAlign w:val="center"/>
          </w:tcPr>
          <w:p w14:paraId="09825C19" w14:textId="7777777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c>
          <w:tcPr>
            <w:tcW w:w="3384" w:type="dxa"/>
            <w:shd w:val="clear" w:color="auto" w:fill="FFFFFF" w:themeFill="background1"/>
            <w:vAlign w:val="center"/>
          </w:tcPr>
          <w:p w14:paraId="6913E706" w14:textId="63A31CFF"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r w:rsidRPr="0033135C">
              <w:rPr>
                <w:rFonts w:ascii="Segoe UI" w:eastAsia="Times New Roman" w:hAnsi="Segoe UI" w:cs="Segoe UI"/>
                <w:szCs w:val="24"/>
              </w:rPr>
              <w:t>October 25, 2023</w:t>
            </w:r>
          </w:p>
        </w:tc>
      </w:tr>
      <w:tr w:rsidR="0095344D" w:rsidRPr="0033135C" w14:paraId="45878BD2" w14:textId="77777777" w:rsidTr="0095344D">
        <w:trPr>
          <w:gridAfter w:val="1"/>
          <w:wAfter w:w="2682" w:type="dxa"/>
        </w:trPr>
        <w:tc>
          <w:tcPr>
            <w:tcW w:w="3769" w:type="dxa"/>
            <w:shd w:val="clear" w:color="auto" w:fill="FFFFFF" w:themeFill="background1"/>
            <w:vAlign w:val="center"/>
          </w:tcPr>
          <w:p w14:paraId="06839BCD" w14:textId="2AE61962"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r w:rsidRPr="0033135C">
              <w:rPr>
                <w:rFonts w:ascii="Segoe UI" w:eastAsia="Times New Roman" w:hAnsi="Segoe UI" w:cs="Segoe UI"/>
                <w:b/>
                <w:szCs w:val="24"/>
              </w:rPr>
              <w:t>EVALUATIONS COMPLETED</w:t>
            </w:r>
          </w:p>
        </w:tc>
        <w:tc>
          <w:tcPr>
            <w:tcW w:w="245" w:type="dxa"/>
            <w:tcBorders>
              <w:top w:val="nil"/>
              <w:bottom w:val="nil"/>
            </w:tcBorders>
            <w:shd w:val="clear" w:color="auto" w:fill="FFFFFF" w:themeFill="background1"/>
            <w:vAlign w:val="center"/>
          </w:tcPr>
          <w:p w14:paraId="01FCB34F" w14:textId="7777777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c>
          <w:tcPr>
            <w:tcW w:w="3384" w:type="dxa"/>
            <w:shd w:val="clear" w:color="auto" w:fill="FFFFFF" w:themeFill="background1"/>
            <w:vAlign w:val="center"/>
          </w:tcPr>
          <w:p w14:paraId="56779B24" w14:textId="210469BA"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r w:rsidRPr="0033135C">
              <w:rPr>
                <w:rFonts w:ascii="Segoe UI" w:eastAsia="Times New Roman" w:hAnsi="Segoe UI" w:cs="Segoe UI"/>
                <w:szCs w:val="24"/>
              </w:rPr>
              <w:t>November 1, 2023</w:t>
            </w:r>
          </w:p>
        </w:tc>
      </w:tr>
      <w:tr w:rsidR="0095344D" w:rsidRPr="0033135C" w14:paraId="63E5588B" w14:textId="77777777" w:rsidTr="0095344D">
        <w:trPr>
          <w:gridAfter w:val="1"/>
          <w:wAfter w:w="2682" w:type="dxa"/>
        </w:trPr>
        <w:tc>
          <w:tcPr>
            <w:tcW w:w="3769" w:type="dxa"/>
            <w:shd w:val="clear" w:color="auto" w:fill="FFFFFF" w:themeFill="background1"/>
            <w:vAlign w:val="center"/>
          </w:tcPr>
          <w:p w14:paraId="7C0BDCAA" w14:textId="248F2D5A"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bCs/>
                <w:szCs w:val="24"/>
              </w:rPr>
            </w:pPr>
            <w:r w:rsidRPr="0033135C">
              <w:rPr>
                <w:rFonts w:ascii="Segoe UI" w:eastAsia="Times New Roman" w:hAnsi="Segoe UI" w:cs="Segoe UI"/>
                <w:b/>
                <w:szCs w:val="24"/>
              </w:rPr>
              <w:lastRenderedPageBreak/>
              <w:t>ESTIMATEDCONTRACT AWARD DATE</w:t>
            </w:r>
          </w:p>
        </w:tc>
        <w:tc>
          <w:tcPr>
            <w:tcW w:w="245" w:type="dxa"/>
            <w:tcBorders>
              <w:top w:val="nil"/>
              <w:bottom w:val="nil"/>
            </w:tcBorders>
            <w:shd w:val="clear" w:color="auto" w:fill="FFFFFF" w:themeFill="background1"/>
            <w:vAlign w:val="center"/>
          </w:tcPr>
          <w:p w14:paraId="6E1D5CBE" w14:textId="7777777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c>
          <w:tcPr>
            <w:tcW w:w="3384" w:type="dxa"/>
            <w:shd w:val="clear" w:color="auto" w:fill="FFFFFF" w:themeFill="background1"/>
            <w:vAlign w:val="center"/>
          </w:tcPr>
          <w:p w14:paraId="777BCFF1" w14:textId="08F1B87A"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r w:rsidRPr="0033135C">
              <w:rPr>
                <w:rFonts w:ascii="Segoe UI" w:eastAsia="Times New Roman" w:hAnsi="Segoe UI" w:cs="Segoe UI"/>
                <w:szCs w:val="24"/>
              </w:rPr>
              <w:t>November 8, 2023</w:t>
            </w:r>
          </w:p>
        </w:tc>
      </w:tr>
      <w:tr w:rsidR="0095344D" w:rsidRPr="0033135C" w14:paraId="40F3BD83" w14:textId="77777777" w:rsidTr="0095344D">
        <w:trPr>
          <w:gridAfter w:val="1"/>
          <w:wAfter w:w="2682" w:type="dxa"/>
        </w:trPr>
        <w:tc>
          <w:tcPr>
            <w:tcW w:w="3769" w:type="dxa"/>
            <w:shd w:val="clear" w:color="auto" w:fill="FFFFFF" w:themeFill="background1"/>
            <w:vAlign w:val="center"/>
          </w:tcPr>
          <w:p w14:paraId="4E81A494" w14:textId="1CD3E1C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r w:rsidRPr="0033135C">
              <w:rPr>
                <w:rFonts w:ascii="Segoe UI" w:eastAsia="Times New Roman" w:hAnsi="Segoe UI" w:cs="Segoe UI"/>
                <w:b/>
                <w:szCs w:val="24"/>
              </w:rPr>
              <w:t>ESTIMATED CONTRACT START DATE</w:t>
            </w:r>
          </w:p>
        </w:tc>
        <w:tc>
          <w:tcPr>
            <w:tcW w:w="245" w:type="dxa"/>
            <w:tcBorders>
              <w:top w:val="nil"/>
              <w:bottom w:val="nil"/>
            </w:tcBorders>
            <w:shd w:val="clear" w:color="auto" w:fill="FFFFFF" w:themeFill="background1"/>
            <w:vAlign w:val="center"/>
          </w:tcPr>
          <w:p w14:paraId="5E939DB3" w14:textId="7777777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p>
        </w:tc>
        <w:tc>
          <w:tcPr>
            <w:tcW w:w="3384" w:type="dxa"/>
            <w:shd w:val="clear" w:color="auto" w:fill="FFFFFF" w:themeFill="background1"/>
            <w:vAlign w:val="center"/>
          </w:tcPr>
          <w:p w14:paraId="6015D75C" w14:textId="507B545A"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szCs w:val="24"/>
              </w:rPr>
            </w:pPr>
            <w:r w:rsidRPr="0033135C">
              <w:rPr>
                <w:rFonts w:ascii="Segoe UI" w:eastAsia="Times New Roman" w:hAnsi="Segoe UI" w:cs="Segoe UI"/>
                <w:szCs w:val="24"/>
              </w:rPr>
              <w:t>January 1, 2024</w:t>
            </w:r>
          </w:p>
        </w:tc>
      </w:tr>
      <w:tr w:rsidR="0095344D" w:rsidRPr="0033135C" w14:paraId="0AC59CA2" w14:textId="77777777" w:rsidTr="0095344D">
        <w:trPr>
          <w:trHeight w:val="458"/>
        </w:trPr>
        <w:tc>
          <w:tcPr>
            <w:tcW w:w="4014" w:type="dxa"/>
            <w:gridSpan w:val="2"/>
            <w:shd w:val="clear" w:color="auto" w:fill="FFFFFF" w:themeFill="background1"/>
          </w:tcPr>
          <w:p w14:paraId="2BD80AF1" w14:textId="77777777"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i/>
                <w:iCs/>
                <w:szCs w:val="24"/>
              </w:rPr>
            </w:pPr>
          </w:p>
        </w:tc>
        <w:tc>
          <w:tcPr>
            <w:tcW w:w="6066" w:type="dxa"/>
            <w:gridSpan w:val="2"/>
            <w:shd w:val="clear" w:color="auto" w:fill="FFFFFF" w:themeFill="background1"/>
            <w:vAlign w:val="center"/>
          </w:tcPr>
          <w:p w14:paraId="000CEBFB" w14:textId="45F38F94" w:rsidR="0095344D" w:rsidRPr="0033135C" w:rsidRDefault="0095344D" w:rsidP="0033135C">
            <w:pPr>
              <w:shd w:val="clear" w:color="auto" w:fill="FFFFFF" w:themeFill="background1"/>
              <w:overflowPunct w:val="0"/>
              <w:autoSpaceDE w:val="0"/>
              <w:autoSpaceDN w:val="0"/>
              <w:adjustRightInd w:val="0"/>
              <w:spacing w:before="0" w:after="0" w:line="240" w:lineRule="auto"/>
              <w:textAlignment w:val="baseline"/>
              <w:rPr>
                <w:rFonts w:ascii="Segoe UI" w:eastAsia="Times New Roman" w:hAnsi="Segoe UI" w:cs="Segoe UI"/>
                <w:b/>
                <w:i/>
                <w:iCs/>
                <w:szCs w:val="24"/>
                <w:u w:val="single"/>
              </w:rPr>
            </w:pPr>
            <w:r w:rsidRPr="0033135C">
              <w:rPr>
                <w:rFonts w:ascii="Segoe UI" w:eastAsia="Times New Roman" w:hAnsi="Segoe UI" w:cs="Segoe UI"/>
                <w:i/>
                <w:iCs/>
                <w:szCs w:val="24"/>
              </w:rPr>
              <w:t>There will not be a public opening for this RFP</w:t>
            </w:r>
          </w:p>
        </w:tc>
      </w:tr>
    </w:tbl>
    <w:p w14:paraId="75F8F788" w14:textId="58DD659C" w:rsidR="00201B40" w:rsidRPr="0033135C" w:rsidRDefault="00201B40" w:rsidP="0033135C">
      <w:pPr>
        <w:shd w:val="clear" w:color="auto" w:fill="FFFFFF" w:themeFill="background1"/>
        <w:overflowPunct w:val="0"/>
        <w:autoSpaceDE w:val="0"/>
        <w:autoSpaceDN w:val="0"/>
        <w:adjustRightInd w:val="0"/>
        <w:textAlignment w:val="baseline"/>
        <w:rPr>
          <w:rFonts w:ascii="Segoe UI" w:eastAsia="Times New Roman" w:hAnsi="Segoe UI" w:cs="Segoe UI"/>
          <w:szCs w:val="24"/>
        </w:rPr>
      </w:pPr>
    </w:p>
    <w:p w14:paraId="1912CFAC" w14:textId="77777777" w:rsidR="00C93C2A" w:rsidRPr="0033135C" w:rsidRDefault="00C93C2A" w:rsidP="0033135C">
      <w:pPr>
        <w:pStyle w:val="Default"/>
        <w:shd w:val="clear" w:color="auto" w:fill="FFFFFF" w:themeFill="background1"/>
        <w:spacing w:before="200" w:after="120" w:line="276" w:lineRule="auto"/>
        <w:rPr>
          <w:rFonts w:ascii="Segoe UI" w:hAnsi="Segoe UI" w:cs="Segoe U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150"/>
        <w:gridCol w:w="2970"/>
        <w:gridCol w:w="3950"/>
      </w:tblGrid>
      <w:tr w:rsidR="00F810FE" w:rsidRPr="0033135C" w14:paraId="6E7C614B" w14:textId="77777777" w:rsidTr="0033135C">
        <w:tc>
          <w:tcPr>
            <w:tcW w:w="10070" w:type="dxa"/>
            <w:gridSpan w:val="3"/>
            <w:shd w:val="clear" w:color="auto" w:fill="FFFFFF" w:themeFill="background1"/>
          </w:tcPr>
          <w:p w14:paraId="5531B1BC" w14:textId="50DBE770" w:rsidR="00F810FE" w:rsidRPr="0033135C" w:rsidRDefault="00F810FE" w:rsidP="0033135C">
            <w:pPr>
              <w:shd w:val="clear" w:color="auto" w:fill="FFFFFF" w:themeFill="background1"/>
              <w:tabs>
                <w:tab w:val="center" w:pos="4680"/>
              </w:tabs>
              <w:suppressAutoHyphens/>
              <w:spacing w:before="0"/>
              <w:jc w:val="center"/>
              <w:rPr>
                <w:rFonts w:ascii="Segoe UI" w:eastAsia="Times New Roman" w:hAnsi="Segoe UI" w:cs="Segoe UI"/>
                <w:b/>
                <w:spacing w:val="-3"/>
                <w:sz w:val="28"/>
              </w:rPr>
            </w:pPr>
            <w:r w:rsidRPr="0033135C">
              <w:rPr>
                <w:rFonts w:ascii="Segoe UI" w:eastAsia="Times New Roman" w:hAnsi="Segoe UI" w:cs="Segoe UI"/>
                <w:b/>
                <w:spacing w:val="-3"/>
                <w:sz w:val="28"/>
              </w:rPr>
              <w:t>REQUEST FOR PROPOSALS</w:t>
            </w:r>
            <w:r w:rsidRPr="0033135C">
              <w:rPr>
                <w:rFonts w:ascii="Segoe UI" w:eastAsia="Times New Roman" w:hAnsi="Segoe UI" w:cs="Segoe UI"/>
                <w:b/>
                <w:spacing w:val="-3"/>
                <w:sz w:val="28"/>
              </w:rPr>
              <w:fldChar w:fldCharType="begin"/>
            </w:r>
            <w:r w:rsidRPr="0033135C">
              <w:rPr>
                <w:rFonts w:ascii="Segoe UI" w:eastAsia="Times New Roman" w:hAnsi="Segoe UI" w:cs="Segoe UI"/>
                <w:b/>
                <w:spacing w:val="-3"/>
                <w:sz w:val="28"/>
              </w:rPr>
              <w:instrText xml:space="preserve">PRIVATE </w:instrText>
            </w:r>
            <w:r w:rsidRPr="0033135C">
              <w:rPr>
                <w:rFonts w:ascii="Segoe UI" w:eastAsia="Times New Roman" w:hAnsi="Segoe UI" w:cs="Segoe UI"/>
                <w:b/>
                <w:spacing w:val="-3"/>
                <w:sz w:val="28"/>
              </w:rPr>
              <w:fldChar w:fldCharType="end"/>
            </w:r>
          </w:p>
        </w:tc>
      </w:tr>
      <w:tr w:rsidR="00F810FE" w:rsidRPr="0033135C" w14:paraId="7EEBD7C3" w14:textId="77777777" w:rsidTr="0033135C">
        <w:tc>
          <w:tcPr>
            <w:tcW w:w="10070" w:type="dxa"/>
            <w:gridSpan w:val="3"/>
            <w:shd w:val="clear" w:color="auto" w:fill="FFFFFF" w:themeFill="background1"/>
          </w:tcPr>
          <w:p w14:paraId="2B2AA367" w14:textId="77777777" w:rsidR="00F810FE" w:rsidRPr="0033135C" w:rsidRDefault="00F810FE" w:rsidP="0033135C">
            <w:pPr>
              <w:shd w:val="clear" w:color="auto" w:fill="FFFFFF" w:themeFill="background1"/>
              <w:tabs>
                <w:tab w:val="center" w:pos="4680"/>
              </w:tabs>
              <w:suppressAutoHyphens/>
              <w:spacing w:before="0"/>
              <w:jc w:val="center"/>
              <w:rPr>
                <w:rFonts w:ascii="Segoe UI" w:eastAsia="Times New Roman" w:hAnsi="Segoe UI" w:cs="Segoe UI"/>
                <w:b/>
                <w:bCs/>
                <w:spacing w:val="-3"/>
                <w:sz w:val="28"/>
              </w:rPr>
            </w:pPr>
            <w:r w:rsidRPr="0033135C">
              <w:rPr>
                <w:rFonts w:ascii="Segoe UI" w:eastAsia="Times New Roman" w:hAnsi="Segoe UI" w:cs="Segoe UI"/>
                <w:b/>
                <w:bCs/>
                <w:spacing w:val="-3"/>
                <w:sz w:val="28"/>
              </w:rPr>
              <w:t>TO PROVIDE SHARED-RIDE TAXI SERVICES</w:t>
            </w:r>
          </w:p>
          <w:p w14:paraId="34AD7EF2" w14:textId="744C38C4" w:rsidR="00EB6AE3" w:rsidRPr="00577C20" w:rsidRDefault="00EB6AE3" w:rsidP="0033135C">
            <w:pPr>
              <w:shd w:val="clear" w:color="auto" w:fill="FFFFFF" w:themeFill="background1"/>
              <w:tabs>
                <w:tab w:val="center" w:pos="4680"/>
              </w:tabs>
              <w:suppressAutoHyphens/>
              <w:spacing w:before="0"/>
              <w:jc w:val="center"/>
              <w:rPr>
                <w:rFonts w:ascii="Segoe UI" w:eastAsia="Times New Roman" w:hAnsi="Segoe UI" w:cs="Segoe UI"/>
                <w:b/>
                <w:bCs/>
                <w:spacing w:val="-3"/>
                <w:sz w:val="10"/>
                <w:szCs w:val="4"/>
              </w:rPr>
            </w:pPr>
          </w:p>
        </w:tc>
      </w:tr>
      <w:tr w:rsidR="00F810FE" w:rsidRPr="0033135C" w14:paraId="6A2CAE0D" w14:textId="77777777" w:rsidTr="00577C20">
        <w:tc>
          <w:tcPr>
            <w:tcW w:w="3150" w:type="dxa"/>
            <w:tcBorders>
              <w:bottom w:val="single" w:sz="4" w:space="0" w:color="808080" w:themeColor="background1" w:themeShade="80"/>
            </w:tcBorders>
            <w:shd w:val="clear" w:color="auto" w:fill="FFFFFF" w:themeFill="background1"/>
          </w:tcPr>
          <w:p w14:paraId="06F97A7C" w14:textId="013B2339" w:rsidR="00F810FE" w:rsidRPr="0033135C" w:rsidRDefault="00F810FE" w:rsidP="00577C20">
            <w:pPr>
              <w:shd w:val="clear" w:color="auto" w:fill="FFFFFF" w:themeFill="background1"/>
              <w:tabs>
                <w:tab w:val="center" w:pos="4680"/>
              </w:tabs>
              <w:suppressAutoHyphens/>
              <w:spacing w:before="0"/>
              <w:jc w:val="center"/>
              <w:rPr>
                <w:rFonts w:ascii="Segoe UI" w:eastAsia="Times New Roman" w:hAnsi="Segoe UI" w:cs="Segoe UI"/>
                <w:b/>
                <w:spacing w:val="-3"/>
                <w:sz w:val="28"/>
              </w:rPr>
            </w:pPr>
            <w:r w:rsidRPr="0033135C">
              <w:rPr>
                <w:rFonts w:ascii="Segoe UI" w:eastAsia="Times New Roman" w:hAnsi="Segoe UI" w:cs="Segoe UI"/>
                <w:b/>
                <w:bCs/>
                <w:spacing w:val="-3"/>
                <w:sz w:val="28"/>
              </w:rPr>
              <w:t>I</w:t>
            </w:r>
            <w:r w:rsidR="00900A3E" w:rsidRPr="0033135C">
              <w:rPr>
                <w:rFonts w:ascii="Segoe UI" w:eastAsia="Times New Roman" w:hAnsi="Segoe UI" w:cs="Segoe UI"/>
                <w:b/>
                <w:bCs/>
                <w:spacing w:val="-3"/>
                <w:sz w:val="28"/>
              </w:rPr>
              <w:t>n</w:t>
            </w:r>
          </w:p>
        </w:tc>
        <w:tc>
          <w:tcPr>
            <w:tcW w:w="6920" w:type="dxa"/>
            <w:gridSpan w:val="2"/>
            <w:tcBorders>
              <w:bottom w:val="single" w:sz="4" w:space="0" w:color="808080" w:themeColor="background1" w:themeShade="80"/>
            </w:tcBorders>
            <w:shd w:val="clear" w:color="auto" w:fill="FFFFFF" w:themeFill="background1"/>
          </w:tcPr>
          <w:p w14:paraId="38C1497A" w14:textId="3BFC9376" w:rsidR="00F810FE" w:rsidRPr="0033135C" w:rsidRDefault="00B665C1" w:rsidP="0033135C">
            <w:pPr>
              <w:shd w:val="clear" w:color="auto" w:fill="FFFFFF" w:themeFill="background1"/>
              <w:tabs>
                <w:tab w:val="center" w:pos="4680"/>
              </w:tabs>
              <w:suppressAutoHyphens/>
              <w:spacing w:before="0"/>
              <w:rPr>
                <w:rFonts w:ascii="Segoe UI" w:eastAsia="Times New Roman" w:hAnsi="Segoe UI" w:cs="Segoe UI"/>
                <w:b/>
                <w:spacing w:val="-3"/>
                <w:sz w:val="28"/>
              </w:rPr>
            </w:pPr>
            <w:r w:rsidRPr="0033135C">
              <w:rPr>
                <w:rFonts w:ascii="Segoe UI" w:eastAsia="Times New Roman" w:hAnsi="Segoe UI" w:cs="Segoe UI"/>
                <w:b/>
                <w:spacing w:val="-3"/>
                <w:sz w:val="28"/>
              </w:rPr>
              <w:t>La Crosse, Monroe, Vernon and Crawford Counties</w:t>
            </w:r>
          </w:p>
        </w:tc>
      </w:tr>
      <w:tr w:rsidR="00F810FE" w:rsidRPr="0033135C" w14:paraId="6B63C4D5" w14:textId="77777777" w:rsidTr="0033135C">
        <w:tc>
          <w:tcPr>
            <w:tcW w:w="6120" w:type="dxa"/>
            <w:gridSpan w:val="2"/>
            <w:tcBorders>
              <w:top w:val="single" w:sz="4" w:space="0" w:color="808080" w:themeColor="background1" w:themeShade="80"/>
              <w:bottom w:val="single" w:sz="4" w:space="0" w:color="808080" w:themeColor="background1" w:themeShade="80"/>
            </w:tcBorders>
            <w:shd w:val="clear" w:color="auto" w:fill="FFFFFF" w:themeFill="background1"/>
          </w:tcPr>
          <w:p w14:paraId="49A8A3B8" w14:textId="0840D75B" w:rsidR="00F810FE" w:rsidRPr="0033135C" w:rsidRDefault="00F810FE" w:rsidP="0033135C">
            <w:pPr>
              <w:shd w:val="clear" w:color="auto" w:fill="FFFFFF" w:themeFill="background1"/>
              <w:tabs>
                <w:tab w:val="center" w:pos="4680"/>
              </w:tabs>
              <w:suppressAutoHyphens/>
              <w:spacing w:before="0"/>
              <w:jc w:val="right"/>
              <w:rPr>
                <w:rFonts w:ascii="Segoe UI" w:eastAsia="Times New Roman" w:hAnsi="Segoe UI" w:cs="Segoe UI"/>
                <w:b/>
                <w:bCs/>
                <w:spacing w:val="-3"/>
                <w:sz w:val="28"/>
              </w:rPr>
            </w:pPr>
            <w:r w:rsidRPr="0033135C">
              <w:rPr>
                <w:rFonts w:ascii="Segoe UI" w:eastAsia="Times New Roman" w:hAnsi="Segoe UI" w:cs="Segoe UI"/>
                <w:b/>
                <w:bCs/>
                <w:spacing w:val="-3"/>
                <w:sz w:val="28"/>
              </w:rPr>
              <w:t>Issued By</w:t>
            </w:r>
          </w:p>
        </w:tc>
        <w:tc>
          <w:tcPr>
            <w:tcW w:w="3950" w:type="dxa"/>
            <w:tcBorders>
              <w:top w:val="single" w:sz="4" w:space="0" w:color="808080" w:themeColor="background1" w:themeShade="80"/>
              <w:bottom w:val="single" w:sz="4" w:space="0" w:color="808080" w:themeColor="background1" w:themeShade="80"/>
            </w:tcBorders>
            <w:shd w:val="clear" w:color="auto" w:fill="FFFFFF" w:themeFill="background1"/>
          </w:tcPr>
          <w:p w14:paraId="659DA22F" w14:textId="5BA8B765" w:rsidR="00F810FE" w:rsidRPr="0033135C" w:rsidRDefault="00B665C1" w:rsidP="0033135C">
            <w:pPr>
              <w:shd w:val="clear" w:color="auto" w:fill="FFFFFF" w:themeFill="background1"/>
              <w:tabs>
                <w:tab w:val="center" w:pos="4680"/>
              </w:tabs>
              <w:suppressAutoHyphens/>
              <w:spacing w:before="0"/>
              <w:rPr>
                <w:rFonts w:ascii="Segoe UI" w:eastAsia="Times New Roman" w:hAnsi="Segoe UI" w:cs="Segoe UI"/>
                <w:b/>
                <w:spacing w:val="-3"/>
                <w:sz w:val="28"/>
              </w:rPr>
            </w:pPr>
            <w:r w:rsidRPr="0033135C">
              <w:rPr>
                <w:rFonts w:ascii="Segoe UI" w:eastAsia="Times New Roman" w:hAnsi="Segoe UI" w:cs="Segoe UI"/>
                <w:b/>
                <w:spacing w:val="-3"/>
                <w:sz w:val="28"/>
              </w:rPr>
              <w:t>La Crosse County</w:t>
            </w:r>
          </w:p>
        </w:tc>
      </w:tr>
      <w:tr w:rsidR="00F810FE" w:rsidRPr="0033135C" w14:paraId="0A664574" w14:textId="77777777" w:rsidTr="0033135C">
        <w:tc>
          <w:tcPr>
            <w:tcW w:w="6120" w:type="dxa"/>
            <w:gridSpan w:val="2"/>
            <w:tcBorders>
              <w:top w:val="single" w:sz="4" w:space="0" w:color="808080" w:themeColor="background1" w:themeShade="80"/>
              <w:bottom w:val="single" w:sz="4" w:space="0" w:color="808080" w:themeColor="background1" w:themeShade="80"/>
            </w:tcBorders>
            <w:shd w:val="clear" w:color="auto" w:fill="FFFFFF" w:themeFill="background1"/>
          </w:tcPr>
          <w:p w14:paraId="1E10E4B3" w14:textId="3082796C" w:rsidR="00F810FE" w:rsidRPr="0033135C" w:rsidRDefault="00F810FE" w:rsidP="0033135C">
            <w:pPr>
              <w:shd w:val="clear" w:color="auto" w:fill="FFFFFF" w:themeFill="background1"/>
              <w:tabs>
                <w:tab w:val="center" w:pos="4680"/>
              </w:tabs>
              <w:suppressAutoHyphens/>
              <w:spacing w:before="0"/>
              <w:jc w:val="right"/>
              <w:rPr>
                <w:rFonts w:ascii="Segoe UI" w:eastAsia="Times New Roman" w:hAnsi="Segoe UI" w:cs="Segoe UI"/>
                <w:b/>
                <w:bCs/>
                <w:spacing w:val="-3"/>
                <w:sz w:val="28"/>
              </w:rPr>
            </w:pPr>
            <w:r w:rsidRPr="0033135C">
              <w:rPr>
                <w:rFonts w:ascii="Segoe UI" w:eastAsia="Times New Roman" w:hAnsi="Segoe UI" w:cs="Segoe UI"/>
                <w:b/>
                <w:bCs/>
                <w:spacing w:val="-3"/>
                <w:sz w:val="28"/>
              </w:rPr>
              <w:t>Date Issued</w:t>
            </w:r>
          </w:p>
        </w:tc>
        <w:tc>
          <w:tcPr>
            <w:tcW w:w="3950" w:type="dxa"/>
            <w:tcBorders>
              <w:top w:val="single" w:sz="4" w:space="0" w:color="808080" w:themeColor="background1" w:themeShade="80"/>
              <w:bottom w:val="single" w:sz="4" w:space="0" w:color="808080" w:themeColor="background1" w:themeShade="80"/>
            </w:tcBorders>
            <w:shd w:val="clear" w:color="auto" w:fill="FFFFFF" w:themeFill="background1"/>
          </w:tcPr>
          <w:p w14:paraId="0922781A" w14:textId="28DC6F42" w:rsidR="00F810FE" w:rsidRPr="0033135C" w:rsidRDefault="00B665C1" w:rsidP="0033135C">
            <w:pPr>
              <w:shd w:val="clear" w:color="auto" w:fill="FFFFFF" w:themeFill="background1"/>
              <w:tabs>
                <w:tab w:val="center" w:pos="4680"/>
              </w:tabs>
              <w:suppressAutoHyphens/>
              <w:spacing w:before="0"/>
              <w:rPr>
                <w:rFonts w:ascii="Segoe UI" w:eastAsia="Times New Roman" w:hAnsi="Segoe UI" w:cs="Segoe UI"/>
                <w:b/>
                <w:spacing w:val="-3"/>
                <w:sz w:val="28"/>
              </w:rPr>
            </w:pPr>
            <w:r w:rsidRPr="0033135C">
              <w:rPr>
                <w:rFonts w:ascii="Segoe UI" w:eastAsia="Times New Roman" w:hAnsi="Segoe UI" w:cs="Segoe UI"/>
                <w:b/>
                <w:spacing w:val="-3"/>
                <w:sz w:val="28"/>
              </w:rPr>
              <w:t>September 25, 2023</w:t>
            </w:r>
          </w:p>
        </w:tc>
      </w:tr>
      <w:tr w:rsidR="00F810FE" w:rsidRPr="0033135C" w14:paraId="193D918A" w14:textId="77777777" w:rsidTr="0033135C">
        <w:tc>
          <w:tcPr>
            <w:tcW w:w="6120" w:type="dxa"/>
            <w:gridSpan w:val="2"/>
            <w:tcBorders>
              <w:top w:val="single" w:sz="4" w:space="0" w:color="808080" w:themeColor="background1" w:themeShade="80"/>
              <w:bottom w:val="single" w:sz="4" w:space="0" w:color="808080" w:themeColor="background1" w:themeShade="80"/>
            </w:tcBorders>
            <w:shd w:val="clear" w:color="auto" w:fill="FFFFFF" w:themeFill="background1"/>
          </w:tcPr>
          <w:p w14:paraId="1FFB9DD4" w14:textId="4DFFE710" w:rsidR="00F810FE" w:rsidRPr="0033135C" w:rsidRDefault="00F810FE" w:rsidP="0033135C">
            <w:pPr>
              <w:shd w:val="clear" w:color="auto" w:fill="FFFFFF" w:themeFill="background1"/>
              <w:tabs>
                <w:tab w:val="center" w:pos="4680"/>
              </w:tabs>
              <w:suppressAutoHyphens/>
              <w:spacing w:before="0"/>
              <w:jc w:val="right"/>
              <w:rPr>
                <w:rFonts w:ascii="Segoe UI" w:eastAsia="Times New Roman" w:hAnsi="Segoe UI" w:cs="Segoe UI"/>
                <w:b/>
                <w:bCs/>
                <w:spacing w:val="-3"/>
                <w:sz w:val="28"/>
              </w:rPr>
            </w:pPr>
            <w:r w:rsidRPr="0033135C">
              <w:rPr>
                <w:rFonts w:ascii="Segoe UI" w:eastAsia="Times New Roman" w:hAnsi="Segoe UI" w:cs="Segoe UI"/>
                <w:b/>
                <w:bCs/>
                <w:spacing w:val="-3"/>
                <w:sz w:val="28"/>
              </w:rPr>
              <w:t>Proposals must be submitted no later than</w:t>
            </w:r>
          </w:p>
        </w:tc>
        <w:tc>
          <w:tcPr>
            <w:tcW w:w="3950" w:type="dxa"/>
            <w:tcBorders>
              <w:top w:val="single" w:sz="4" w:space="0" w:color="808080" w:themeColor="background1" w:themeShade="80"/>
              <w:bottom w:val="single" w:sz="4" w:space="0" w:color="808080" w:themeColor="background1" w:themeShade="80"/>
            </w:tcBorders>
            <w:shd w:val="clear" w:color="auto" w:fill="FFFFFF" w:themeFill="background1"/>
          </w:tcPr>
          <w:p w14:paraId="12E29367" w14:textId="4C06482A" w:rsidR="00F810FE" w:rsidRPr="0033135C" w:rsidRDefault="00B665C1" w:rsidP="0033135C">
            <w:pPr>
              <w:shd w:val="clear" w:color="auto" w:fill="FFFFFF" w:themeFill="background1"/>
              <w:tabs>
                <w:tab w:val="center" w:pos="4680"/>
              </w:tabs>
              <w:suppressAutoHyphens/>
              <w:spacing w:before="0"/>
              <w:rPr>
                <w:rFonts w:ascii="Segoe UI" w:eastAsia="Times New Roman" w:hAnsi="Segoe UI" w:cs="Segoe UI"/>
                <w:b/>
                <w:spacing w:val="-3"/>
                <w:sz w:val="28"/>
              </w:rPr>
            </w:pPr>
            <w:r w:rsidRPr="0033135C">
              <w:rPr>
                <w:rFonts w:ascii="Segoe UI" w:eastAsia="Times New Roman" w:hAnsi="Segoe UI" w:cs="Segoe UI"/>
                <w:b/>
                <w:spacing w:val="-3"/>
                <w:sz w:val="28"/>
              </w:rPr>
              <w:t>October 25, 2023,</w:t>
            </w:r>
            <w:r w:rsidR="00AA22FF" w:rsidRPr="0033135C">
              <w:rPr>
                <w:rFonts w:ascii="Segoe UI" w:eastAsia="Times New Roman" w:hAnsi="Segoe UI" w:cs="Segoe UI"/>
                <w:b/>
                <w:spacing w:val="-3"/>
                <w:sz w:val="28"/>
              </w:rPr>
              <w:t xml:space="preserve"> 12 pm CT</w:t>
            </w:r>
          </w:p>
        </w:tc>
      </w:tr>
      <w:tr w:rsidR="00EB08B0" w:rsidRPr="0033135C" w14:paraId="11C2B99D" w14:textId="77777777" w:rsidTr="0033135C">
        <w:tc>
          <w:tcPr>
            <w:tcW w:w="10070" w:type="dxa"/>
            <w:gridSpan w:val="3"/>
            <w:shd w:val="clear" w:color="auto" w:fill="FFFFFF" w:themeFill="background1"/>
          </w:tcPr>
          <w:p w14:paraId="7C6523B6" w14:textId="77777777" w:rsidR="00EB08B0" w:rsidRPr="0033135C" w:rsidRDefault="00EB08B0" w:rsidP="0033135C">
            <w:pPr>
              <w:pStyle w:val="ListParagraph"/>
              <w:numPr>
                <w:ilvl w:val="0"/>
                <w:numId w:val="55"/>
              </w:numPr>
              <w:shd w:val="clear" w:color="auto" w:fill="FFFFFF" w:themeFill="background1"/>
              <w:tabs>
                <w:tab w:val="center" w:pos="4680"/>
              </w:tabs>
              <w:suppressAutoHyphens/>
              <w:spacing w:before="0" w:after="0" w:line="240" w:lineRule="auto"/>
              <w:rPr>
                <w:rFonts w:ascii="Segoe UI" w:hAnsi="Segoe UI" w:cs="Segoe UI"/>
                <w:sz w:val="20"/>
              </w:rPr>
            </w:pPr>
            <w:r w:rsidRPr="0033135C">
              <w:rPr>
                <w:rFonts w:ascii="Segoe UI" w:hAnsi="Segoe UI" w:cs="Segoe UI"/>
                <w:sz w:val="20"/>
              </w:rPr>
              <w:t xml:space="preserve">Late PROPOSALS will be rejected.  PROPOSALS MUST be date and time stamped by the soliciting purchasing office on or before the date and time that the Proposal is due.  </w:t>
            </w:r>
          </w:p>
          <w:p w14:paraId="549A67A4" w14:textId="77777777" w:rsidR="00EB08B0" w:rsidRPr="0033135C" w:rsidRDefault="00EB08B0" w:rsidP="0033135C">
            <w:pPr>
              <w:pStyle w:val="ListParagraph"/>
              <w:numPr>
                <w:ilvl w:val="0"/>
                <w:numId w:val="55"/>
              </w:numPr>
              <w:shd w:val="clear" w:color="auto" w:fill="FFFFFF" w:themeFill="background1"/>
              <w:tabs>
                <w:tab w:val="center" w:pos="4680"/>
              </w:tabs>
              <w:suppressAutoHyphens/>
              <w:spacing w:before="0" w:after="0" w:line="240" w:lineRule="auto"/>
              <w:rPr>
                <w:rFonts w:ascii="Segoe UI" w:hAnsi="Segoe UI" w:cs="Segoe UI"/>
                <w:sz w:val="20"/>
              </w:rPr>
            </w:pPr>
            <w:r w:rsidRPr="0033135C">
              <w:rPr>
                <w:rFonts w:ascii="Segoe UI" w:hAnsi="Segoe UI" w:cs="Segoe UI"/>
                <w:sz w:val="20"/>
              </w:rPr>
              <w:t xml:space="preserve">PROPOSALS dated and time stamped in another office will be rejected.  Receipt of a Proposal by the mail system does not constitute receipt of a Proposal by the purchasing office.  </w:t>
            </w:r>
          </w:p>
          <w:p w14:paraId="48BF22D6" w14:textId="77777777" w:rsidR="00EB08B0" w:rsidRPr="0033135C" w:rsidRDefault="00EB08B0" w:rsidP="0033135C">
            <w:pPr>
              <w:pStyle w:val="ListParagraph"/>
              <w:numPr>
                <w:ilvl w:val="0"/>
                <w:numId w:val="55"/>
              </w:numPr>
              <w:shd w:val="clear" w:color="auto" w:fill="FFFFFF" w:themeFill="background1"/>
              <w:tabs>
                <w:tab w:val="center" w:pos="4680"/>
              </w:tabs>
              <w:suppressAutoHyphens/>
              <w:spacing w:before="0" w:after="0" w:line="240" w:lineRule="auto"/>
              <w:rPr>
                <w:rFonts w:ascii="Segoe UI" w:hAnsi="Segoe UI" w:cs="Segoe UI"/>
                <w:sz w:val="20"/>
              </w:rPr>
            </w:pPr>
            <w:r w:rsidRPr="0033135C">
              <w:rPr>
                <w:rFonts w:ascii="Segoe UI" w:hAnsi="Segoe UI" w:cs="Segoe UI"/>
                <w:sz w:val="20"/>
              </w:rPr>
              <w:t xml:space="preserve">Any Proposal which is inadvertently opened as a result of not being properly and clearly marked is subject to rejection.  PROPOSALS must be submitted separately, i.e., not included with sample packages or other PROPOSALS.  </w:t>
            </w:r>
          </w:p>
          <w:p w14:paraId="748648DA" w14:textId="5E412F7B" w:rsidR="00EB08B0" w:rsidRPr="0033135C" w:rsidRDefault="00EB08B0" w:rsidP="0033135C">
            <w:pPr>
              <w:pStyle w:val="ListParagraph"/>
              <w:numPr>
                <w:ilvl w:val="0"/>
                <w:numId w:val="55"/>
              </w:numPr>
              <w:shd w:val="clear" w:color="auto" w:fill="FFFFFF" w:themeFill="background1"/>
              <w:tabs>
                <w:tab w:val="center" w:pos="4680"/>
              </w:tabs>
              <w:suppressAutoHyphens/>
              <w:spacing w:before="0" w:after="0" w:line="240" w:lineRule="auto"/>
              <w:rPr>
                <w:rFonts w:ascii="Segoe UI" w:hAnsi="Segoe UI" w:cs="Segoe UI"/>
                <w:sz w:val="20"/>
              </w:rPr>
            </w:pPr>
            <w:r w:rsidRPr="0033135C">
              <w:rPr>
                <w:rFonts w:ascii="Segoe UI" w:hAnsi="Segoe UI" w:cs="Segoe UI"/>
                <w:sz w:val="20"/>
              </w:rPr>
              <w:t xml:space="preserve">Records will be available for public inspection after issuance of the notice of intent to award or the award of the contract.  </w:t>
            </w:r>
          </w:p>
          <w:p w14:paraId="167B921E" w14:textId="77777777" w:rsidR="00EB08B0" w:rsidRPr="0033135C" w:rsidRDefault="00EB08B0" w:rsidP="0033135C">
            <w:pPr>
              <w:pStyle w:val="ListParagraph"/>
              <w:numPr>
                <w:ilvl w:val="0"/>
                <w:numId w:val="55"/>
              </w:numPr>
              <w:shd w:val="clear" w:color="auto" w:fill="FFFFFF" w:themeFill="background1"/>
              <w:tabs>
                <w:tab w:val="center" w:pos="4680"/>
              </w:tabs>
              <w:suppressAutoHyphens/>
              <w:spacing w:before="0" w:after="0" w:line="240" w:lineRule="auto"/>
              <w:rPr>
                <w:rFonts w:ascii="Segoe UI" w:hAnsi="Segoe UI" w:cs="Segoe UI"/>
                <w:sz w:val="20"/>
              </w:rPr>
            </w:pPr>
            <w:r w:rsidRPr="0033135C">
              <w:rPr>
                <w:rFonts w:ascii="Segoe UI" w:hAnsi="Segoe UI" w:cs="Segoe UI"/>
                <w:sz w:val="20"/>
              </w:rPr>
              <w:t xml:space="preserve">Proposer should contact the person named below for an appointment to view the Proposal record.  PROPOSALS shall be firm for acceptance for sixty (60) days from date of Proposal opening, unless otherwise noted.  </w:t>
            </w:r>
          </w:p>
          <w:p w14:paraId="500004BE" w14:textId="77777777" w:rsidR="00EB08B0" w:rsidRPr="0033135C" w:rsidRDefault="00EB08B0" w:rsidP="0033135C">
            <w:pPr>
              <w:pStyle w:val="ListParagraph"/>
              <w:numPr>
                <w:ilvl w:val="0"/>
                <w:numId w:val="55"/>
              </w:numPr>
              <w:shd w:val="clear" w:color="auto" w:fill="FFFFFF" w:themeFill="background1"/>
              <w:tabs>
                <w:tab w:val="center" w:pos="4680"/>
              </w:tabs>
              <w:suppressAutoHyphens/>
              <w:spacing w:before="0" w:after="0" w:line="240" w:lineRule="auto"/>
              <w:rPr>
                <w:rFonts w:ascii="Segoe UI" w:hAnsi="Segoe UI" w:cs="Segoe UI"/>
                <w:sz w:val="20"/>
              </w:rPr>
            </w:pPr>
            <w:r w:rsidRPr="0033135C">
              <w:rPr>
                <w:rFonts w:ascii="Segoe UI" w:hAnsi="Segoe UI" w:cs="Segoe UI"/>
                <w:sz w:val="20"/>
              </w:rPr>
              <w:t>The attached terms and conditions apply to any subsequent award.</w:t>
            </w:r>
          </w:p>
          <w:p w14:paraId="7F12DD5A" w14:textId="1063EB2E" w:rsidR="00EB08B0" w:rsidRPr="0033135C" w:rsidRDefault="00EB08B0" w:rsidP="0033135C">
            <w:pPr>
              <w:pStyle w:val="ListParagraph"/>
              <w:numPr>
                <w:ilvl w:val="0"/>
                <w:numId w:val="55"/>
              </w:numPr>
              <w:shd w:val="clear" w:color="auto" w:fill="FFFFFF" w:themeFill="background1"/>
              <w:tabs>
                <w:tab w:val="center" w:pos="4680"/>
              </w:tabs>
              <w:suppressAutoHyphens/>
              <w:spacing w:before="0" w:after="0" w:line="240" w:lineRule="auto"/>
              <w:rPr>
                <w:rFonts w:ascii="Segoe UI" w:hAnsi="Segoe UI" w:cs="Segoe UI"/>
                <w:sz w:val="20"/>
              </w:rPr>
            </w:pPr>
            <w:r w:rsidRPr="0033135C">
              <w:rPr>
                <w:rFonts w:ascii="Segoe UI" w:hAnsi="Segoe UI" w:cs="Segoe UI"/>
                <w:sz w:val="20"/>
              </w:rPr>
              <w:t>There will be no public proposal openings</w:t>
            </w:r>
          </w:p>
        </w:tc>
      </w:tr>
    </w:tbl>
    <w:p w14:paraId="5BEC80D2" w14:textId="3032B78D" w:rsidR="00385E3C" w:rsidRPr="0033135C" w:rsidRDefault="00385E3C" w:rsidP="0033135C">
      <w:pPr>
        <w:shd w:val="clear" w:color="auto" w:fill="FFFFFF" w:themeFill="background1"/>
        <w:tabs>
          <w:tab w:val="left" w:pos="-1440"/>
        </w:tabs>
        <w:overflowPunct w:val="0"/>
        <w:autoSpaceDE w:val="0"/>
        <w:autoSpaceDN w:val="0"/>
        <w:adjustRightInd w:val="0"/>
        <w:ind w:right="18"/>
        <w:textAlignment w:val="baseline"/>
        <w:rPr>
          <w:rFonts w:ascii="Segoe UI" w:eastAsia="Times New Roman" w:hAnsi="Segoe UI" w:cs="Segoe UI"/>
          <w:b/>
          <w:bCs/>
          <w:smallCaps/>
          <w:sz w:val="28"/>
        </w:rPr>
      </w:pPr>
      <w:r w:rsidRPr="0033135C">
        <w:rPr>
          <w:rFonts w:ascii="Segoe UI" w:eastAsia="Times New Roman" w:hAnsi="Segoe UI" w:cs="Segoe UI"/>
          <w:b/>
          <w:bCs/>
          <w:smallCaps/>
          <w:sz w:val="32"/>
          <w:szCs w:val="22"/>
        </w:rPr>
        <w:t>Submitting the proposal</w:t>
      </w:r>
    </w:p>
    <w:p w14:paraId="5847C6FD" w14:textId="260807A5" w:rsidR="00365713" w:rsidRPr="00577C20" w:rsidRDefault="001D750E" w:rsidP="0033135C">
      <w:pPr>
        <w:shd w:val="clear" w:color="auto" w:fill="FFFFFF" w:themeFill="background1"/>
        <w:overflowPunct w:val="0"/>
        <w:autoSpaceDE w:val="0"/>
        <w:autoSpaceDN w:val="0"/>
        <w:adjustRightInd w:val="0"/>
        <w:ind w:right="18"/>
        <w:textAlignment w:val="baseline"/>
        <w:rPr>
          <w:rFonts w:ascii="Segoe UI" w:eastAsia="Times New Roman" w:hAnsi="Segoe UI" w:cs="Segoe UI"/>
          <w:b/>
          <w:bCs/>
          <w:szCs w:val="24"/>
        </w:rPr>
      </w:pPr>
      <w:r w:rsidRPr="00577C20">
        <w:rPr>
          <w:rFonts w:ascii="Segoe UI" w:eastAsia="Times New Roman" w:hAnsi="Segoe UI" w:cs="Segoe UI"/>
          <w:b/>
          <w:bCs/>
          <w:szCs w:val="24"/>
        </w:rPr>
        <w:t>Offerors must submit</w:t>
      </w:r>
      <w:r w:rsidR="0074319A" w:rsidRPr="00577C20">
        <w:rPr>
          <w:rFonts w:ascii="Segoe UI" w:eastAsia="Times New Roman" w:hAnsi="Segoe UI" w:cs="Segoe UI"/>
          <w:b/>
          <w:bCs/>
          <w:szCs w:val="24"/>
        </w:rPr>
        <w:t xml:space="preserve"> proposals via</w:t>
      </w:r>
      <w:r w:rsidR="00AA22FF" w:rsidRPr="00577C20">
        <w:rPr>
          <w:rFonts w:ascii="Segoe UI" w:eastAsia="Times New Roman" w:hAnsi="Segoe UI" w:cs="Segoe UI"/>
          <w:b/>
          <w:bCs/>
          <w:szCs w:val="24"/>
        </w:rPr>
        <w:t xml:space="preserve">, at least, one of </w:t>
      </w:r>
      <w:r w:rsidR="0074319A" w:rsidRPr="00577C20">
        <w:rPr>
          <w:rFonts w:ascii="Segoe UI" w:eastAsia="Times New Roman" w:hAnsi="Segoe UI" w:cs="Segoe UI"/>
          <w:b/>
          <w:bCs/>
          <w:szCs w:val="24"/>
        </w:rPr>
        <w:t>the following method(s):</w:t>
      </w:r>
    </w:p>
    <w:tbl>
      <w:tblPr>
        <w:tblStyle w:val="TableGrid"/>
        <w:tblW w:w="0" w:type="auto"/>
        <w:tblBorders>
          <w:top w:val="none" w:sz="0" w:space="0" w:color="auto"/>
          <w:left w:val="none" w:sz="0" w:space="0" w:color="auto"/>
          <w:bottom w:val="none" w:sz="0" w:space="0" w:color="auto"/>
          <w:right w:val="none" w:sz="0" w:space="0" w:color="auto"/>
        </w:tblBorders>
        <w:shd w:val="clear" w:color="auto" w:fill="FFFFFF" w:themeFill="background1"/>
        <w:tblLook w:val="04A0" w:firstRow="1" w:lastRow="0" w:firstColumn="1" w:lastColumn="0" w:noHBand="0" w:noVBand="1"/>
      </w:tblPr>
      <w:tblGrid>
        <w:gridCol w:w="900"/>
        <w:gridCol w:w="3690"/>
        <w:gridCol w:w="5220"/>
      </w:tblGrid>
      <w:tr w:rsidR="00AA22FF" w:rsidRPr="00FB7B93" w14:paraId="5C3E13CB" w14:textId="6EFB5ED2" w:rsidTr="00577C20">
        <w:trPr>
          <w:trHeight w:val="1800"/>
        </w:trPr>
        <w:tc>
          <w:tcPr>
            <w:tcW w:w="900" w:type="dxa"/>
            <w:shd w:val="clear" w:color="auto" w:fill="FFFFFF" w:themeFill="background1"/>
          </w:tcPr>
          <w:p w14:paraId="476EDF85" w14:textId="77777777" w:rsidR="00AA22FF" w:rsidRPr="0033135C" w:rsidRDefault="00AA22FF" w:rsidP="0033135C">
            <w:pPr>
              <w:shd w:val="clear" w:color="auto" w:fill="FFFFFF" w:themeFill="background1"/>
              <w:overflowPunct w:val="0"/>
              <w:autoSpaceDE w:val="0"/>
              <w:autoSpaceDN w:val="0"/>
              <w:adjustRightInd w:val="0"/>
              <w:spacing w:before="0" w:after="0" w:line="240" w:lineRule="auto"/>
              <w:ind w:right="18"/>
              <w:textAlignment w:val="baseline"/>
              <w:rPr>
                <w:rFonts w:ascii="Segoe UI" w:eastAsia="Times New Roman" w:hAnsi="Segoe UI" w:cs="Segoe UI"/>
                <w:szCs w:val="24"/>
              </w:rPr>
            </w:pPr>
          </w:p>
        </w:tc>
        <w:tc>
          <w:tcPr>
            <w:tcW w:w="3690" w:type="dxa"/>
            <w:shd w:val="clear" w:color="auto" w:fill="FFFFFF" w:themeFill="background1"/>
          </w:tcPr>
          <w:p w14:paraId="5C99A1D8" w14:textId="1127C454" w:rsidR="00AA22FF" w:rsidRPr="00FB7B93" w:rsidRDefault="00AA22FF" w:rsidP="0033135C">
            <w:pPr>
              <w:shd w:val="clear" w:color="auto" w:fill="FFFFFF" w:themeFill="background1"/>
              <w:overflowPunct w:val="0"/>
              <w:autoSpaceDE w:val="0"/>
              <w:autoSpaceDN w:val="0"/>
              <w:adjustRightInd w:val="0"/>
              <w:spacing w:before="0" w:after="0" w:line="240" w:lineRule="auto"/>
              <w:ind w:right="18"/>
              <w:textAlignment w:val="baseline"/>
              <w:rPr>
                <w:rFonts w:ascii="Segoe UI" w:eastAsia="Times New Roman" w:hAnsi="Segoe UI" w:cs="Segoe UI"/>
                <w:szCs w:val="24"/>
              </w:rPr>
            </w:pPr>
            <w:r w:rsidRPr="00FB7B93">
              <w:rPr>
                <w:rFonts w:ascii="Segoe UI" w:eastAsia="Times New Roman" w:hAnsi="Segoe UI" w:cs="Segoe UI"/>
                <w:szCs w:val="24"/>
              </w:rPr>
              <w:t>Optional</w:t>
            </w:r>
            <w:r w:rsidR="003D0A0E">
              <w:rPr>
                <w:rFonts w:ascii="Segoe UI" w:eastAsia="Times New Roman" w:hAnsi="Segoe UI" w:cs="Segoe UI"/>
                <w:szCs w:val="24"/>
              </w:rPr>
              <w:t>:</w:t>
            </w:r>
            <w:r w:rsidRPr="00FB7B93">
              <w:rPr>
                <w:rFonts w:ascii="Segoe UI" w:eastAsia="Times New Roman" w:hAnsi="Segoe UI" w:cs="Segoe UI"/>
                <w:szCs w:val="24"/>
              </w:rPr>
              <w:t xml:space="preserve"> One electronic copy on CD or USB by mail</w:t>
            </w:r>
          </w:p>
          <w:p w14:paraId="0CE2BBD4" w14:textId="77777777" w:rsidR="00AA22FF" w:rsidRPr="00FB7B93" w:rsidRDefault="00AA22FF" w:rsidP="0033135C">
            <w:pPr>
              <w:shd w:val="clear" w:color="auto" w:fill="FFFFFF" w:themeFill="background1"/>
              <w:overflowPunct w:val="0"/>
              <w:autoSpaceDE w:val="0"/>
              <w:autoSpaceDN w:val="0"/>
              <w:adjustRightInd w:val="0"/>
              <w:spacing w:before="0" w:after="0" w:line="240" w:lineRule="auto"/>
              <w:ind w:right="18"/>
              <w:textAlignment w:val="baseline"/>
              <w:rPr>
                <w:rFonts w:ascii="Segoe UI" w:eastAsia="Times New Roman" w:hAnsi="Segoe UI" w:cs="Segoe UI"/>
                <w:szCs w:val="24"/>
              </w:rPr>
            </w:pPr>
          </w:p>
          <w:p w14:paraId="714C7E1E" w14:textId="77777777" w:rsidR="00AA22FF" w:rsidRPr="00FB7B93" w:rsidRDefault="00AA22FF" w:rsidP="0033135C">
            <w:pPr>
              <w:shd w:val="clear" w:color="auto" w:fill="FFFFFF" w:themeFill="background1"/>
              <w:overflowPunct w:val="0"/>
              <w:autoSpaceDE w:val="0"/>
              <w:autoSpaceDN w:val="0"/>
              <w:adjustRightInd w:val="0"/>
              <w:spacing w:before="0" w:after="0" w:line="240" w:lineRule="auto"/>
              <w:ind w:right="18"/>
              <w:textAlignment w:val="baseline"/>
              <w:rPr>
                <w:rFonts w:ascii="Segoe UI" w:eastAsia="Times New Roman" w:hAnsi="Segoe UI" w:cs="Segoe UI"/>
                <w:b/>
                <w:bCs/>
                <w:szCs w:val="24"/>
              </w:rPr>
            </w:pPr>
            <w:r w:rsidRPr="00FB7B93">
              <w:rPr>
                <w:rFonts w:ascii="Segoe UI" w:eastAsia="Times New Roman" w:hAnsi="Segoe UI" w:cs="Segoe UI"/>
                <w:b/>
                <w:bCs/>
                <w:szCs w:val="24"/>
              </w:rPr>
              <w:t>212 6</w:t>
            </w:r>
            <w:r w:rsidRPr="00FB7B93">
              <w:rPr>
                <w:rFonts w:ascii="Segoe UI" w:eastAsia="Times New Roman" w:hAnsi="Segoe UI" w:cs="Segoe UI"/>
                <w:b/>
                <w:bCs/>
                <w:szCs w:val="24"/>
                <w:vertAlign w:val="superscript"/>
              </w:rPr>
              <w:t>th</w:t>
            </w:r>
            <w:r w:rsidRPr="00FB7B93">
              <w:rPr>
                <w:rFonts w:ascii="Segoe UI" w:eastAsia="Times New Roman" w:hAnsi="Segoe UI" w:cs="Segoe UI"/>
                <w:b/>
                <w:bCs/>
                <w:szCs w:val="24"/>
              </w:rPr>
              <w:t xml:space="preserve"> Street North</w:t>
            </w:r>
          </w:p>
          <w:p w14:paraId="1E8F3764" w14:textId="77777777" w:rsidR="00AA22FF" w:rsidRPr="00FB7B93" w:rsidRDefault="00AA22FF" w:rsidP="0033135C">
            <w:pPr>
              <w:shd w:val="clear" w:color="auto" w:fill="FFFFFF" w:themeFill="background1"/>
              <w:overflowPunct w:val="0"/>
              <w:autoSpaceDE w:val="0"/>
              <w:autoSpaceDN w:val="0"/>
              <w:adjustRightInd w:val="0"/>
              <w:spacing w:before="0" w:after="0" w:line="240" w:lineRule="auto"/>
              <w:ind w:right="18"/>
              <w:textAlignment w:val="baseline"/>
              <w:rPr>
                <w:rFonts w:ascii="Segoe UI" w:eastAsia="Times New Roman" w:hAnsi="Segoe UI" w:cs="Segoe UI"/>
                <w:b/>
                <w:bCs/>
                <w:szCs w:val="24"/>
              </w:rPr>
            </w:pPr>
            <w:r w:rsidRPr="00FB7B93">
              <w:rPr>
                <w:rFonts w:ascii="Segoe UI" w:eastAsia="Times New Roman" w:hAnsi="Segoe UI" w:cs="Segoe UI"/>
                <w:b/>
                <w:bCs/>
                <w:szCs w:val="24"/>
              </w:rPr>
              <w:t>La Crosse, WI 54601</w:t>
            </w:r>
          </w:p>
          <w:p w14:paraId="2519722E" w14:textId="70D47DE0" w:rsidR="00AA22FF" w:rsidRPr="00FB7B93" w:rsidRDefault="00AA22FF" w:rsidP="0033135C">
            <w:pPr>
              <w:shd w:val="clear" w:color="auto" w:fill="FFFFFF" w:themeFill="background1"/>
              <w:overflowPunct w:val="0"/>
              <w:autoSpaceDE w:val="0"/>
              <w:autoSpaceDN w:val="0"/>
              <w:adjustRightInd w:val="0"/>
              <w:spacing w:before="0" w:after="0" w:line="240" w:lineRule="auto"/>
              <w:ind w:right="18"/>
              <w:textAlignment w:val="baseline"/>
              <w:rPr>
                <w:rFonts w:ascii="Segoe UI" w:eastAsia="Times New Roman" w:hAnsi="Segoe UI" w:cs="Segoe UI"/>
                <w:szCs w:val="24"/>
              </w:rPr>
            </w:pPr>
          </w:p>
        </w:tc>
        <w:tc>
          <w:tcPr>
            <w:tcW w:w="5220" w:type="dxa"/>
            <w:shd w:val="clear" w:color="auto" w:fill="FFFFFF" w:themeFill="background1"/>
          </w:tcPr>
          <w:p w14:paraId="41F0273B" w14:textId="6C2725F1" w:rsidR="00AA22FF" w:rsidRPr="00FB7B93" w:rsidRDefault="00AA22FF" w:rsidP="0033135C">
            <w:pPr>
              <w:shd w:val="clear" w:color="auto" w:fill="FFFFFF" w:themeFill="background1"/>
              <w:overflowPunct w:val="0"/>
              <w:autoSpaceDE w:val="0"/>
              <w:autoSpaceDN w:val="0"/>
              <w:adjustRightInd w:val="0"/>
              <w:spacing w:before="0" w:after="0" w:line="240" w:lineRule="auto"/>
              <w:ind w:right="18"/>
              <w:textAlignment w:val="baseline"/>
              <w:rPr>
                <w:rFonts w:ascii="Segoe UI" w:eastAsia="Times New Roman" w:hAnsi="Segoe UI" w:cs="Segoe UI"/>
                <w:szCs w:val="24"/>
              </w:rPr>
            </w:pPr>
            <w:r w:rsidRPr="00FB7B93">
              <w:rPr>
                <w:rFonts w:ascii="Segoe UI" w:eastAsia="Times New Roman" w:hAnsi="Segoe UI" w:cs="Segoe UI"/>
                <w:szCs w:val="24"/>
              </w:rPr>
              <w:t xml:space="preserve">Identify the outside of the proposal as </w:t>
            </w:r>
            <w:r w:rsidRPr="00FB7B93">
              <w:rPr>
                <w:rFonts w:ascii="Segoe UI" w:eastAsia="Times New Roman" w:hAnsi="Segoe UI" w:cs="Segoe UI"/>
                <w:b/>
                <w:bCs/>
                <w:szCs w:val="24"/>
              </w:rPr>
              <w:t xml:space="preserve">“RFP </w:t>
            </w:r>
            <w:r w:rsidR="0033135C" w:rsidRPr="00FB7B93">
              <w:rPr>
                <w:rFonts w:ascii="Segoe UI" w:eastAsia="Times New Roman" w:hAnsi="Segoe UI" w:cs="Segoe UI"/>
                <w:b/>
                <w:bCs/>
                <w:szCs w:val="24"/>
              </w:rPr>
              <w:t>Fixed Route</w:t>
            </w:r>
            <w:r w:rsidRPr="00FB7B93">
              <w:rPr>
                <w:rFonts w:ascii="Segoe UI" w:eastAsia="Times New Roman" w:hAnsi="Segoe UI" w:cs="Segoe UI"/>
                <w:b/>
                <w:bCs/>
                <w:szCs w:val="24"/>
              </w:rPr>
              <w:t>.”</w:t>
            </w:r>
            <w:r w:rsidRPr="00FB7B93">
              <w:rPr>
                <w:rFonts w:ascii="Segoe UI" w:eastAsia="Times New Roman" w:hAnsi="Segoe UI" w:cs="Segoe UI"/>
                <w:szCs w:val="24"/>
              </w:rPr>
              <w:t xml:space="preserve">  Include the pricing proposal in a separate file identified as </w:t>
            </w:r>
            <w:r w:rsidRPr="00FB7B93">
              <w:rPr>
                <w:rFonts w:ascii="Segoe UI" w:eastAsia="Times New Roman" w:hAnsi="Segoe UI" w:cs="Segoe UI"/>
                <w:b/>
                <w:bCs/>
                <w:szCs w:val="24"/>
              </w:rPr>
              <w:t xml:space="preserve">“Pricing Proposal.”  </w:t>
            </w:r>
            <w:r w:rsidRPr="00FB7B93">
              <w:rPr>
                <w:rFonts w:ascii="Segoe UI" w:eastAsia="Times New Roman" w:hAnsi="Segoe UI" w:cs="Segoe UI"/>
                <w:szCs w:val="24"/>
              </w:rPr>
              <w:t>Include the pricing proposals</w:t>
            </w:r>
          </w:p>
          <w:p w14:paraId="3C717DE6" w14:textId="078C1C0B" w:rsidR="00AA22FF" w:rsidRPr="00FB7B93" w:rsidRDefault="00AA22FF" w:rsidP="0033135C">
            <w:pPr>
              <w:shd w:val="clear" w:color="auto" w:fill="FFFFFF" w:themeFill="background1"/>
              <w:overflowPunct w:val="0"/>
              <w:autoSpaceDE w:val="0"/>
              <w:autoSpaceDN w:val="0"/>
              <w:adjustRightInd w:val="0"/>
              <w:spacing w:before="0" w:after="0" w:line="240" w:lineRule="auto"/>
              <w:ind w:right="18"/>
              <w:textAlignment w:val="baseline"/>
              <w:rPr>
                <w:rFonts w:ascii="Segoe UI" w:eastAsia="Times New Roman" w:hAnsi="Segoe UI" w:cs="Segoe UI"/>
                <w:szCs w:val="24"/>
              </w:rPr>
            </w:pPr>
          </w:p>
        </w:tc>
      </w:tr>
      <w:tr w:rsidR="000872CC" w:rsidRPr="0033135C" w14:paraId="32D9972D" w14:textId="37657BDC" w:rsidTr="00577C20">
        <w:trPr>
          <w:trHeight w:val="1673"/>
        </w:trPr>
        <w:tc>
          <w:tcPr>
            <w:tcW w:w="900" w:type="dxa"/>
            <w:shd w:val="clear" w:color="auto" w:fill="FFFFFF" w:themeFill="background1"/>
          </w:tcPr>
          <w:p w14:paraId="6EDEA674" w14:textId="77777777" w:rsidR="000872CC" w:rsidRPr="00FB7B93" w:rsidRDefault="000872CC" w:rsidP="0033135C">
            <w:pPr>
              <w:shd w:val="clear" w:color="auto" w:fill="FFFFFF" w:themeFill="background1"/>
              <w:overflowPunct w:val="0"/>
              <w:autoSpaceDE w:val="0"/>
              <w:autoSpaceDN w:val="0"/>
              <w:adjustRightInd w:val="0"/>
              <w:spacing w:before="0" w:after="0" w:line="240" w:lineRule="auto"/>
              <w:ind w:right="18"/>
              <w:textAlignment w:val="baseline"/>
              <w:rPr>
                <w:rFonts w:ascii="Segoe UI" w:eastAsia="Times New Roman" w:hAnsi="Segoe UI" w:cs="Segoe UI"/>
                <w:szCs w:val="24"/>
              </w:rPr>
            </w:pPr>
          </w:p>
        </w:tc>
        <w:tc>
          <w:tcPr>
            <w:tcW w:w="3690" w:type="dxa"/>
            <w:shd w:val="clear" w:color="auto" w:fill="FFFFFF" w:themeFill="background1"/>
          </w:tcPr>
          <w:p w14:paraId="0847DF7D" w14:textId="641215FB" w:rsidR="000872CC" w:rsidRPr="00FB7B93" w:rsidRDefault="00883DBE" w:rsidP="0033135C">
            <w:pPr>
              <w:shd w:val="clear" w:color="auto" w:fill="FFFFFF" w:themeFill="background1"/>
              <w:overflowPunct w:val="0"/>
              <w:autoSpaceDE w:val="0"/>
              <w:autoSpaceDN w:val="0"/>
              <w:adjustRightInd w:val="0"/>
              <w:spacing w:before="0" w:after="0" w:line="240" w:lineRule="auto"/>
              <w:ind w:right="18"/>
              <w:textAlignment w:val="baseline"/>
              <w:rPr>
                <w:rFonts w:ascii="Segoe UI" w:eastAsia="Times New Roman" w:hAnsi="Segoe UI" w:cs="Segoe UI"/>
                <w:szCs w:val="24"/>
              </w:rPr>
            </w:pPr>
            <w:r w:rsidRPr="00FB7B93">
              <w:rPr>
                <w:rFonts w:ascii="Segoe UI" w:eastAsia="Times New Roman" w:hAnsi="Segoe UI" w:cs="Segoe UI"/>
                <w:szCs w:val="24"/>
              </w:rPr>
              <w:t xml:space="preserve">Preferred:  </w:t>
            </w:r>
            <w:r w:rsidR="000872CC" w:rsidRPr="00FB7B93">
              <w:rPr>
                <w:rFonts w:ascii="Segoe UI" w:eastAsia="Times New Roman" w:hAnsi="Segoe UI" w:cs="Segoe UI"/>
                <w:szCs w:val="24"/>
              </w:rPr>
              <w:t>One electronic copy delivered though email</w:t>
            </w:r>
          </w:p>
          <w:p w14:paraId="12B98F39" w14:textId="77777777" w:rsidR="007C1C15" w:rsidRPr="00FB7B93" w:rsidRDefault="007C1C15" w:rsidP="0033135C">
            <w:pPr>
              <w:shd w:val="clear" w:color="auto" w:fill="FFFFFF" w:themeFill="background1"/>
              <w:overflowPunct w:val="0"/>
              <w:autoSpaceDE w:val="0"/>
              <w:autoSpaceDN w:val="0"/>
              <w:adjustRightInd w:val="0"/>
              <w:spacing w:before="0" w:after="0" w:line="240" w:lineRule="auto"/>
              <w:ind w:right="18"/>
              <w:textAlignment w:val="baseline"/>
              <w:rPr>
                <w:rFonts w:ascii="Segoe UI" w:eastAsia="Times New Roman" w:hAnsi="Segoe UI" w:cs="Segoe UI"/>
                <w:szCs w:val="24"/>
              </w:rPr>
            </w:pPr>
          </w:p>
          <w:p w14:paraId="3D16E846" w14:textId="16AA8EBF" w:rsidR="007C1C15" w:rsidRPr="00FB7B93" w:rsidRDefault="00B665C1" w:rsidP="0033135C">
            <w:pPr>
              <w:shd w:val="clear" w:color="auto" w:fill="FFFFFF" w:themeFill="background1"/>
              <w:overflowPunct w:val="0"/>
              <w:autoSpaceDE w:val="0"/>
              <w:autoSpaceDN w:val="0"/>
              <w:adjustRightInd w:val="0"/>
              <w:spacing w:before="0" w:after="0" w:line="240" w:lineRule="auto"/>
              <w:ind w:right="18"/>
              <w:textAlignment w:val="baseline"/>
              <w:rPr>
                <w:rFonts w:ascii="Segoe UI" w:eastAsia="Times New Roman" w:hAnsi="Segoe UI" w:cs="Segoe UI"/>
                <w:b/>
                <w:bCs/>
                <w:szCs w:val="24"/>
              </w:rPr>
            </w:pPr>
            <w:r w:rsidRPr="003D0A0E">
              <w:rPr>
                <w:rFonts w:ascii="Segoe UI" w:eastAsia="Times New Roman" w:hAnsi="Segoe UI" w:cs="Segoe UI"/>
                <w:b/>
                <w:bCs/>
                <w:szCs w:val="24"/>
              </w:rPr>
              <w:t>bjostad@lacrossecounty.org</w:t>
            </w:r>
          </w:p>
        </w:tc>
        <w:tc>
          <w:tcPr>
            <w:tcW w:w="5220" w:type="dxa"/>
            <w:shd w:val="clear" w:color="auto" w:fill="FFFFFF" w:themeFill="background1"/>
          </w:tcPr>
          <w:p w14:paraId="46D03B15" w14:textId="40AB9B73" w:rsidR="000872CC" w:rsidRPr="0033135C" w:rsidRDefault="000872CC" w:rsidP="0033135C">
            <w:pPr>
              <w:shd w:val="clear" w:color="auto" w:fill="FFFFFF" w:themeFill="background1"/>
              <w:overflowPunct w:val="0"/>
              <w:autoSpaceDE w:val="0"/>
              <w:autoSpaceDN w:val="0"/>
              <w:adjustRightInd w:val="0"/>
              <w:spacing w:before="0" w:after="0" w:line="240" w:lineRule="auto"/>
              <w:ind w:right="18"/>
              <w:textAlignment w:val="baseline"/>
              <w:rPr>
                <w:rFonts w:ascii="Segoe UI" w:eastAsia="Times New Roman" w:hAnsi="Segoe UI" w:cs="Segoe UI"/>
                <w:szCs w:val="24"/>
              </w:rPr>
            </w:pPr>
            <w:r w:rsidRPr="00FB7B93">
              <w:rPr>
                <w:rFonts w:ascii="Segoe UI" w:eastAsia="Times New Roman" w:hAnsi="Segoe UI" w:cs="Segoe UI"/>
                <w:szCs w:val="24"/>
              </w:rPr>
              <w:t>If a Vendor is submitting their Proposal through email, the submittal must include all required documentation organized and named as detailed in this RFP.</w:t>
            </w:r>
          </w:p>
          <w:p w14:paraId="4B4D700D" w14:textId="3D77725D" w:rsidR="000872CC" w:rsidRPr="0033135C" w:rsidRDefault="000872CC" w:rsidP="0033135C">
            <w:pPr>
              <w:shd w:val="clear" w:color="auto" w:fill="FFFFFF" w:themeFill="background1"/>
              <w:overflowPunct w:val="0"/>
              <w:autoSpaceDE w:val="0"/>
              <w:autoSpaceDN w:val="0"/>
              <w:adjustRightInd w:val="0"/>
              <w:spacing w:before="0" w:after="0" w:line="240" w:lineRule="auto"/>
              <w:ind w:right="18"/>
              <w:textAlignment w:val="baseline"/>
              <w:rPr>
                <w:rFonts w:ascii="Segoe UI" w:eastAsia="Times New Roman" w:hAnsi="Segoe UI" w:cs="Segoe UI"/>
                <w:szCs w:val="24"/>
              </w:rPr>
            </w:pPr>
          </w:p>
        </w:tc>
      </w:tr>
    </w:tbl>
    <w:p w14:paraId="2D64CB9A" w14:textId="77777777" w:rsidR="0095344D" w:rsidRDefault="0095344D" w:rsidP="0033135C">
      <w:pPr>
        <w:shd w:val="clear" w:color="auto" w:fill="FFFFFF" w:themeFill="background1"/>
        <w:spacing w:before="0" w:after="0" w:line="240" w:lineRule="auto"/>
        <w:jc w:val="center"/>
        <w:rPr>
          <w:rFonts w:ascii="Segoe UI" w:hAnsi="Segoe UI" w:cs="Segoe UI"/>
          <w:b/>
          <w:bCs/>
          <w:sz w:val="28"/>
          <w:szCs w:val="28"/>
        </w:rPr>
      </w:pPr>
    </w:p>
    <w:p w14:paraId="4C211274" w14:textId="77777777" w:rsidR="0095344D" w:rsidRDefault="0095344D">
      <w:pPr>
        <w:spacing w:before="0" w:after="0" w:line="240" w:lineRule="auto"/>
        <w:rPr>
          <w:rFonts w:ascii="Segoe UI" w:hAnsi="Segoe UI" w:cs="Segoe UI"/>
          <w:b/>
          <w:bCs/>
          <w:sz w:val="28"/>
          <w:szCs w:val="28"/>
        </w:rPr>
      </w:pPr>
      <w:r>
        <w:rPr>
          <w:rFonts w:ascii="Segoe UI" w:hAnsi="Segoe UI" w:cs="Segoe UI"/>
          <w:b/>
          <w:bCs/>
          <w:sz w:val="28"/>
          <w:szCs w:val="28"/>
        </w:rPr>
        <w:br w:type="page"/>
      </w:r>
    </w:p>
    <w:p w14:paraId="00B6E820" w14:textId="0EE396E9" w:rsidR="000E4F8B" w:rsidRPr="0033135C" w:rsidRDefault="000E4F8B" w:rsidP="0033135C">
      <w:pPr>
        <w:shd w:val="clear" w:color="auto" w:fill="FFFFFF" w:themeFill="background1"/>
        <w:spacing w:before="0" w:after="0" w:line="240" w:lineRule="auto"/>
        <w:jc w:val="center"/>
        <w:rPr>
          <w:rFonts w:ascii="Segoe UI" w:hAnsi="Segoe UI" w:cs="Segoe UI"/>
          <w:b/>
          <w:bCs/>
          <w:sz w:val="28"/>
          <w:szCs w:val="28"/>
        </w:rPr>
      </w:pPr>
      <w:r w:rsidRPr="0033135C">
        <w:rPr>
          <w:rFonts w:ascii="Segoe UI" w:hAnsi="Segoe UI" w:cs="Segoe UI"/>
          <w:b/>
          <w:bCs/>
          <w:sz w:val="28"/>
          <w:szCs w:val="28"/>
        </w:rPr>
        <w:lastRenderedPageBreak/>
        <w:t>Table of Contents</w:t>
      </w:r>
    </w:p>
    <w:p w14:paraId="7C949DD2" w14:textId="4F2DDB24" w:rsidR="002D4895" w:rsidRDefault="002372A1">
      <w:pPr>
        <w:pStyle w:val="TOC1"/>
        <w:tabs>
          <w:tab w:val="right" w:leader="dot" w:pos="10070"/>
        </w:tabs>
        <w:rPr>
          <w:rFonts w:asciiTheme="minorHAnsi" w:hAnsiTheme="minorHAnsi" w:cstheme="minorBidi"/>
          <w:b w:val="0"/>
          <w:bCs w:val="0"/>
          <w:caps w:val="0"/>
          <w:noProof/>
          <w:sz w:val="22"/>
          <w:szCs w:val="22"/>
        </w:rPr>
      </w:pPr>
      <w:r w:rsidRPr="0033135C">
        <w:rPr>
          <w:rFonts w:ascii="Segoe UI" w:eastAsia="Times New Roman" w:hAnsi="Segoe UI" w:cs="Segoe UI"/>
          <w:b w:val="0"/>
          <w:bCs w:val="0"/>
          <w:caps w:val="0"/>
          <w:color w:val="FFFFFF" w:themeColor="background1"/>
          <w:spacing w:val="15"/>
        </w:rPr>
        <w:fldChar w:fldCharType="begin"/>
      </w:r>
      <w:r w:rsidRPr="0033135C">
        <w:rPr>
          <w:rFonts w:ascii="Segoe UI" w:hAnsi="Segoe UI" w:cs="Segoe UI"/>
          <w:bCs w:val="0"/>
          <w:caps w:val="0"/>
        </w:rPr>
        <w:instrText xml:space="preserve"> TOC \o "1-2" \h \z \u </w:instrText>
      </w:r>
      <w:r w:rsidRPr="0033135C">
        <w:rPr>
          <w:rFonts w:ascii="Segoe UI" w:eastAsia="Times New Roman" w:hAnsi="Segoe UI" w:cs="Segoe UI"/>
          <w:b w:val="0"/>
          <w:bCs w:val="0"/>
          <w:caps w:val="0"/>
          <w:color w:val="FFFFFF" w:themeColor="background1"/>
          <w:spacing w:val="15"/>
        </w:rPr>
        <w:fldChar w:fldCharType="separate"/>
      </w:r>
      <w:hyperlink w:anchor="_Toc145415695" w:history="1">
        <w:r w:rsidR="002D4895" w:rsidRPr="00572494">
          <w:rPr>
            <w:rStyle w:val="Hyperlink"/>
            <w:rFonts w:ascii="Segoe UI" w:hAnsi="Segoe UI" w:cs="Segoe UI"/>
            <w:noProof/>
          </w:rPr>
          <w:t>Definitions</w:t>
        </w:r>
        <w:r w:rsidR="002D4895">
          <w:rPr>
            <w:noProof/>
            <w:webHidden/>
          </w:rPr>
          <w:tab/>
        </w:r>
        <w:r w:rsidR="002D4895">
          <w:rPr>
            <w:noProof/>
            <w:webHidden/>
          </w:rPr>
          <w:fldChar w:fldCharType="begin"/>
        </w:r>
        <w:r w:rsidR="002D4895">
          <w:rPr>
            <w:noProof/>
            <w:webHidden/>
          </w:rPr>
          <w:instrText xml:space="preserve"> PAGEREF _Toc145415695 \h </w:instrText>
        </w:r>
        <w:r w:rsidR="002D4895">
          <w:rPr>
            <w:noProof/>
            <w:webHidden/>
          </w:rPr>
        </w:r>
        <w:r w:rsidR="002D4895">
          <w:rPr>
            <w:noProof/>
            <w:webHidden/>
          </w:rPr>
          <w:fldChar w:fldCharType="separate"/>
        </w:r>
        <w:r w:rsidR="004B5B59">
          <w:rPr>
            <w:noProof/>
            <w:webHidden/>
          </w:rPr>
          <w:t>9</w:t>
        </w:r>
        <w:r w:rsidR="002D4895">
          <w:rPr>
            <w:noProof/>
            <w:webHidden/>
          </w:rPr>
          <w:fldChar w:fldCharType="end"/>
        </w:r>
      </w:hyperlink>
    </w:p>
    <w:p w14:paraId="6C778AC8" w14:textId="103607BD" w:rsidR="002D4895" w:rsidRDefault="00ED62CC">
      <w:pPr>
        <w:pStyle w:val="TOC1"/>
        <w:tabs>
          <w:tab w:val="right" w:leader="dot" w:pos="10070"/>
        </w:tabs>
        <w:rPr>
          <w:rFonts w:asciiTheme="minorHAnsi" w:hAnsiTheme="minorHAnsi" w:cstheme="minorBidi"/>
          <w:b w:val="0"/>
          <w:bCs w:val="0"/>
          <w:caps w:val="0"/>
          <w:noProof/>
          <w:sz w:val="22"/>
          <w:szCs w:val="22"/>
        </w:rPr>
      </w:pPr>
      <w:r>
        <w:rPr>
          <w:noProof/>
        </w:rPr>
        <w:t xml:space="preserve">1.0  </w:t>
      </w:r>
      <w:hyperlink w:anchor="_Toc145415696" w:history="1">
        <w:r w:rsidR="002D4895" w:rsidRPr="00572494">
          <w:rPr>
            <w:rStyle w:val="Hyperlink"/>
            <w:noProof/>
          </w:rPr>
          <w:t>General Information</w:t>
        </w:r>
        <w:r w:rsidR="002D4895">
          <w:rPr>
            <w:noProof/>
            <w:webHidden/>
          </w:rPr>
          <w:tab/>
        </w:r>
        <w:r w:rsidR="002D4895">
          <w:rPr>
            <w:noProof/>
            <w:webHidden/>
          </w:rPr>
          <w:fldChar w:fldCharType="begin"/>
        </w:r>
        <w:r w:rsidR="002D4895">
          <w:rPr>
            <w:noProof/>
            <w:webHidden/>
          </w:rPr>
          <w:instrText xml:space="preserve"> PAGEREF _Toc145415696 \h </w:instrText>
        </w:r>
        <w:r w:rsidR="002D4895">
          <w:rPr>
            <w:noProof/>
            <w:webHidden/>
          </w:rPr>
        </w:r>
        <w:r w:rsidR="002D4895">
          <w:rPr>
            <w:noProof/>
            <w:webHidden/>
          </w:rPr>
          <w:fldChar w:fldCharType="separate"/>
        </w:r>
        <w:r w:rsidR="004B5B59">
          <w:rPr>
            <w:noProof/>
            <w:webHidden/>
          </w:rPr>
          <w:t>11</w:t>
        </w:r>
        <w:r w:rsidR="002D4895">
          <w:rPr>
            <w:noProof/>
            <w:webHidden/>
          </w:rPr>
          <w:fldChar w:fldCharType="end"/>
        </w:r>
      </w:hyperlink>
    </w:p>
    <w:p w14:paraId="41140C06" w14:textId="64D01044" w:rsidR="002D4895" w:rsidRDefault="004B5B59">
      <w:pPr>
        <w:pStyle w:val="TOC2"/>
        <w:tabs>
          <w:tab w:val="left" w:pos="960"/>
          <w:tab w:val="right" w:leader="dot" w:pos="10070"/>
        </w:tabs>
        <w:rPr>
          <w:rFonts w:cstheme="minorBidi"/>
          <w:smallCaps w:val="0"/>
          <w:noProof/>
          <w:sz w:val="22"/>
          <w:szCs w:val="22"/>
        </w:rPr>
      </w:pPr>
      <w:hyperlink w:anchor="_Toc145415697" w:history="1">
        <w:r w:rsidR="002D4895" w:rsidRPr="00572494">
          <w:rPr>
            <w:rStyle w:val="Hyperlink"/>
            <w:rFonts w:ascii="Segoe UI" w:hAnsi="Segoe UI" w:cs="Segoe UI"/>
            <w:noProof/>
          </w:rPr>
          <w:t>1.1</w:t>
        </w:r>
        <w:r w:rsidR="002D4895">
          <w:rPr>
            <w:rFonts w:cstheme="minorBidi"/>
            <w:smallCaps w:val="0"/>
            <w:noProof/>
            <w:sz w:val="22"/>
            <w:szCs w:val="22"/>
          </w:rPr>
          <w:tab/>
        </w:r>
        <w:r w:rsidR="002D4895" w:rsidRPr="00572494">
          <w:rPr>
            <w:rStyle w:val="Hyperlink"/>
            <w:rFonts w:ascii="Segoe UI" w:hAnsi="Segoe UI" w:cs="Segoe UI"/>
            <w:noProof/>
          </w:rPr>
          <w:t>General Description</w:t>
        </w:r>
        <w:r w:rsidR="002D4895">
          <w:rPr>
            <w:noProof/>
            <w:webHidden/>
          </w:rPr>
          <w:tab/>
        </w:r>
        <w:r w:rsidR="002D4895">
          <w:rPr>
            <w:noProof/>
            <w:webHidden/>
          </w:rPr>
          <w:fldChar w:fldCharType="begin"/>
        </w:r>
        <w:r w:rsidR="002D4895">
          <w:rPr>
            <w:noProof/>
            <w:webHidden/>
          </w:rPr>
          <w:instrText xml:space="preserve"> PAGEREF _Toc145415697 \h </w:instrText>
        </w:r>
        <w:r w:rsidR="002D4895">
          <w:rPr>
            <w:noProof/>
            <w:webHidden/>
          </w:rPr>
        </w:r>
        <w:r w:rsidR="002D4895">
          <w:rPr>
            <w:noProof/>
            <w:webHidden/>
          </w:rPr>
          <w:fldChar w:fldCharType="separate"/>
        </w:r>
        <w:r>
          <w:rPr>
            <w:noProof/>
            <w:webHidden/>
          </w:rPr>
          <w:t>11</w:t>
        </w:r>
        <w:r w:rsidR="002D4895">
          <w:rPr>
            <w:noProof/>
            <w:webHidden/>
          </w:rPr>
          <w:fldChar w:fldCharType="end"/>
        </w:r>
      </w:hyperlink>
    </w:p>
    <w:p w14:paraId="391E1547" w14:textId="1505ABAF" w:rsidR="002D4895" w:rsidRDefault="004B5B59">
      <w:pPr>
        <w:pStyle w:val="TOC2"/>
        <w:tabs>
          <w:tab w:val="left" w:pos="960"/>
          <w:tab w:val="right" w:leader="dot" w:pos="10070"/>
        </w:tabs>
        <w:rPr>
          <w:rFonts w:cstheme="minorBidi"/>
          <w:smallCaps w:val="0"/>
          <w:noProof/>
          <w:sz w:val="22"/>
          <w:szCs w:val="22"/>
        </w:rPr>
      </w:pPr>
      <w:hyperlink w:anchor="_Toc145415698" w:history="1">
        <w:r w:rsidR="002D4895" w:rsidRPr="00572494">
          <w:rPr>
            <w:rStyle w:val="Hyperlink"/>
            <w:rFonts w:ascii="Segoe UI" w:hAnsi="Segoe UI" w:cs="Segoe UI"/>
            <w:noProof/>
          </w:rPr>
          <w:t>1.2</w:t>
        </w:r>
        <w:r w:rsidR="002D4895">
          <w:rPr>
            <w:rFonts w:cstheme="minorBidi"/>
            <w:smallCaps w:val="0"/>
            <w:noProof/>
            <w:sz w:val="22"/>
            <w:szCs w:val="22"/>
          </w:rPr>
          <w:tab/>
        </w:r>
        <w:r w:rsidR="002D4895" w:rsidRPr="00572494">
          <w:rPr>
            <w:rStyle w:val="Hyperlink"/>
            <w:rFonts w:ascii="Segoe UI" w:hAnsi="Segoe UI" w:cs="Segoe UI"/>
            <w:noProof/>
          </w:rPr>
          <w:t>Contract Term</w:t>
        </w:r>
        <w:r w:rsidR="002D4895">
          <w:rPr>
            <w:noProof/>
            <w:webHidden/>
          </w:rPr>
          <w:tab/>
        </w:r>
        <w:r w:rsidR="002D4895">
          <w:rPr>
            <w:noProof/>
            <w:webHidden/>
          </w:rPr>
          <w:fldChar w:fldCharType="begin"/>
        </w:r>
        <w:r w:rsidR="002D4895">
          <w:rPr>
            <w:noProof/>
            <w:webHidden/>
          </w:rPr>
          <w:instrText xml:space="preserve"> PAGEREF _Toc145415698 \h </w:instrText>
        </w:r>
        <w:r w:rsidR="002D4895">
          <w:rPr>
            <w:noProof/>
            <w:webHidden/>
          </w:rPr>
        </w:r>
        <w:r w:rsidR="002D4895">
          <w:rPr>
            <w:noProof/>
            <w:webHidden/>
          </w:rPr>
          <w:fldChar w:fldCharType="separate"/>
        </w:r>
        <w:r>
          <w:rPr>
            <w:noProof/>
            <w:webHidden/>
          </w:rPr>
          <w:t>11</w:t>
        </w:r>
        <w:r w:rsidR="002D4895">
          <w:rPr>
            <w:noProof/>
            <w:webHidden/>
          </w:rPr>
          <w:fldChar w:fldCharType="end"/>
        </w:r>
      </w:hyperlink>
    </w:p>
    <w:p w14:paraId="52230920" w14:textId="0546DE12" w:rsidR="002D4895" w:rsidRDefault="004B5B59">
      <w:pPr>
        <w:pStyle w:val="TOC2"/>
        <w:tabs>
          <w:tab w:val="left" w:pos="960"/>
          <w:tab w:val="right" w:leader="dot" w:pos="10070"/>
        </w:tabs>
        <w:rPr>
          <w:rFonts w:cstheme="minorBidi"/>
          <w:smallCaps w:val="0"/>
          <w:noProof/>
          <w:sz w:val="22"/>
          <w:szCs w:val="22"/>
        </w:rPr>
      </w:pPr>
      <w:hyperlink w:anchor="_Toc145415699" w:history="1">
        <w:r w:rsidR="002D4895" w:rsidRPr="00572494">
          <w:rPr>
            <w:rStyle w:val="Hyperlink"/>
            <w:rFonts w:ascii="Segoe UI" w:hAnsi="Segoe UI" w:cs="Segoe UI"/>
            <w:noProof/>
          </w:rPr>
          <w:t>1.3</w:t>
        </w:r>
        <w:r w:rsidR="002D4895">
          <w:rPr>
            <w:rFonts w:cstheme="minorBidi"/>
            <w:smallCaps w:val="0"/>
            <w:noProof/>
            <w:sz w:val="22"/>
            <w:szCs w:val="22"/>
          </w:rPr>
          <w:tab/>
        </w:r>
        <w:r w:rsidR="002D4895" w:rsidRPr="00572494">
          <w:rPr>
            <w:rStyle w:val="Hyperlink"/>
            <w:rFonts w:ascii="Segoe UI" w:hAnsi="Segoe UI" w:cs="Segoe UI"/>
            <w:noProof/>
          </w:rPr>
          <w:t>Number of Contracts</w:t>
        </w:r>
        <w:r w:rsidR="002D4895">
          <w:rPr>
            <w:noProof/>
            <w:webHidden/>
          </w:rPr>
          <w:tab/>
        </w:r>
        <w:r w:rsidR="002D4895">
          <w:rPr>
            <w:noProof/>
            <w:webHidden/>
          </w:rPr>
          <w:fldChar w:fldCharType="begin"/>
        </w:r>
        <w:r w:rsidR="002D4895">
          <w:rPr>
            <w:noProof/>
            <w:webHidden/>
          </w:rPr>
          <w:instrText xml:space="preserve"> PAGEREF _Toc145415699 \h </w:instrText>
        </w:r>
        <w:r w:rsidR="002D4895">
          <w:rPr>
            <w:noProof/>
            <w:webHidden/>
          </w:rPr>
        </w:r>
        <w:r w:rsidR="002D4895">
          <w:rPr>
            <w:noProof/>
            <w:webHidden/>
          </w:rPr>
          <w:fldChar w:fldCharType="separate"/>
        </w:r>
        <w:r>
          <w:rPr>
            <w:noProof/>
            <w:webHidden/>
          </w:rPr>
          <w:t>11</w:t>
        </w:r>
        <w:r w:rsidR="002D4895">
          <w:rPr>
            <w:noProof/>
            <w:webHidden/>
          </w:rPr>
          <w:fldChar w:fldCharType="end"/>
        </w:r>
      </w:hyperlink>
    </w:p>
    <w:p w14:paraId="252203A4" w14:textId="51A44381" w:rsidR="002D4895" w:rsidRDefault="004B5B59">
      <w:pPr>
        <w:pStyle w:val="TOC2"/>
        <w:tabs>
          <w:tab w:val="left" w:pos="960"/>
          <w:tab w:val="right" w:leader="dot" w:pos="10070"/>
        </w:tabs>
        <w:rPr>
          <w:rFonts w:cstheme="minorBidi"/>
          <w:smallCaps w:val="0"/>
          <w:noProof/>
          <w:sz w:val="22"/>
          <w:szCs w:val="22"/>
        </w:rPr>
      </w:pPr>
      <w:hyperlink w:anchor="_Toc145415700" w:history="1">
        <w:r w:rsidR="002D4895" w:rsidRPr="00572494">
          <w:rPr>
            <w:rStyle w:val="Hyperlink"/>
            <w:rFonts w:ascii="Segoe UI" w:hAnsi="Segoe UI" w:cs="Segoe UI"/>
            <w:noProof/>
          </w:rPr>
          <w:t>1.4</w:t>
        </w:r>
        <w:r w:rsidR="002D4895">
          <w:rPr>
            <w:rFonts w:cstheme="minorBidi"/>
            <w:smallCaps w:val="0"/>
            <w:noProof/>
            <w:sz w:val="22"/>
            <w:szCs w:val="22"/>
          </w:rPr>
          <w:tab/>
        </w:r>
        <w:r w:rsidR="002D4895" w:rsidRPr="00572494">
          <w:rPr>
            <w:rStyle w:val="Hyperlink"/>
            <w:rFonts w:ascii="Segoe UI" w:hAnsi="Segoe UI" w:cs="Segoe UI"/>
            <w:noProof/>
          </w:rPr>
          <w:t>Procurement Manager</w:t>
        </w:r>
        <w:r w:rsidR="002D4895">
          <w:rPr>
            <w:noProof/>
            <w:webHidden/>
          </w:rPr>
          <w:tab/>
        </w:r>
        <w:r w:rsidR="002D4895">
          <w:rPr>
            <w:noProof/>
            <w:webHidden/>
          </w:rPr>
          <w:fldChar w:fldCharType="begin"/>
        </w:r>
        <w:r w:rsidR="002D4895">
          <w:rPr>
            <w:noProof/>
            <w:webHidden/>
          </w:rPr>
          <w:instrText xml:space="preserve"> PAGEREF _Toc145415700 \h </w:instrText>
        </w:r>
        <w:r w:rsidR="002D4895">
          <w:rPr>
            <w:noProof/>
            <w:webHidden/>
          </w:rPr>
        </w:r>
        <w:r w:rsidR="002D4895">
          <w:rPr>
            <w:noProof/>
            <w:webHidden/>
          </w:rPr>
          <w:fldChar w:fldCharType="separate"/>
        </w:r>
        <w:r>
          <w:rPr>
            <w:noProof/>
            <w:webHidden/>
          </w:rPr>
          <w:t>12</w:t>
        </w:r>
        <w:r w:rsidR="002D4895">
          <w:rPr>
            <w:noProof/>
            <w:webHidden/>
          </w:rPr>
          <w:fldChar w:fldCharType="end"/>
        </w:r>
      </w:hyperlink>
    </w:p>
    <w:p w14:paraId="24F27D73" w14:textId="18FF5D5C" w:rsidR="002D4895" w:rsidRDefault="004B5B59">
      <w:pPr>
        <w:pStyle w:val="TOC2"/>
        <w:tabs>
          <w:tab w:val="left" w:pos="960"/>
          <w:tab w:val="right" w:leader="dot" w:pos="10070"/>
        </w:tabs>
        <w:rPr>
          <w:rFonts w:cstheme="minorBidi"/>
          <w:smallCaps w:val="0"/>
          <w:noProof/>
          <w:sz w:val="22"/>
          <w:szCs w:val="22"/>
        </w:rPr>
      </w:pPr>
      <w:hyperlink w:anchor="_Toc145415701" w:history="1">
        <w:r w:rsidR="002D4895" w:rsidRPr="00572494">
          <w:rPr>
            <w:rStyle w:val="Hyperlink"/>
            <w:rFonts w:ascii="Segoe UI" w:hAnsi="Segoe UI" w:cs="Segoe UI"/>
            <w:noProof/>
          </w:rPr>
          <w:t>1.5</w:t>
        </w:r>
        <w:r w:rsidR="002D4895">
          <w:rPr>
            <w:rFonts w:cstheme="minorBidi"/>
            <w:smallCaps w:val="0"/>
            <w:noProof/>
            <w:sz w:val="22"/>
            <w:szCs w:val="22"/>
          </w:rPr>
          <w:tab/>
        </w:r>
        <w:r w:rsidR="002D4895" w:rsidRPr="00572494">
          <w:rPr>
            <w:rStyle w:val="Hyperlink"/>
            <w:rFonts w:ascii="Segoe UI" w:hAnsi="Segoe UI" w:cs="Segoe UI"/>
            <w:noProof/>
          </w:rPr>
          <w:t>Federal Participation</w:t>
        </w:r>
        <w:r w:rsidR="002D4895">
          <w:rPr>
            <w:noProof/>
            <w:webHidden/>
          </w:rPr>
          <w:tab/>
        </w:r>
        <w:r w:rsidR="002D4895">
          <w:rPr>
            <w:noProof/>
            <w:webHidden/>
          </w:rPr>
          <w:fldChar w:fldCharType="begin"/>
        </w:r>
        <w:r w:rsidR="002D4895">
          <w:rPr>
            <w:noProof/>
            <w:webHidden/>
          </w:rPr>
          <w:instrText xml:space="preserve"> PAGEREF _Toc145415701 \h </w:instrText>
        </w:r>
        <w:r w:rsidR="002D4895">
          <w:rPr>
            <w:noProof/>
            <w:webHidden/>
          </w:rPr>
        </w:r>
        <w:r w:rsidR="002D4895">
          <w:rPr>
            <w:noProof/>
            <w:webHidden/>
          </w:rPr>
          <w:fldChar w:fldCharType="separate"/>
        </w:r>
        <w:r>
          <w:rPr>
            <w:noProof/>
            <w:webHidden/>
          </w:rPr>
          <w:t>12</w:t>
        </w:r>
        <w:r w:rsidR="002D4895">
          <w:rPr>
            <w:noProof/>
            <w:webHidden/>
          </w:rPr>
          <w:fldChar w:fldCharType="end"/>
        </w:r>
      </w:hyperlink>
    </w:p>
    <w:p w14:paraId="05C37A93" w14:textId="6DBB5616" w:rsidR="002D4895" w:rsidRDefault="004B5B59">
      <w:pPr>
        <w:pStyle w:val="TOC2"/>
        <w:tabs>
          <w:tab w:val="left" w:pos="960"/>
          <w:tab w:val="right" w:leader="dot" w:pos="10070"/>
        </w:tabs>
        <w:rPr>
          <w:rFonts w:cstheme="minorBidi"/>
          <w:smallCaps w:val="0"/>
          <w:noProof/>
          <w:sz w:val="22"/>
          <w:szCs w:val="22"/>
        </w:rPr>
      </w:pPr>
      <w:hyperlink w:anchor="_Toc145415702" w:history="1">
        <w:r w:rsidR="002D4895" w:rsidRPr="00572494">
          <w:rPr>
            <w:rStyle w:val="Hyperlink"/>
            <w:rFonts w:ascii="Segoe UI" w:hAnsi="Segoe UI" w:cs="Segoe UI"/>
            <w:noProof/>
          </w:rPr>
          <w:t>1.6</w:t>
        </w:r>
        <w:r w:rsidR="002D4895">
          <w:rPr>
            <w:rFonts w:cstheme="minorBidi"/>
            <w:smallCaps w:val="0"/>
            <w:noProof/>
            <w:sz w:val="22"/>
            <w:szCs w:val="22"/>
          </w:rPr>
          <w:tab/>
        </w:r>
        <w:r w:rsidR="002D4895" w:rsidRPr="00572494">
          <w:rPr>
            <w:rStyle w:val="Hyperlink"/>
            <w:rFonts w:ascii="Segoe UI" w:hAnsi="Segoe UI" w:cs="Segoe UI"/>
            <w:noProof/>
          </w:rPr>
          <w:t>Contractor Selection</w:t>
        </w:r>
        <w:r w:rsidR="002D4895">
          <w:rPr>
            <w:noProof/>
            <w:webHidden/>
          </w:rPr>
          <w:tab/>
        </w:r>
        <w:r w:rsidR="002D4895">
          <w:rPr>
            <w:noProof/>
            <w:webHidden/>
          </w:rPr>
          <w:fldChar w:fldCharType="begin"/>
        </w:r>
        <w:r w:rsidR="002D4895">
          <w:rPr>
            <w:noProof/>
            <w:webHidden/>
          </w:rPr>
          <w:instrText xml:space="preserve"> PAGEREF _Toc145415702 \h </w:instrText>
        </w:r>
        <w:r w:rsidR="002D4895">
          <w:rPr>
            <w:noProof/>
            <w:webHidden/>
          </w:rPr>
        </w:r>
        <w:r w:rsidR="002D4895">
          <w:rPr>
            <w:noProof/>
            <w:webHidden/>
          </w:rPr>
          <w:fldChar w:fldCharType="separate"/>
        </w:r>
        <w:r>
          <w:rPr>
            <w:noProof/>
            <w:webHidden/>
          </w:rPr>
          <w:t>12</w:t>
        </w:r>
        <w:r w:rsidR="002D4895">
          <w:rPr>
            <w:noProof/>
            <w:webHidden/>
          </w:rPr>
          <w:fldChar w:fldCharType="end"/>
        </w:r>
      </w:hyperlink>
    </w:p>
    <w:p w14:paraId="37420C0E" w14:textId="79474FA7" w:rsidR="002D4895" w:rsidRDefault="004B5B59">
      <w:pPr>
        <w:pStyle w:val="TOC2"/>
        <w:tabs>
          <w:tab w:val="left" w:pos="960"/>
          <w:tab w:val="right" w:leader="dot" w:pos="10070"/>
        </w:tabs>
        <w:rPr>
          <w:rFonts w:cstheme="minorBidi"/>
          <w:smallCaps w:val="0"/>
          <w:noProof/>
          <w:sz w:val="22"/>
          <w:szCs w:val="22"/>
        </w:rPr>
      </w:pPr>
      <w:hyperlink w:anchor="_Toc145415703" w:history="1">
        <w:r w:rsidR="002D4895" w:rsidRPr="00572494">
          <w:rPr>
            <w:rStyle w:val="Hyperlink"/>
            <w:rFonts w:ascii="Segoe UI" w:hAnsi="Segoe UI" w:cs="Segoe UI"/>
            <w:noProof/>
          </w:rPr>
          <w:t>1.7</w:t>
        </w:r>
        <w:r w:rsidR="002D4895">
          <w:rPr>
            <w:rFonts w:cstheme="minorBidi"/>
            <w:smallCaps w:val="0"/>
            <w:noProof/>
            <w:sz w:val="22"/>
            <w:szCs w:val="22"/>
          </w:rPr>
          <w:tab/>
        </w:r>
        <w:r w:rsidR="002D4895" w:rsidRPr="00572494">
          <w:rPr>
            <w:rStyle w:val="Hyperlink"/>
            <w:rFonts w:ascii="Segoe UI" w:hAnsi="Segoe UI" w:cs="Segoe UI"/>
            <w:noProof/>
          </w:rPr>
          <w:t>Contract Term Price Options</w:t>
        </w:r>
        <w:r w:rsidR="002D4895">
          <w:rPr>
            <w:noProof/>
            <w:webHidden/>
          </w:rPr>
          <w:tab/>
        </w:r>
        <w:r w:rsidR="002D4895">
          <w:rPr>
            <w:noProof/>
            <w:webHidden/>
          </w:rPr>
          <w:fldChar w:fldCharType="begin"/>
        </w:r>
        <w:r w:rsidR="002D4895">
          <w:rPr>
            <w:noProof/>
            <w:webHidden/>
          </w:rPr>
          <w:instrText xml:space="preserve"> PAGEREF _Toc145415703 \h </w:instrText>
        </w:r>
        <w:r w:rsidR="002D4895">
          <w:rPr>
            <w:noProof/>
            <w:webHidden/>
          </w:rPr>
        </w:r>
        <w:r w:rsidR="002D4895">
          <w:rPr>
            <w:noProof/>
            <w:webHidden/>
          </w:rPr>
          <w:fldChar w:fldCharType="separate"/>
        </w:r>
        <w:r>
          <w:rPr>
            <w:noProof/>
            <w:webHidden/>
          </w:rPr>
          <w:t>13</w:t>
        </w:r>
        <w:r w:rsidR="002D4895">
          <w:rPr>
            <w:noProof/>
            <w:webHidden/>
          </w:rPr>
          <w:fldChar w:fldCharType="end"/>
        </w:r>
      </w:hyperlink>
    </w:p>
    <w:p w14:paraId="7BD546D4" w14:textId="6B7D59D4" w:rsidR="002D4895" w:rsidRDefault="004B5B59">
      <w:pPr>
        <w:pStyle w:val="TOC2"/>
        <w:tabs>
          <w:tab w:val="left" w:pos="960"/>
          <w:tab w:val="right" w:leader="dot" w:pos="10070"/>
        </w:tabs>
        <w:rPr>
          <w:rFonts w:cstheme="minorBidi"/>
          <w:smallCaps w:val="0"/>
          <w:noProof/>
          <w:sz w:val="22"/>
          <w:szCs w:val="22"/>
        </w:rPr>
      </w:pPr>
      <w:hyperlink w:anchor="_Toc145415704" w:history="1">
        <w:r w:rsidR="002D4895" w:rsidRPr="00572494">
          <w:rPr>
            <w:rStyle w:val="Hyperlink"/>
            <w:rFonts w:ascii="Segoe UI" w:hAnsi="Segoe UI" w:cs="Segoe UI"/>
            <w:noProof/>
          </w:rPr>
          <w:t>1.8</w:t>
        </w:r>
        <w:r w:rsidR="002D4895">
          <w:rPr>
            <w:rFonts w:cstheme="minorBidi"/>
            <w:smallCaps w:val="0"/>
            <w:noProof/>
            <w:sz w:val="22"/>
            <w:szCs w:val="22"/>
          </w:rPr>
          <w:tab/>
        </w:r>
        <w:r w:rsidR="002D4895" w:rsidRPr="00572494">
          <w:rPr>
            <w:rStyle w:val="Hyperlink"/>
            <w:rFonts w:ascii="Segoe UI" w:hAnsi="Segoe UI" w:cs="Segoe UI"/>
            <w:noProof/>
          </w:rPr>
          <w:t>Contract Modifications</w:t>
        </w:r>
        <w:r w:rsidR="002D4895">
          <w:rPr>
            <w:noProof/>
            <w:webHidden/>
          </w:rPr>
          <w:tab/>
        </w:r>
        <w:r w:rsidR="002D4895">
          <w:rPr>
            <w:noProof/>
            <w:webHidden/>
          </w:rPr>
          <w:fldChar w:fldCharType="begin"/>
        </w:r>
        <w:r w:rsidR="002D4895">
          <w:rPr>
            <w:noProof/>
            <w:webHidden/>
          </w:rPr>
          <w:instrText xml:space="preserve"> PAGEREF _Toc145415704 \h </w:instrText>
        </w:r>
        <w:r w:rsidR="002D4895">
          <w:rPr>
            <w:noProof/>
            <w:webHidden/>
          </w:rPr>
        </w:r>
        <w:r w:rsidR="002D4895">
          <w:rPr>
            <w:noProof/>
            <w:webHidden/>
          </w:rPr>
          <w:fldChar w:fldCharType="separate"/>
        </w:r>
        <w:r>
          <w:rPr>
            <w:noProof/>
            <w:webHidden/>
          </w:rPr>
          <w:t>13</w:t>
        </w:r>
        <w:r w:rsidR="002D4895">
          <w:rPr>
            <w:noProof/>
            <w:webHidden/>
          </w:rPr>
          <w:fldChar w:fldCharType="end"/>
        </w:r>
      </w:hyperlink>
    </w:p>
    <w:p w14:paraId="400B39BD" w14:textId="754F5854" w:rsidR="002D4895" w:rsidRDefault="004B5B59">
      <w:pPr>
        <w:pStyle w:val="TOC2"/>
        <w:tabs>
          <w:tab w:val="left" w:pos="960"/>
          <w:tab w:val="right" w:leader="dot" w:pos="10070"/>
        </w:tabs>
        <w:rPr>
          <w:rFonts w:cstheme="minorBidi"/>
          <w:smallCaps w:val="0"/>
          <w:noProof/>
          <w:sz w:val="22"/>
          <w:szCs w:val="22"/>
        </w:rPr>
      </w:pPr>
      <w:hyperlink w:anchor="_Toc145415705" w:history="1">
        <w:r w:rsidR="002D4895" w:rsidRPr="00572494">
          <w:rPr>
            <w:rStyle w:val="Hyperlink"/>
            <w:rFonts w:ascii="Segoe UI" w:hAnsi="Segoe UI" w:cs="Segoe UI"/>
            <w:noProof/>
          </w:rPr>
          <w:t>1.9</w:t>
        </w:r>
        <w:r w:rsidR="002D4895">
          <w:rPr>
            <w:rFonts w:cstheme="minorBidi"/>
            <w:smallCaps w:val="0"/>
            <w:noProof/>
            <w:sz w:val="22"/>
            <w:szCs w:val="22"/>
          </w:rPr>
          <w:tab/>
        </w:r>
        <w:r w:rsidR="002D4895" w:rsidRPr="00572494">
          <w:rPr>
            <w:rStyle w:val="Hyperlink"/>
            <w:rFonts w:ascii="Segoe UI" w:hAnsi="Segoe UI" w:cs="Segoe UI"/>
            <w:noProof/>
          </w:rPr>
          <w:t>Completeness and Validity of Offers</w:t>
        </w:r>
        <w:r w:rsidR="002D4895">
          <w:rPr>
            <w:noProof/>
            <w:webHidden/>
          </w:rPr>
          <w:tab/>
        </w:r>
        <w:r w:rsidR="002D4895">
          <w:rPr>
            <w:noProof/>
            <w:webHidden/>
          </w:rPr>
          <w:fldChar w:fldCharType="begin"/>
        </w:r>
        <w:r w:rsidR="002D4895">
          <w:rPr>
            <w:noProof/>
            <w:webHidden/>
          </w:rPr>
          <w:instrText xml:space="preserve"> PAGEREF _Toc145415705 \h </w:instrText>
        </w:r>
        <w:r w:rsidR="002D4895">
          <w:rPr>
            <w:noProof/>
            <w:webHidden/>
          </w:rPr>
        </w:r>
        <w:r w:rsidR="002D4895">
          <w:rPr>
            <w:noProof/>
            <w:webHidden/>
          </w:rPr>
          <w:fldChar w:fldCharType="separate"/>
        </w:r>
        <w:r>
          <w:rPr>
            <w:noProof/>
            <w:webHidden/>
          </w:rPr>
          <w:t>13</w:t>
        </w:r>
        <w:r w:rsidR="002D4895">
          <w:rPr>
            <w:noProof/>
            <w:webHidden/>
          </w:rPr>
          <w:fldChar w:fldCharType="end"/>
        </w:r>
      </w:hyperlink>
    </w:p>
    <w:p w14:paraId="09B2D1EB" w14:textId="15B72948" w:rsidR="002D4895" w:rsidRDefault="004B5B59">
      <w:pPr>
        <w:pStyle w:val="TOC2"/>
        <w:tabs>
          <w:tab w:val="left" w:pos="960"/>
          <w:tab w:val="right" w:leader="dot" w:pos="10070"/>
        </w:tabs>
        <w:rPr>
          <w:rFonts w:cstheme="minorBidi"/>
          <w:smallCaps w:val="0"/>
          <w:noProof/>
          <w:sz w:val="22"/>
          <w:szCs w:val="22"/>
        </w:rPr>
      </w:pPr>
      <w:hyperlink w:anchor="_Toc145415706" w:history="1">
        <w:r w:rsidR="002D4895" w:rsidRPr="00572494">
          <w:rPr>
            <w:rStyle w:val="Hyperlink"/>
            <w:rFonts w:ascii="Segoe UI" w:hAnsi="Segoe UI" w:cs="Segoe UI"/>
            <w:noProof/>
          </w:rPr>
          <w:t>1.10</w:t>
        </w:r>
        <w:r w:rsidR="002D4895">
          <w:rPr>
            <w:rFonts w:cstheme="minorBidi"/>
            <w:smallCaps w:val="0"/>
            <w:noProof/>
            <w:sz w:val="22"/>
            <w:szCs w:val="22"/>
          </w:rPr>
          <w:tab/>
        </w:r>
        <w:r w:rsidR="002D4895" w:rsidRPr="00572494">
          <w:rPr>
            <w:rStyle w:val="Hyperlink"/>
            <w:rFonts w:ascii="Segoe UI" w:hAnsi="Segoe UI" w:cs="Segoe UI"/>
            <w:noProof/>
          </w:rPr>
          <w:t>Correspondence Related to the Solicitation</w:t>
        </w:r>
        <w:r w:rsidR="002D4895">
          <w:rPr>
            <w:noProof/>
            <w:webHidden/>
          </w:rPr>
          <w:tab/>
        </w:r>
        <w:r w:rsidR="002D4895">
          <w:rPr>
            <w:noProof/>
            <w:webHidden/>
          </w:rPr>
          <w:fldChar w:fldCharType="begin"/>
        </w:r>
        <w:r w:rsidR="002D4895">
          <w:rPr>
            <w:noProof/>
            <w:webHidden/>
          </w:rPr>
          <w:instrText xml:space="preserve"> PAGEREF _Toc145415706 \h </w:instrText>
        </w:r>
        <w:r w:rsidR="002D4895">
          <w:rPr>
            <w:noProof/>
            <w:webHidden/>
          </w:rPr>
        </w:r>
        <w:r w:rsidR="002D4895">
          <w:rPr>
            <w:noProof/>
            <w:webHidden/>
          </w:rPr>
          <w:fldChar w:fldCharType="separate"/>
        </w:r>
        <w:r>
          <w:rPr>
            <w:noProof/>
            <w:webHidden/>
          </w:rPr>
          <w:t>14</w:t>
        </w:r>
        <w:r w:rsidR="002D4895">
          <w:rPr>
            <w:noProof/>
            <w:webHidden/>
          </w:rPr>
          <w:fldChar w:fldCharType="end"/>
        </w:r>
      </w:hyperlink>
    </w:p>
    <w:p w14:paraId="2C2BD813" w14:textId="4F2411EF" w:rsidR="002D4895" w:rsidRDefault="004B5B59">
      <w:pPr>
        <w:pStyle w:val="TOC2"/>
        <w:tabs>
          <w:tab w:val="left" w:pos="960"/>
          <w:tab w:val="right" w:leader="dot" w:pos="10070"/>
        </w:tabs>
        <w:rPr>
          <w:rFonts w:cstheme="minorBidi"/>
          <w:smallCaps w:val="0"/>
          <w:noProof/>
          <w:sz w:val="22"/>
          <w:szCs w:val="22"/>
        </w:rPr>
      </w:pPr>
      <w:hyperlink w:anchor="_Toc145415707" w:history="1">
        <w:r w:rsidR="002D4895" w:rsidRPr="00572494">
          <w:rPr>
            <w:rStyle w:val="Hyperlink"/>
            <w:rFonts w:ascii="Segoe UI" w:hAnsi="Segoe UI" w:cs="Segoe UI"/>
            <w:noProof/>
          </w:rPr>
          <w:t>1.11</w:t>
        </w:r>
        <w:r w:rsidR="002D4895">
          <w:rPr>
            <w:rFonts w:cstheme="minorBidi"/>
            <w:smallCaps w:val="0"/>
            <w:noProof/>
            <w:sz w:val="22"/>
            <w:szCs w:val="22"/>
          </w:rPr>
          <w:tab/>
        </w:r>
        <w:r w:rsidR="002D4895" w:rsidRPr="00572494">
          <w:rPr>
            <w:rStyle w:val="Hyperlink"/>
            <w:rFonts w:ascii="Segoe UI" w:hAnsi="Segoe UI" w:cs="Segoe UI"/>
            <w:noProof/>
          </w:rPr>
          <w:t>Reasonable Accommodations</w:t>
        </w:r>
        <w:r w:rsidR="002D4895">
          <w:rPr>
            <w:noProof/>
            <w:webHidden/>
          </w:rPr>
          <w:tab/>
        </w:r>
        <w:r w:rsidR="002D4895">
          <w:rPr>
            <w:noProof/>
            <w:webHidden/>
          </w:rPr>
          <w:fldChar w:fldCharType="begin"/>
        </w:r>
        <w:r w:rsidR="002D4895">
          <w:rPr>
            <w:noProof/>
            <w:webHidden/>
          </w:rPr>
          <w:instrText xml:space="preserve"> PAGEREF _Toc145415707 \h </w:instrText>
        </w:r>
        <w:r w:rsidR="002D4895">
          <w:rPr>
            <w:noProof/>
            <w:webHidden/>
          </w:rPr>
        </w:r>
        <w:r w:rsidR="002D4895">
          <w:rPr>
            <w:noProof/>
            <w:webHidden/>
          </w:rPr>
          <w:fldChar w:fldCharType="separate"/>
        </w:r>
        <w:r>
          <w:rPr>
            <w:noProof/>
            <w:webHidden/>
          </w:rPr>
          <w:t>14</w:t>
        </w:r>
        <w:r w:rsidR="002D4895">
          <w:rPr>
            <w:noProof/>
            <w:webHidden/>
          </w:rPr>
          <w:fldChar w:fldCharType="end"/>
        </w:r>
      </w:hyperlink>
    </w:p>
    <w:p w14:paraId="290D111E" w14:textId="2775ABDD" w:rsidR="002D4895" w:rsidRDefault="004B5B59">
      <w:pPr>
        <w:pStyle w:val="TOC1"/>
        <w:tabs>
          <w:tab w:val="left" w:pos="720"/>
          <w:tab w:val="right" w:leader="dot" w:pos="10070"/>
        </w:tabs>
        <w:rPr>
          <w:rFonts w:asciiTheme="minorHAnsi" w:hAnsiTheme="minorHAnsi" w:cstheme="minorBidi"/>
          <w:b w:val="0"/>
          <w:bCs w:val="0"/>
          <w:caps w:val="0"/>
          <w:noProof/>
          <w:sz w:val="22"/>
          <w:szCs w:val="22"/>
        </w:rPr>
      </w:pPr>
      <w:hyperlink w:anchor="_Toc145415708" w:history="1">
        <w:r w:rsidR="002D4895" w:rsidRPr="00572494">
          <w:rPr>
            <w:rStyle w:val="Hyperlink"/>
            <w:rFonts w:ascii="Segoe UI" w:hAnsi="Segoe UI" w:cs="Segoe UI"/>
            <w:noProof/>
          </w:rPr>
          <w:t>2.0</w:t>
        </w:r>
        <w:r w:rsidR="002D4895">
          <w:rPr>
            <w:rFonts w:asciiTheme="minorHAnsi" w:hAnsiTheme="minorHAnsi" w:cstheme="minorBidi"/>
            <w:b w:val="0"/>
            <w:bCs w:val="0"/>
            <w:caps w:val="0"/>
            <w:noProof/>
            <w:sz w:val="22"/>
            <w:szCs w:val="22"/>
          </w:rPr>
          <w:tab/>
        </w:r>
        <w:r w:rsidR="002D4895" w:rsidRPr="00572494">
          <w:rPr>
            <w:rStyle w:val="Hyperlink"/>
            <w:rFonts w:ascii="Segoe UI" w:hAnsi="Segoe UI" w:cs="Segoe UI"/>
            <w:noProof/>
          </w:rPr>
          <w:t>PRE-PROPOSAL CONFERENCE</w:t>
        </w:r>
        <w:r w:rsidR="002D4895">
          <w:rPr>
            <w:noProof/>
            <w:webHidden/>
          </w:rPr>
          <w:tab/>
        </w:r>
        <w:r w:rsidR="002D4895">
          <w:rPr>
            <w:noProof/>
            <w:webHidden/>
          </w:rPr>
          <w:fldChar w:fldCharType="begin"/>
        </w:r>
        <w:r w:rsidR="002D4895">
          <w:rPr>
            <w:noProof/>
            <w:webHidden/>
          </w:rPr>
          <w:instrText xml:space="preserve"> PAGEREF _Toc145415708 \h </w:instrText>
        </w:r>
        <w:r w:rsidR="002D4895">
          <w:rPr>
            <w:noProof/>
            <w:webHidden/>
          </w:rPr>
        </w:r>
        <w:r w:rsidR="002D4895">
          <w:rPr>
            <w:noProof/>
            <w:webHidden/>
          </w:rPr>
          <w:fldChar w:fldCharType="separate"/>
        </w:r>
        <w:r>
          <w:rPr>
            <w:noProof/>
            <w:webHidden/>
          </w:rPr>
          <w:t>14</w:t>
        </w:r>
        <w:r w:rsidR="002D4895">
          <w:rPr>
            <w:noProof/>
            <w:webHidden/>
          </w:rPr>
          <w:fldChar w:fldCharType="end"/>
        </w:r>
      </w:hyperlink>
    </w:p>
    <w:p w14:paraId="755678EC" w14:textId="3A571968" w:rsidR="002D4895" w:rsidRDefault="004B5B59">
      <w:pPr>
        <w:pStyle w:val="TOC1"/>
        <w:tabs>
          <w:tab w:val="left" w:pos="720"/>
          <w:tab w:val="right" w:leader="dot" w:pos="10070"/>
        </w:tabs>
        <w:rPr>
          <w:rFonts w:asciiTheme="minorHAnsi" w:hAnsiTheme="minorHAnsi" w:cstheme="minorBidi"/>
          <w:b w:val="0"/>
          <w:bCs w:val="0"/>
          <w:caps w:val="0"/>
          <w:noProof/>
          <w:sz w:val="22"/>
          <w:szCs w:val="22"/>
        </w:rPr>
      </w:pPr>
      <w:hyperlink w:anchor="_Toc145415709" w:history="1">
        <w:r w:rsidR="002D4895" w:rsidRPr="00572494">
          <w:rPr>
            <w:rStyle w:val="Hyperlink"/>
            <w:rFonts w:ascii="Segoe UI" w:hAnsi="Segoe UI" w:cs="Segoe UI"/>
            <w:noProof/>
          </w:rPr>
          <w:t>3.0</w:t>
        </w:r>
        <w:r w:rsidR="002D4895">
          <w:rPr>
            <w:rFonts w:asciiTheme="minorHAnsi" w:hAnsiTheme="minorHAnsi" w:cstheme="minorBidi"/>
            <w:b w:val="0"/>
            <w:bCs w:val="0"/>
            <w:caps w:val="0"/>
            <w:noProof/>
            <w:sz w:val="22"/>
            <w:szCs w:val="22"/>
          </w:rPr>
          <w:tab/>
        </w:r>
        <w:r w:rsidR="002D4895" w:rsidRPr="00572494">
          <w:rPr>
            <w:rStyle w:val="Hyperlink"/>
            <w:rFonts w:ascii="Segoe UI" w:hAnsi="Segoe UI" w:cs="Segoe UI"/>
            <w:noProof/>
          </w:rPr>
          <w:t>PROPOSAL SCHEDULE</w:t>
        </w:r>
        <w:r w:rsidR="002D4895">
          <w:rPr>
            <w:noProof/>
            <w:webHidden/>
          </w:rPr>
          <w:tab/>
        </w:r>
        <w:r w:rsidR="002D4895">
          <w:rPr>
            <w:noProof/>
            <w:webHidden/>
          </w:rPr>
          <w:fldChar w:fldCharType="begin"/>
        </w:r>
        <w:r w:rsidR="002D4895">
          <w:rPr>
            <w:noProof/>
            <w:webHidden/>
          </w:rPr>
          <w:instrText xml:space="preserve"> PAGEREF _Toc145415709 \h </w:instrText>
        </w:r>
        <w:r w:rsidR="002D4895">
          <w:rPr>
            <w:noProof/>
            <w:webHidden/>
          </w:rPr>
        </w:r>
        <w:r w:rsidR="002D4895">
          <w:rPr>
            <w:noProof/>
            <w:webHidden/>
          </w:rPr>
          <w:fldChar w:fldCharType="separate"/>
        </w:r>
        <w:r>
          <w:rPr>
            <w:noProof/>
            <w:webHidden/>
          </w:rPr>
          <w:t>14</w:t>
        </w:r>
        <w:r w:rsidR="002D4895">
          <w:rPr>
            <w:noProof/>
            <w:webHidden/>
          </w:rPr>
          <w:fldChar w:fldCharType="end"/>
        </w:r>
      </w:hyperlink>
    </w:p>
    <w:p w14:paraId="1169EB73" w14:textId="6CD97B51" w:rsidR="002D4895" w:rsidRDefault="004B5B59">
      <w:pPr>
        <w:pStyle w:val="TOC1"/>
        <w:tabs>
          <w:tab w:val="left" w:pos="720"/>
          <w:tab w:val="right" w:leader="dot" w:pos="10070"/>
        </w:tabs>
        <w:rPr>
          <w:rFonts w:asciiTheme="minorHAnsi" w:hAnsiTheme="minorHAnsi" w:cstheme="minorBidi"/>
          <w:b w:val="0"/>
          <w:bCs w:val="0"/>
          <w:caps w:val="0"/>
          <w:noProof/>
          <w:sz w:val="22"/>
          <w:szCs w:val="22"/>
        </w:rPr>
      </w:pPr>
      <w:hyperlink w:anchor="_Toc145415710" w:history="1">
        <w:r w:rsidR="002D4895" w:rsidRPr="00572494">
          <w:rPr>
            <w:rStyle w:val="Hyperlink"/>
            <w:rFonts w:ascii="Segoe UI" w:hAnsi="Segoe UI" w:cs="Segoe UI"/>
            <w:noProof/>
          </w:rPr>
          <w:t>4.0</w:t>
        </w:r>
        <w:r w:rsidR="002D4895">
          <w:rPr>
            <w:rFonts w:asciiTheme="minorHAnsi" w:hAnsiTheme="minorHAnsi" w:cstheme="minorBidi"/>
            <w:b w:val="0"/>
            <w:bCs w:val="0"/>
            <w:caps w:val="0"/>
            <w:noProof/>
            <w:sz w:val="22"/>
            <w:szCs w:val="22"/>
          </w:rPr>
          <w:tab/>
        </w:r>
        <w:r w:rsidR="002D4895" w:rsidRPr="00572494">
          <w:rPr>
            <w:rStyle w:val="Hyperlink"/>
            <w:rFonts w:ascii="Segoe UI" w:hAnsi="Segoe UI" w:cs="Segoe UI"/>
            <w:noProof/>
          </w:rPr>
          <w:t>GENERAL PROPOSAL SUBMISSION REQUIREMENTS</w:t>
        </w:r>
        <w:r w:rsidR="002D4895">
          <w:rPr>
            <w:noProof/>
            <w:webHidden/>
          </w:rPr>
          <w:tab/>
        </w:r>
        <w:r w:rsidR="002D4895">
          <w:rPr>
            <w:noProof/>
            <w:webHidden/>
          </w:rPr>
          <w:fldChar w:fldCharType="begin"/>
        </w:r>
        <w:r w:rsidR="002D4895">
          <w:rPr>
            <w:noProof/>
            <w:webHidden/>
          </w:rPr>
          <w:instrText xml:space="preserve"> PAGEREF _Toc145415710 \h </w:instrText>
        </w:r>
        <w:r w:rsidR="002D4895">
          <w:rPr>
            <w:noProof/>
            <w:webHidden/>
          </w:rPr>
        </w:r>
        <w:r w:rsidR="002D4895">
          <w:rPr>
            <w:noProof/>
            <w:webHidden/>
          </w:rPr>
          <w:fldChar w:fldCharType="separate"/>
        </w:r>
        <w:r>
          <w:rPr>
            <w:noProof/>
            <w:webHidden/>
          </w:rPr>
          <w:t>15</w:t>
        </w:r>
        <w:r w:rsidR="002D4895">
          <w:rPr>
            <w:noProof/>
            <w:webHidden/>
          </w:rPr>
          <w:fldChar w:fldCharType="end"/>
        </w:r>
      </w:hyperlink>
    </w:p>
    <w:p w14:paraId="277A5C0B" w14:textId="750CF5A7" w:rsidR="002D4895" w:rsidRDefault="004B5B59">
      <w:pPr>
        <w:pStyle w:val="TOC1"/>
        <w:tabs>
          <w:tab w:val="left" w:pos="720"/>
          <w:tab w:val="right" w:leader="dot" w:pos="10070"/>
        </w:tabs>
        <w:rPr>
          <w:rFonts w:asciiTheme="minorHAnsi" w:hAnsiTheme="minorHAnsi" w:cstheme="minorBidi"/>
          <w:b w:val="0"/>
          <w:bCs w:val="0"/>
          <w:caps w:val="0"/>
          <w:noProof/>
          <w:sz w:val="22"/>
          <w:szCs w:val="22"/>
        </w:rPr>
      </w:pPr>
      <w:hyperlink w:anchor="_Toc145415711" w:history="1">
        <w:r w:rsidR="002D4895" w:rsidRPr="00572494">
          <w:rPr>
            <w:rStyle w:val="Hyperlink"/>
            <w:rFonts w:ascii="Segoe UI" w:hAnsi="Segoe UI" w:cs="Segoe UI"/>
            <w:noProof/>
          </w:rPr>
          <w:t>5.0</w:t>
        </w:r>
        <w:r w:rsidR="002D4895">
          <w:rPr>
            <w:rFonts w:asciiTheme="minorHAnsi" w:hAnsiTheme="minorHAnsi" w:cstheme="minorBidi"/>
            <w:b w:val="0"/>
            <w:bCs w:val="0"/>
            <w:caps w:val="0"/>
            <w:noProof/>
            <w:sz w:val="22"/>
            <w:szCs w:val="22"/>
          </w:rPr>
          <w:tab/>
        </w:r>
        <w:r w:rsidR="002D4895" w:rsidRPr="00572494">
          <w:rPr>
            <w:rStyle w:val="Hyperlink"/>
            <w:rFonts w:ascii="Segoe UI" w:hAnsi="Segoe UI" w:cs="Segoe UI"/>
            <w:noProof/>
          </w:rPr>
          <w:t>Proposal Format</w:t>
        </w:r>
        <w:r w:rsidR="002D4895">
          <w:rPr>
            <w:noProof/>
            <w:webHidden/>
          </w:rPr>
          <w:tab/>
        </w:r>
        <w:r w:rsidR="002D4895">
          <w:rPr>
            <w:noProof/>
            <w:webHidden/>
          </w:rPr>
          <w:fldChar w:fldCharType="begin"/>
        </w:r>
        <w:r w:rsidR="002D4895">
          <w:rPr>
            <w:noProof/>
            <w:webHidden/>
          </w:rPr>
          <w:instrText xml:space="preserve"> PAGEREF _Toc145415711 \h </w:instrText>
        </w:r>
        <w:r w:rsidR="002D4895">
          <w:rPr>
            <w:noProof/>
            <w:webHidden/>
          </w:rPr>
        </w:r>
        <w:r w:rsidR="002D4895">
          <w:rPr>
            <w:noProof/>
            <w:webHidden/>
          </w:rPr>
          <w:fldChar w:fldCharType="separate"/>
        </w:r>
        <w:r>
          <w:rPr>
            <w:noProof/>
            <w:webHidden/>
          </w:rPr>
          <w:t>16</w:t>
        </w:r>
        <w:r w:rsidR="002D4895">
          <w:rPr>
            <w:noProof/>
            <w:webHidden/>
          </w:rPr>
          <w:fldChar w:fldCharType="end"/>
        </w:r>
      </w:hyperlink>
    </w:p>
    <w:p w14:paraId="1C29CD7E" w14:textId="5F2C508D" w:rsidR="002D4895" w:rsidRDefault="004B5B59">
      <w:pPr>
        <w:pStyle w:val="TOC2"/>
        <w:tabs>
          <w:tab w:val="left" w:pos="960"/>
          <w:tab w:val="right" w:leader="dot" w:pos="10070"/>
        </w:tabs>
        <w:rPr>
          <w:rFonts w:cstheme="minorBidi"/>
          <w:smallCaps w:val="0"/>
          <w:noProof/>
          <w:sz w:val="22"/>
          <w:szCs w:val="22"/>
        </w:rPr>
      </w:pPr>
      <w:hyperlink w:anchor="_Toc145415712" w:history="1">
        <w:r w:rsidR="002D4895" w:rsidRPr="00572494">
          <w:rPr>
            <w:rStyle w:val="Hyperlink"/>
            <w:rFonts w:ascii="Segoe UI" w:hAnsi="Segoe UI" w:cs="Segoe UI"/>
            <w:noProof/>
          </w:rPr>
          <w:t>5.1</w:t>
        </w:r>
        <w:r w:rsidR="002D4895">
          <w:rPr>
            <w:rFonts w:cstheme="minorBidi"/>
            <w:smallCaps w:val="0"/>
            <w:noProof/>
            <w:sz w:val="22"/>
            <w:szCs w:val="22"/>
          </w:rPr>
          <w:tab/>
        </w:r>
        <w:r w:rsidR="002D4895" w:rsidRPr="00572494">
          <w:rPr>
            <w:rStyle w:val="Hyperlink"/>
            <w:rFonts w:ascii="Segoe UI" w:hAnsi="Segoe UI" w:cs="Segoe UI"/>
            <w:noProof/>
          </w:rPr>
          <w:t>Proposal Format</w:t>
        </w:r>
        <w:r w:rsidR="002D4895">
          <w:rPr>
            <w:noProof/>
            <w:webHidden/>
          </w:rPr>
          <w:tab/>
        </w:r>
        <w:r w:rsidR="002D4895">
          <w:rPr>
            <w:noProof/>
            <w:webHidden/>
          </w:rPr>
          <w:fldChar w:fldCharType="begin"/>
        </w:r>
        <w:r w:rsidR="002D4895">
          <w:rPr>
            <w:noProof/>
            <w:webHidden/>
          </w:rPr>
          <w:instrText xml:space="preserve"> PAGEREF _Toc145415712 \h </w:instrText>
        </w:r>
        <w:r w:rsidR="002D4895">
          <w:rPr>
            <w:noProof/>
            <w:webHidden/>
          </w:rPr>
        </w:r>
        <w:r w:rsidR="002D4895">
          <w:rPr>
            <w:noProof/>
            <w:webHidden/>
          </w:rPr>
          <w:fldChar w:fldCharType="separate"/>
        </w:r>
        <w:r>
          <w:rPr>
            <w:noProof/>
            <w:webHidden/>
          </w:rPr>
          <w:t>16</w:t>
        </w:r>
        <w:r w:rsidR="002D4895">
          <w:rPr>
            <w:noProof/>
            <w:webHidden/>
          </w:rPr>
          <w:fldChar w:fldCharType="end"/>
        </w:r>
      </w:hyperlink>
    </w:p>
    <w:p w14:paraId="0ABD16CB" w14:textId="253EB70F" w:rsidR="002D4895" w:rsidRDefault="004B5B59">
      <w:pPr>
        <w:pStyle w:val="TOC2"/>
        <w:tabs>
          <w:tab w:val="left" w:pos="960"/>
          <w:tab w:val="right" w:leader="dot" w:pos="10070"/>
        </w:tabs>
        <w:rPr>
          <w:rFonts w:cstheme="minorBidi"/>
          <w:smallCaps w:val="0"/>
          <w:noProof/>
          <w:sz w:val="22"/>
          <w:szCs w:val="22"/>
        </w:rPr>
      </w:pPr>
      <w:hyperlink w:anchor="_Toc145415713" w:history="1">
        <w:r w:rsidR="002D4895" w:rsidRPr="00572494">
          <w:rPr>
            <w:rStyle w:val="Hyperlink"/>
            <w:rFonts w:ascii="Segoe UI" w:hAnsi="Segoe UI" w:cs="Segoe UI"/>
            <w:noProof/>
          </w:rPr>
          <w:t>5.2</w:t>
        </w:r>
        <w:r w:rsidR="002D4895">
          <w:rPr>
            <w:rFonts w:cstheme="minorBidi"/>
            <w:smallCaps w:val="0"/>
            <w:noProof/>
            <w:sz w:val="22"/>
            <w:szCs w:val="22"/>
          </w:rPr>
          <w:tab/>
        </w:r>
        <w:r w:rsidR="002D4895" w:rsidRPr="00572494">
          <w:rPr>
            <w:rStyle w:val="Hyperlink"/>
            <w:rFonts w:ascii="Segoe UI" w:hAnsi="Segoe UI" w:cs="Segoe UI"/>
            <w:noProof/>
          </w:rPr>
          <w:t>Cover Letter</w:t>
        </w:r>
        <w:r w:rsidR="002D4895">
          <w:rPr>
            <w:noProof/>
            <w:webHidden/>
          </w:rPr>
          <w:tab/>
        </w:r>
        <w:r w:rsidR="002D4895">
          <w:rPr>
            <w:noProof/>
            <w:webHidden/>
          </w:rPr>
          <w:fldChar w:fldCharType="begin"/>
        </w:r>
        <w:r w:rsidR="002D4895">
          <w:rPr>
            <w:noProof/>
            <w:webHidden/>
          </w:rPr>
          <w:instrText xml:space="preserve"> PAGEREF _Toc145415713 \h </w:instrText>
        </w:r>
        <w:r w:rsidR="002D4895">
          <w:rPr>
            <w:noProof/>
            <w:webHidden/>
          </w:rPr>
        </w:r>
        <w:r w:rsidR="002D4895">
          <w:rPr>
            <w:noProof/>
            <w:webHidden/>
          </w:rPr>
          <w:fldChar w:fldCharType="separate"/>
        </w:r>
        <w:r>
          <w:rPr>
            <w:noProof/>
            <w:webHidden/>
          </w:rPr>
          <w:t>16</w:t>
        </w:r>
        <w:r w:rsidR="002D4895">
          <w:rPr>
            <w:noProof/>
            <w:webHidden/>
          </w:rPr>
          <w:fldChar w:fldCharType="end"/>
        </w:r>
      </w:hyperlink>
    </w:p>
    <w:p w14:paraId="1320302F" w14:textId="40F9142F" w:rsidR="002D4895" w:rsidRDefault="004B5B59">
      <w:pPr>
        <w:pStyle w:val="TOC1"/>
        <w:tabs>
          <w:tab w:val="left" w:pos="720"/>
          <w:tab w:val="right" w:leader="dot" w:pos="10070"/>
        </w:tabs>
        <w:rPr>
          <w:rFonts w:asciiTheme="minorHAnsi" w:hAnsiTheme="minorHAnsi" w:cstheme="minorBidi"/>
          <w:b w:val="0"/>
          <w:bCs w:val="0"/>
          <w:caps w:val="0"/>
          <w:noProof/>
          <w:sz w:val="22"/>
          <w:szCs w:val="22"/>
        </w:rPr>
      </w:pPr>
      <w:hyperlink w:anchor="_Toc145415714" w:history="1">
        <w:r w:rsidR="002D4895" w:rsidRPr="00572494">
          <w:rPr>
            <w:rStyle w:val="Hyperlink"/>
            <w:rFonts w:ascii="Segoe UI" w:hAnsi="Segoe UI" w:cs="Segoe UI"/>
            <w:noProof/>
          </w:rPr>
          <w:t>6.0</w:t>
        </w:r>
        <w:r w:rsidR="002D4895">
          <w:rPr>
            <w:rFonts w:asciiTheme="minorHAnsi" w:hAnsiTheme="minorHAnsi" w:cstheme="minorBidi"/>
            <w:b w:val="0"/>
            <w:bCs w:val="0"/>
            <w:caps w:val="0"/>
            <w:noProof/>
            <w:sz w:val="22"/>
            <w:szCs w:val="22"/>
          </w:rPr>
          <w:tab/>
        </w:r>
        <w:r w:rsidR="002D4895" w:rsidRPr="00572494">
          <w:rPr>
            <w:rStyle w:val="Hyperlink"/>
            <w:rFonts w:ascii="Segoe UI" w:hAnsi="Segoe UI" w:cs="Segoe UI"/>
            <w:noProof/>
          </w:rPr>
          <w:t>Contract Deliverables</w:t>
        </w:r>
        <w:r w:rsidR="002D4895">
          <w:rPr>
            <w:noProof/>
            <w:webHidden/>
          </w:rPr>
          <w:tab/>
        </w:r>
        <w:r w:rsidR="002D4895">
          <w:rPr>
            <w:noProof/>
            <w:webHidden/>
          </w:rPr>
          <w:fldChar w:fldCharType="begin"/>
        </w:r>
        <w:r w:rsidR="002D4895">
          <w:rPr>
            <w:noProof/>
            <w:webHidden/>
          </w:rPr>
          <w:instrText xml:space="preserve"> PAGEREF _Toc145415714 \h </w:instrText>
        </w:r>
        <w:r w:rsidR="002D4895">
          <w:rPr>
            <w:noProof/>
            <w:webHidden/>
          </w:rPr>
        </w:r>
        <w:r w:rsidR="002D4895">
          <w:rPr>
            <w:noProof/>
            <w:webHidden/>
          </w:rPr>
          <w:fldChar w:fldCharType="separate"/>
        </w:r>
        <w:r>
          <w:rPr>
            <w:noProof/>
            <w:webHidden/>
          </w:rPr>
          <w:t>16</w:t>
        </w:r>
        <w:r w:rsidR="002D4895">
          <w:rPr>
            <w:noProof/>
            <w:webHidden/>
          </w:rPr>
          <w:fldChar w:fldCharType="end"/>
        </w:r>
      </w:hyperlink>
    </w:p>
    <w:p w14:paraId="54E524A9" w14:textId="3A7954F4" w:rsidR="002D4895" w:rsidRDefault="004B5B59">
      <w:pPr>
        <w:pStyle w:val="TOC2"/>
        <w:tabs>
          <w:tab w:val="left" w:pos="960"/>
          <w:tab w:val="right" w:leader="dot" w:pos="10070"/>
        </w:tabs>
        <w:rPr>
          <w:rFonts w:cstheme="minorBidi"/>
          <w:smallCaps w:val="0"/>
          <w:noProof/>
          <w:sz w:val="22"/>
          <w:szCs w:val="22"/>
        </w:rPr>
      </w:pPr>
      <w:hyperlink w:anchor="_Toc145415715" w:history="1">
        <w:r w:rsidR="002D4895" w:rsidRPr="00572494">
          <w:rPr>
            <w:rStyle w:val="Hyperlink"/>
            <w:rFonts w:ascii="Segoe UI" w:hAnsi="Segoe UI" w:cs="Segoe UI"/>
            <w:noProof/>
          </w:rPr>
          <w:t>6.1</w:t>
        </w:r>
        <w:r w:rsidR="002D4895">
          <w:rPr>
            <w:rFonts w:cstheme="minorBidi"/>
            <w:smallCaps w:val="0"/>
            <w:noProof/>
            <w:sz w:val="22"/>
            <w:szCs w:val="22"/>
          </w:rPr>
          <w:tab/>
        </w:r>
        <w:r w:rsidR="002D4895" w:rsidRPr="00572494">
          <w:rPr>
            <w:rStyle w:val="Hyperlink"/>
            <w:rFonts w:ascii="Segoe UI" w:hAnsi="Segoe UI" w:cs="Segoe UI"/>
            <w:noProof/>
          </w:rPr>
          <w:t>Minimum Qualifications</w:t>
        </w:r>
        <w:r w:rsidR="002D4895">
          <w:rPr>
            <w:noProof/>
            <w:webHidden/>
          </w:rPr>
          <w:tab/>
        </w:r>
        <w:r w:rsidR="002D4895">
          <w:rPr>
            <w:noProof/>
            <w:webHidden/>
          </w:rPr>
          <w:fldChar w:fldCharType="begin"/>
        </w:r>
        <w:r w:rsidR="002D4895">
          <w:rPr>
            <w:noProof/>
            <w:webHidden/>
          </w:rPr>
          <w:instrText xml:space="preserve"> PAGEREF _Toc145415715 \h </w:instrText>
        </w:r>
        <w:r w:rsidR="002D4895">
          <w:rPr>
            <w:noProof/>
            <w:webHidden/>
          </w:rPr>
        </w:r>
        <w:r w:rsidR="002D4895">
          <w:rPr>
            <w:noProof/>
            <w:webHidden/>
          </w:rPr>
          <w:fldChar w:fldCharType="separate"/>
        </w:r>
        <w:r>
          <w:rPr>
            <w:noProof/>
            <w:webHidden/>
          </w:rPr>
          <w:t>17</w:t>
        </w:r>
        <w:r w:rsidR="002D4895">
          <w:rPr>
            <w:noProof/>
            <w:webHidden/>
          </w:rPr>
          <w:fldChar w:fldCharType="end"/>
        </w:r>
      </w:hyperlink>
    </w:p>
    <w:p w14:paraId="75BC39F6" w14:textId="79BF7A3B" w:rsidR="002D4895" w:rsidRDefault="004B5B59">
      <w:pPr>
        <w:pStyle w:val="TOC2"/>
        <w:tabs>
          <w:tab w:val="left" w:pos="960"/>
          <w:tab w:val="right" w:leader="dot" w:pos="10070"/>
        </w:tabs>
        <w:rPr>
          <w:rFonts w:cstheme="minorBidi"/>
          <w:smallCaps w:val="0"/>
          <w:noProof/>
          <w:sz w:val="22"/>
          <w:szCs w:val="22"/>
        </w:rPr>
      </w:pPr>
      <w:hyperlink w:anchor="_Toc145415716" w:history="1">
        <w:r w:rsidR="002D4895" w:rsidRPr="00572494">
          <w:rPr>
            <w:rStyle w:val="Hyperlink"/>
            <w:rFonts w:ascii="Segoe UI" w:hAnsi="Segoe UI" w:cs="Segoe UI"/>
            <w:noProof/>
          </w:rPr>
          <w:t>6.2</w:t>
        </w:r>
        <w:r w:rsidR="002D4895">
          <w:rPr>
            <w:rFonts w:cstheme="minorBidi"/>
            <w:smallCaps w:val="0"/>
            <w:noProof/>
            <w:sz w:val="22"/>
            <w:szCs w:val="22"/>
          </w:rPr>
          <w:tab/>
        </w:r>
        <w:r w:rsidR="002D4895" w:rsidRPr="00572494">
          <w:rPr>
            <w:rStyle w:val="Hyperlink"/>
            <w:rFonts w:ascii="Segoe UI" w:hAnsi="Segoe UI" w:cs="Segoe UI"/>
            <w:noProof/>
          </w:rPr>
          <w:t>General Contractor Requirements</w:t>
        </w:r>
        <w:r w:rsidR="002D4895">
          <w:rPr>
            <w:noProof/>
            <w:webHidden/>
          </w:rPr>
          <w:tab/>
        </w:r>
        <w:r w:rsidR="002D4895">
          <w:rPr>
            <w:noProof/>
            <w:webHidden/>
          </w:rPr>
          <w:fldChar w:fldCharType="begin"/>
        </w:r>
        <w:r w:rsidR="002D4895">
          <w:rPr>
            <w:noProof/>
            <w:webHidden/>
          </w:rPr>
          <w:instrText xml:space="preserve"> PAGEREF _Toc145415716 \h </w:instrText>
        </w:r>
        <w:r w:rsidR="002D4895">
          <w:rPr>
            <w:noProof/>
            <w:webHidden/>
          </w:rPr>
        </w:r>
        <w:r w:rsidR="002D4895">
          <w:rPr>
            <w:noProof/>
            <w:webHidden/>
          </w:rPr>
          <w:fldChar w:fldCharType="separate"/>
        </w:r>
        <w:r>
          <w:rPr>
            <w:noProof/>
            <w:webHidden/>
          </w:rPr>
          <w:t>17</w:t>
        </w:r>
        <w:r w:rsidR="002D4895">
          <w:rPr>
            <w:noProof/>
            <w:webHidden/>
          </w:rPr>
          <w:fldChar w:fldCharType="end"/>
        </w:r>
      </w:hyperlink>
    </w:p>
    <w:p w14:paraId="51089903" w14:textId="2B9D95FF" w:rsidR="002D4895" w:rsidRDefault="004B5B59">
      <w:pPr>
        <w:pStyle w:val="TOC2"/>
        <w:tabs>
          <w:tab w:val="left" w:pos="960"/>
          <w:tab w:val="right" w:leader="dot" w:pos="10070"/>
        </w:tabs>
        <w:rPr>
          <w:rFonts w:cstheme="minorBidi"/>
          <w:smallCaps w:val="0"/>
          <w:noProof/>
          <w:sz w:val="22"/>
          <w:szCs w:val="22"/>
        </w:rPr>
      </w:pPr>
      <w:hyperlink w:anchor="_Toc145415717" w:history="1">
        <w:r w:rsidR="002D4895" w:rsidRPr="00572494">
          <w:rPr>
            <w:rStyle w:val="Hyperlink"/>
            <w:rFonts w:ascii="Segoe UI" w:hAnsi="Segoe UI" w:cs="Segoe UI"/>
            <w:noProof/>
          </w:rPr>
          <w:t>6.3</w:t>
        </w:r>
        <w:r w:rsidR="002D4895">
          <w:rPr>
            <w:rFonts w:cstheme="minorBidi"/>
            <w:smallCaps w:val="0"/>
            <w:noProof/>
            <w:sz w:val="22"/>
            <w:szCs w:val="22"/>
          </w:rPr>
          <w:tab/>
        </w:r>
        <w:r w:rsidR="002D4895" w:rsidRPr="00572494">
          <w:rPr>
            <w:rStyle w:val="Hyperlink"/>
            <w:rFonts w:ascii="Segoe UI" w:hAnsi="Segoe UI" w:cs="Segoe UI"/>
            <w:noProof/>
          </w:rPr>
          <w:t>Specific Service Requirements</w:t>
        </w:r>
        <w:r w:rsidR="002D4895">
          <w:rPr>
            <w:noProof/>
            <w:webHidden/>
          </w:rPr>
          <w:tab/>
        </w:r>
        <w:r w:rsidR="002D4895">
          <w:rPr>
            <w:noProof/>
            <w:webHidden/>
          </w:rPr>
          <w:fldChar w:fldCharType="begin"/>
        </w:r>
        <w:r w:rsidR="002D4895">
          <w:rPr>
            <w:noProof/>
            <w:webHidden/>
          </w:rPr>
          <w:instrText xml:space="preserve"> PAGEREF _Toc145415717 \h </w:instrText>
        </w:r>
        <w:r w:rsidR="002D4895">
          <w:rPr>
            <w:noProof/>
            <w:webHidden/>
          </w:rPr>
        </w:r>
        <w:r w:rsidR="002D4895">
          <w:rPr>
            <w:noProof/>
            <w:webHidden/>
          </w:rPr>
          <w:fldChar w:fldCharType="separate"/>
        </w:r>
        <w:r>
          <w:rPr>
            <w:noProof/>
            <w:webHidden/>
          </w:rPr>
          <w:t>18</w:t>
        </w:r>
        <w:r w:rsidR="002D4895">
          <w:rPr>
            <w:noProof/>
            <w:webHidden/>
          </w:rPr>
          <w:fldChar w:fldCharType="end"/>
        </w:r>
      </w:hyperlink>
    </w:p>
    <w:p w14:paraId="51E2F1AA" w14:textId="4F4BA393" w:rsidR="002D4895" w:rsidRDefault="004B5B59">
      <w:pPr>
        <w:pStyle w:val="TOC2"/>
        <w:tabs>
          <w:tab w:val="left" w:pos="960"/>
          <w:tab w:val="right" w:leader="dot" w:pos="10070"/>
        </w:tabs>
        <w:rPr>
          <w:rFonts w:cstheme="minorBidi"/>
          <w:smallCaps w:val="0"/>
          <w:noProof/>
          <w:sz w:val="22"/>
          <w:szCs w:val="22"/>
        </w:rPr>
      </w:pPr>
      <w:hyperlink w:anchor="_Toc145415718" w:history="1">
        <w:r w:rsidR="002D4895" w:rsidRPr="00572494">
          <w:rPr>
            <w:rStyle w:val="Hyperlink"/>
            <w:rFonts w:ascii="Segoe UI" w:hAnsi="Segoe UI" w:cs="Segoe UI"/>
            <w:noProof/>
          </w:rPr>
          <w:t>6.4</w:t>
        </w:r>
        <w:r w:rsidR="002D4895">
          <w:rPr>
            <w:rFonts w:cstheme="minorBidi"/>
            <w:smallCaps w:val="0"/>
            <w:noProof/>
            <w:sz w:val="22"/>
            <w:szCs w:val="22"/>
          </w:rPr>
          <w:tab/>
        </w:r>
        <w:r w:rsidR="002D4895" w:rsidRPr="00572494">
          <w:rPr>
            <w:rStyle w:val="Hyperlink"/>
            <w:rFonts w:ascii="Segoe UI" w:hAnsi="Segoe UI" w:cs="Segoe UI"/>
            <w:noProof/>
          </w:rPr>
          <w:t>Service Area</w:t>
        </w:r>
        <w:r w:rsidR="002D4895">
          <w:rPr>
            <w:noProof/>
            <w:webHidden/>
          </w:rPr>
          <w:tab/>
        </w:r>
        <w:r w:rsidR="002D4895">
          <w:rPr>
            <w:noProof/>
            <w:webHidden/>
          </w:rPr>
          <w:fldChar w:fldCharType="begin"/>
        </w:r>
        <w:r w:rsidR="002D4895">
          <w:rPr>
            <w:noProof/>
            <w:webHidden/>
          </w:rPr>
          <w:instrText xml:space="preserve"> PAGEREF _Toc145415718 \h </w:instrText>
        </w:r>
        <w:r w:rsidR="002D4895">
          <w:rPr>
            <w:noProof/>
            <w:webHidden/>
          </w:rPr>
        </w:r>
        <w:r w:rsidR="002D4895">
          <w:rPr>
            <w:noProof/>
            <w:webHidden/>
          </w:rPr>
          <w:fldChar w:fldCharType="separate"/>
        </w:r>
        <w:r>
          <w:rPr>
            <w:noProof/>
            <w:webHidden/>
          </w:rPr>
          <w:t>18</w:t>
        </w:r>
        <w:r w:rsidR="002D4895">
          <w:rPr>
            <w:noProof/>
            <w:webHidden/>
          </w:rPr>
          <w:fldChar w:fldCharType="end"/>
        </w:r>
      </w:hyperlink>
    </w:p>
    <w:p w14:paraId="0A5DDDFA" w14:textId="5952462C" w:rsidR="002D4895" w:rsidRDefault="004B5B59">
      <w:pPr>
        <w:pStyle w:val="TOC2"/>
        <w:tabs>
          <w:tab w:val="left" w:pos="960"/>
          <w:tab w:val="right" w:leader="dot" w:pos="10070"/>
        </w:tabs>
        <w:rPr>
          <w:rFonts w:cstheme="minorBidi"/>
          <w:smallCaps w:val="0"/>
          <w:noProof/>
          <w:sz w:val="22"/>
          <w:szCs w:val="22"/>
        </w:rPr>
      </w:pPr>
      <w:hyperlink w:anchor="_Toc145415719" w:history="1">
        <w:r w:rsidR="002D4895" w:rsidRPr="00572494">
          <w:rPr>
            <w:rStyle w:val="Hyperlink"/>
            <w:rFonts w:ascii="Segoe UI" w:hAnsi="Segoe UI" w:cs="Segoe UI"/>
            <w:noProof/>
          </w:rPr>
          <w:t>6.5</w:t>
        </w:r>
        <w:r w:rsidR="002D4895">
          <w:rPr>
            <w:rFonts w:cstheme="minorBidi"/>
            <w:smallCaps w:val="0"/>
            <w:noProof/>
            <w:sz w:val="22"/>
            <w:szCs w:val="22"/>
          </w:rPr>
          <w:tab/>
        </w:r>
        <w:r w:rsidR="002D4895" w:rsidRPr="00572494">
          <w:rPr>
            <w:rStyle w:val="Hyperlink"/>
            <w:rFonts w:ascii="Segoe UI" w:hAnsi="Segoe UI" w:cs="Segoe UI"/>
            <w:noProof/>
          </w:rPr>
          <w:t>Fixed Route</w:t>
        </w:r>
        <w:r w:rsidR="002D4895">
          <w:rPr>
            <w:noProof/>
            <w:webHidden/>
          </w:rPr>
          <w:tab/>
        </w:r>
        <w:r w:rsidR="002D4895">
          <w:rPr>
            <w:noProof/>
            <w:webHidden/>
          </w:rPr>
          <w:fldChar w:fldCharType="begin"/>
        </w:r>
        <w:r w:rsidR="002D4895">
          <w:rPr>
            <w:noProof/>
            <w:webHidden/>
          </w:rPr>
          <w:instrText xml:space="preserve"> PAGEREF _Toc145415719 \h </w:instrText>
        </w:r>
        <w:r w:rsidR="002D4895">
          <w:rPr>
            <w:noProof/>
            <w:webHidden/>
          </w:rPr>
        </w:r>
        <w:r w:rsidR="002D4895">
          <w:rPr>
            <w:noProof/>
            <w:webHidden/>
          </w:rPr>
          <w:fldChar w:fldCharType="separate"/>
        </w:r>
        <w:r>
          <w:rPr>
            <w:noProof/>
            <w:webHidden/>
          </w:rPr>
          <w:t>18</w:t>
        </w:r>
        <w:r w:rsidR="002D4895">
          <w:rPr>
            <w:noProof/>
            <w:webHidden/>
          </w:rPr>
          <w:fldChar w:fldCharType="end"/>
        </w:r>
      </w:hyperlink>
    </w:p>
    <w:p w14:paraId="4E1983C8" w14:textId="6CD398A0" w:rsidR="002D4895" w:rsidRDefault="004B5B59">
      <w:pPr>
        <w:pStyle w:val="TOC2"/>
        <w:tabs>
          <w:tab w:val="left" w:pos="960"/>
          <w:tab w:val="right" w:leader="dot" w:pos="10070"/>
        </w:tabs>
        <w:rPr>
          <w:rFonts w:cstheme="minorBidi"/>
          <w:smallCaps w:val="0"/>
          <w:noProof/>
          <w:sz w:val="22"/>
          <w:szCs w:val="22"/>
        </w:rPr>
      </w:pPr>
      <w:hyperlink w:anchor="_Toc145415720" w:history="1">
        <w:r w:rsidR="002D4895" w:rsidRPr="00572494">
          <w:rPr>
            <w:rStyle w:val="Hyperlink"/>
            <w:rFonts w:ascii="Segoe UI" w:hAnsi="Segoe UI" w:cs="Segoe UI"/>
            <w:noProof/>
          </w:rPr>
          <w:t>6.6</w:t>
        </w:r>
        <w:r w:rsidR="002D4895">
          <w:rPr>
            <w:rFonts w:cstheme="minorBidi"/>
            <w:smallCaps w:val="0"/>
            <w:noProof/>
            <w:sz w:val="22"/>
            <w:szCs w:val="22"/>
          </w:rPr>
          <w:tab/>
        </w:r>
        <w:r w:rsidR="002D4895" w:rsidRPr="00572494">
          <w:rPr>
            <w:rStyle w:val="Hyperlink"/>
            <w:rFonts w:ascii="Segoe UI" w:hAnsi="Segoe UI" w:cs="Segoe UI"/>
            <w:noProof/>
          </w:rPr>
          <w:t>Service Standards</w:t>
        </w:r>
        <w:r w:rsidR="002D4895">
          <w:rPr>
            <w:noProof/>
            <w:webHidden/>
          </w:rPr>
          <w:tab/>
        </w:r>
        <w:r w:rsidR="002D4895">
          <w:rPr>
            <w:noProof/>
            <w:webHidden/>
          </w:rPr>
          <w:fldChar w:fldCharType="begin"/>
        </w:r>
        <w:r w:rsidR="002D4895">
          <w:rPr>
            <w:noProof/>
            <w:webHidden/>
          </w:rPr>
          <w:instrText xml:space="preserve"> PAGEREF _Toc145415720 \h </w:instrText>
        </w:r>
        <w:r w:rsidR="002D4895">
          <w:rPr>
            <w:noProof/>
            <w:webHidden/>
          </w:rPr>
        </w:r>
        <w:r w:rsidR="002D4895">
          <w:rPr>
            <w:noProof/>
            <w:webHidden/>
          </w:rPr>
          <w:fldChar w:fldCharType="separate"/>
        </w:r>
        <w:r>
          <w:rPr>
            <w:noProof/>
            <w:webHidden/>
          </w:rPr>
          <w:t>19</w:t>
        </w:r>
        <w:r w:rsidR="002D4895">
          <w:rPr>
            <w:noProof/>
            <w:webHidden/>
          </w:rPr>
          <w:fldChar w:fldCharType="end"/>
        </w:r>
      </w:hyperlink>
    </w:p>
    <w:p w14:paraId="43E15FD4" w14:textId="02809A69" w:rsidR="002D4895" w:rsidRDefault="004B5B59">
      <w:pPr>
        <w:pStyle w:val="TOC2"/>
        <w:tabs>
          <w:tab w:val="left" w:pos="960"/>
          <w:tab w:val="right" w:leader="dot" w:pos="10070"/>
        </w:tabs>
        <w:rPr>
          <w:rFonts w:cstheme="minorBidi"/>
          <w:smallCaps w:val="0"/>
          <w:noProof/>
          <w:sz w:val="22"/>
          <w:szCs w:val="22"/>
        </w:rPr>
      </w:pPr>
      <w:hyperlink w:anchor="_Toc145415721" w:history="1">
        <w:r w:rsidR="002D4895" w:rsidRPr="00572494">
          <w:rPr>
            <w:rStyle w:val="Hyperlink"/>
            <w:rFonts w:ascii="Segoe UI" w:hAnsi="Segoe UI" w:cs="Segoe UI"/>
            <w:noProof/>
          </w:rPr>
          <w:t>6.7</w:t>
        </w:r>
        <w:r w:rsidR="002D4895">
          <w:rPr>
            <w:rFonts w:cstheme="minorBidi"/>
            <w:smallCaps w:val="0"/>
            <w:noProof/>
            <w:sz w:val="22"/>
            <w:szCs w:val="22"/>
          </w:rPr>
          <w:tab/>
        </w:r>
        <w:r w:rsidR="002D4895" w:rsidRPr="00572494">
          <w:rPr>
            <w:rStyle w:val="Hyperlink"/>
            <w:rFonts w:ascii="Segoe UI" w:hAnsi="Segoe UI" w:cs="Segoe UI"/>
            <w:noProof/>
          </w:rPr>
          <w:t>Hours of Service  - Table 1</w:t>
        </w:r>
        <w:r w:rsidR="002D4895">
          <w:rPr>
            <w:noProof/>
            <w:webHidden/>
          </w:rPr>
          <w:tab/>
        </w:r>
        <w:r w:rsidR="002D4895">
          <w:rPr>
            <w:noProof/>
            <w:webHidden/>
          </w:rPr>
          <w:fldChar w:fldCharType="begin"/>
        </w:r>
        <w:r w:rsidR="002D4895">
          <w:rPr>
            <w:noProof/>
            <w:webHidden/>
          </w:rPr>
          <w:instrText xml:space="preserve"> PAGEREF _Toc145415721 \h </w:instrText>
        </w:r>
        <w:r w:rsidR="002D4895">
          <w:rPr>
            <w:noProof/>
            <w:webHidden/>
          </w:rPr>
        </w:r>
        <w:r w:rsidR="002D4895">
          <w:rPr>
            <w:noProof/>
            <w:webHidden/>
          </w:rPr>
          <w:fldChar w:fldCharType="separate"/>
        </w:r>
        <w:r>
          <w:rPr>
            <w:noProof/>
            <w:webHidden/>
          </w:rPr>
          <w:t>19</w:t>
        </w:r>
        <w:r w:rsidR="002D4895">
          <w:rPr>
            <w:noProof/>
            <w:webHidden/>
          </w:rPr>
          <w:fldChar w:fldCharType="end"/>
        </w:r>
      </w:hyperlink>
    </w:p>
    <w:p w14:paraId="38262F7E" w14:textId="7DE5682E" w:rsidR="002D4895" w:rsidRDefault="004B5B59">
      <w:pPr>
        <w:pStyle w:val="TOC2"/>
        <w:tabs>
          <w:tab w:val="left" w:pos="960"/>
          <w:tab w:val="right" w:leader="dot" w:pos="10070"/>
        </w:tabs>
        <w:rPr>
          <w:rFonts w:cstheme="minorBidi"/>
          <w:smallCaps w:val="0"/>
          <w:noProof/>
          <w:sz w:val="22"/>
          <w:szCs w:val="22"/>
        </w:rPr>
      </w:pPr>
      <w:hyperlink w:anchor="_Toc145415722" w:history="1">
        <w:r w:rsidR="002D4895" w:rsidRPr="00572494">
          <w:rPr>
            <w:rStyle w:val="Hyperlink"/>
            <w:rFonts w:ascii="Segoe UI" w:hAnsi="Segoe UI" w:cs="Segoe UI"/>
            <w:noProof/>
          </w:rPr>
          <w:t>6.8</w:t>
        </w:r>
        <w:r w:rsidR="002D4895">
          <w:rPr>
            <w:rFonts w:cstheme="minorBidi"/>
            <w:smallCaps w:val="0"/>
            <w:noProof/>
            <w:sz w:val="22"/>
            <w:szCs w:val="22"/>
          </w:rPr>
          <w:tab/>
        </w:r>
        <w:r w:rsidR="002D4895" w:rsidRPr="00572494">
          <w:rPr>
            <w:rStyle w:val="Hyperlink"/>
            <w:rFonts w:ascii="Segoe UI" w:hAnsi="Segoe UI" w:cs="Segoe UI"/>
            <w:noProof/>
          </w:rPr>
          <w:t>Service Levels/Number of Vehicles/Drivers Required  - Table 2</w:t>
        </w:r>
        <w:r w:rsidR="002D4895">
          <w:rPr>
            <w:noProof/>
            <w:webHidden/>
          </w:rPr>
          <w:tab/>
        </w:r>
        <w:r w:rsidR="002D4895">
          <w:rPr>
            <w:noProof/>
            <w:webHidden/>
          </w:rPr>
          <w:fldChar w:fldCharType="begin"/>
        </w:r>
        <w:r w:rsidR="002D4895">
          <w:rPr>
            <w:noProof/>
            <w:webHidden/>
          </w:rPr>
          <w:instrText xml:space="preserve"> PAGEREF _Toc145415722 \h </w:instrText>
        </w:r>
        <w:r w:rsidR="002D4895">
          <w:rPr>
            <w:noProof/>
            <w:webHidden/>
          </w:rPr>
        </w:r>
        <w:r w:rsidR="002D4895">
          <w:rPr>
            <w:noProof/>
            <w:webHidden/>
          </w:rPr>
          <w:fldChar w:fldCharType="separate"/>
        </w:r>
        <w:r>
          <w:rPr>
            <w:noProof/>
            <w:webHidden/>
          </w:rPr>
          <w:t>19</w:t>
        </w:r>
        <w:r w:rsidR="002D4895">
          <w:rPr>
            <w:noProof/>
            <w:webHidden/>
          </w:rPr>
          <w:fldChar w:fldCharType="end"/>
        </w:r>
      </w:hyperlink>
    </w:p>
    <w:p w14:paraId="2BF8C8B2" w14:textId="32E66D3D" w:rsidR="002D4895" w:rsidRDefault="004B5B59">
      <w:pPr>
        <w:pStyle w:val="TOC2"/>
        <w:tabs>
          <w:tab w:val="left" w:pos="960"/>
          <w:tab w:val="right" w:leader="dot" w:pos="10070"/>
        </w:tabs>
        <w:rPr>
          <w:rFonts w:cstheme="minorBidi"/>
          <w:smallCaps w:val="0"/>
          <w:noProof/>
          <w:sz w:val="22"/>
          <w:szCs w:val="22"/>
        </w:rPr>
      </w:pPr>
      <w:hyperlink w:anchor="_Toc145415723" w:history="1">
        <w:r w:rsidR="002D4895" w:rsidRPr="00572494">
          <w:rPr>
            <w:rStyle w:val="Hyperlink"/>
            <w:rFonts w:ascii="Segoe UI" w:hAnsi="Segoe UI" w:cs="Segoe UI"/>
            <w:noProof/>
          </w:rPr>
          <w:t>6.9</w:t>
        </w:r>
        <w:r w:rsidR="002D4895">
          <w:rPr>
            <w:rFonts w:cstheme="minorBidi"/>
            <w:smallCaps w:val="0"/>
            <w:noProof/>
            <w:sz w:val="22"/>
            <w:szCs w:val="22"/>
          </w:rPr>
          <w:tab/>
        </w:r>
        <w:r w:rsidR="002D4895" w:rsidRPr="00572494">
          <w:rPr>
            <w:rStyle w:val="Hyperlink"/>
            <w:rFonts w:ascii="Segoe UI" w:hAnsi="Segoe UI" w:cs="Segoe UI"/>
            <w:noProof/>
          </w:rPr>
          <w:t>Weekly Estimated Total Hours</w:t>
        </w:r>
        <w:r w:rsidR="002D4895">
          <w:rPr>
            <w:noProof/>
            <w:webHidden/>
          </w:rPr>
          <w:tab/>
        </w:r>
        <w:r w:rsidR="002D4895">
          <w:rPr>
            <w:noProof/>
            <w:webHidden/>
          </w:rPr>
          <w:fldChar w:fldCharType="begin"/>
        </w:r>
        <w:r w:rsidR="002D4895">
          <w:rPr>
            <w:noProof/>
            <w:webHidden/>
          </w:rPr>
          <w:instrText xml:space="preserve"> PAGEREF _Toc145415723 \h </w:instrText>
        </w:r>
        <w:r w:rsidR="002D4895">
          <w:rPr>
            <w:noProof/>
            <w:webHidden/>
          </w:rPr>
        </w:r>
        <w:r w:rsidR="002D4895">
          <w:rPr>
            <w:noProof/>
            <w:webHidden/>
          </w:rPr>
          <w:fldChar w:fldCharType="separate"/>
        </w:r>
        <w:r>
          <w:rPr>
            <w:noProof/>
            <w:webHidden/>
          </w:rPr>
          <w:t>20</w:t>
        </w:r>
        <w:r w:rsidR="002D4895">
          <w:rPr>
            <w:noProof/>
            <w:webHidden/>
          </w:rPr>
          <w:fldChar w:fldCharType="end"/>
        </w:r>
      </w:hyperlink>
    </w:p>
    <w:p w14:paraId="023818EE" w14:textId="1F4ABF5B" w:rsidR="002D4895" w:rsidRDefault="004B5B59">
      <w:pPr>
        <w:pStyle w:val="TOC2"/>
        <w:tabs>
          <w:tab w:val="left" w:pos="960"/>
          <w:tab w:val="right" w:leader="dot" w:pos="10070"/>
        </w:tabs>
        <w:rPr>
          <w:rFonts w:cstheme="minorBidi"/>
          <w:smallCaps w:val="0"/>
          <w:noProof/>
          <w:sz w:val="22"/>
          <w:szCs w:val="22"/>
        </w:rPr>
      </w:pPr>
      <w:hyperlink w:anchor="_Toc145415724" w:history="1">
        <w:r w:rsidR="002D4895" w:rsidRPr="00572494">
          <w:rPr>
            <w:rStyle w:val="Hyperlink"/>
            <w:rFonts w:ascii="Segoe UI" w:hAnsi="Segoe UI" w:cs="Segoe UI"/>
            <w:noProof/>
          </w:rPr>
          <w:t>6.10</w:t>
        </w:r>
        <w:r w:rsidR="002D4895">
          <w:rPr>
            <w:rFonts w:cstheme="minorBidi"/>
            <w:smallCaps w:val="0"/>
            <w:noProof/>
            <w:sz w:val="22"/>
            <w:szCs w:val="22"/>
          </w:rPr>
          <w:tab/>
        </w:r>
        <w:r w:rsidR="002D4895" w:rsidRPr="00572494">
          <w:rPr>
            <w:rStyle w:val="Hyperlink"/>
            <w:rFonts w:ascii="Segoe UI" w:hAnsi="Segoe UI" w:cs="Segoe UI"/>
            <w:noProof/>
          </w:rPr>
          <w:t>Pricing - Hourly Rate, Fare Rate Structure, and Other Charges</w:t>
        </w:r>
        <w:r w:rsidR="002D4895">
          <w:rPr>
            <w:noProof/>
            <w:webHidden/>
          </w:rPr>
          <w:tab/>
        </w:r>
        <w:r w:rsidR="002D4895">
          <w:rPr>
            <w:noProof/>
            <w:webHidden/>
          </w:rPr>
          <w:fldChar w:fldCharType="begin"/>
        </w:r>
        <w:r w:rsidR="002D4895">
          <w:rPr>
            <w:noProof/>
            <w:webHidden/>
          </w:rPr>
          <w:instrText xml:space="preserve"> PAGEREF _Toc145415724 \h </w:instrText>
        </w:r>
        <w:r w:rsidR="002D4895">
          <w:rPr>
            <w:noProof/>
            <w:webHidden/>
          </w:rPr>
        </w:r>
        <w:r w:rsidR="002D4895">
          <w:rPr>
            <w:noProof/>
            <w:webHidden/>
          </w:rPr>
          <w:fldChar w:fldCharType="separate"/>
        </w:r>
        <w:r>
          <w:rPr>
            <w:noProof/>
            <w:webHidden/>
          </w:rPr>
          <w:t>20</w:t>
        </w:r>
        <w:r w:rsidR="002D4895">
          <w:rPr>
            <w:noProof/>
            <w:webHidden/>
          </w:rPr>
          <w:fldChar w:fldCharType="end"/>
        </w:r>
      </w:hyperlink>
    </w:p>
    <w:p w14:paraId="3D2101C8" w14:textId="1DB9737D" w:rsidR="002D4895" w:rsidRDefault="004B5B59">
      <w:pPr>
        <w:pStyle w:val="TOC2"/>
        <w:tabs>
          <w:tab w:val="left" w:pos="960"/>
          <w:tab w:val="right" w:leader="dot" w:pos="10070"/>
        </w:tabs>
        <w:rPr>
          <w:rFonts w:cstheme="minorBidi"/>
          <w:smallCaps w:val="0"/>
          <w:noProof/>
          <w:sz w:val="22"/>
          <w:szCs w:val="22"/>
        </w:rPr>
      </w:pPr>
      <w:hyperlink w:anchor="_Toc145415725" w:history="1">
        <w:r w:rsidR="002D4895" w:rsidRPr="00572494">
          <w:rPr>
            <w:rStyle w:val="Hyperlink"/>
            <w:rFonts w:ascii="Segoe UI" w:hAnsi="Segoe UI" w:cs="Segoe UI"/>
            <w:noProof/>
          </w:rPr>
          <w:t>6.11</w:t>
        </w:r>
        <w:r w:rsidR="002D4895">
          <w:rPr>
            <w:rFonts w:cstheme="minorBidi"/>
            <w:smallCaps w:val="0"/>
            <w:noProof/>
            <w:sz w:val="22"/>
            <w:szCs w:val="22"/>
          </w:rPr>
          <w:tab/>
        </w:r>
        <w:r w:rsidR="002D4895" w:rsidRPr="00572494">
          <w:rPr>
            <w:rStyle w:val="Hyperlink"/>
            <w:rFonts w:ascii="Segoe UI" w:hAnsi="Segoe UI" w:cs="Segoe UI"/>
            <w:noProof/>
          </w:rPr>
          <w:t>Available Vehicles</w:t>
        </w:r>
        <w:r w:rsidR="002D4895">
          <w:rPr>
            <w:noProof/>
            <w:webHidden/>
          </w:rPr>
          <w:tab/>
        </w:r>
        <w:r w:rsidR="002D4895">
          <w:rPr>
            <w:noProof/>
            <w:webHidden/>
          </w:rPr>
          <w:fldChar w:fldCharType="begin"/>
        </w:r>
        <w:r w:rsidR="002D4895">
          <w:rPr>
            <w:noProof/>
            <w:webHidden/>
          </w:rPr>
          <w:instrText xml:space="preserve"> PAGEREF _Toc145415725 \h </w:instrText>
        </w:r>
        <w:r w:rsidR="002D4895">
          <w:rPr>
            <w:noProof/>
            <w:webHidden/>
          </w:rPr>
        </w:r>
        <w:r w:rsidR="002D4895">
          <w:rPr>
            <w:noProof/>
            <w:webHidden/>
          </w:rPr>
          <w:fldChar w:fldCharType="separate"/>
        </w:r>
        <w:r>
          <w:rPr>
            <w:noProof/>
            <w:webHidden/>
          </w:rPr>
          <w:t>21</w:t>
        </w:r>
        <w:r w:rsidR="002D4895">
          <w:rPr>
            <w:noProof/>
            <w:webHidden/>
          </w:rPr>
          <w:fldChar w:fldCharType="end"/>
        </w:r>
      </w:hyperlink>
    </w:p>
    <w:p w14:paraId="364E2CA7" w14:textId="2E75AB5F" w:rsidR="002D4895" w:rsidRDefault="004B5B59">
      <w:pPr>
        <w:pStyle w:val="TOC2"/>
        <w:tabs>
          <w:tab w:val="left" w:pos="960"/>
          <w:tab w:val="right" w:leader="dot" w:pos="10070"/>
        </w:tabs>
        <w:rPr>
          <w:rFonts w:cstheme="minorBidi"/>
          <w:smallCaps w:val="0"/>
          <w:noProof/>
          <w:sz w:val="22"/>
          <w:szCs w:val="22"/>
        </w:rPr>
      </w:pPr>
      <w:hyperlink w:anchor="_Toc145415726" w:history="1">
        <w:r w:rsidR="002D4895" w:rsidRPr="00572494">
          <w:rPr>
            <w:rStyle w:val="Hyperlink"/>
            <w:rFonts w:ascii="Segoe UI" w:hAnsi="Segoe UI" w:cs="Segoe UI"/>
            <w:noProof/>
          </w:rPr>
          <w:t>6.12</w:t>
        </w:r>
        <w:r w:rsidR="002D4895">
          <w:rPr>
            <w:rFonts w:cstheme="minorBidi"/>
            <w:smallCaps w:val="0"/>
            <w:noProof/>
            <w:sz w:val="22"/>
            <w:szCs w:val="22"/>
          </w:rPr>
          <w:tab/>
        </w:r>
        <w:r w:rsidR="002D4895" w:rsidRPr="00572494">
          <w:rPr>
            <w:rStyle w:val="Hyperlink"/>
            <w:rFonts w:ascii="Segoe UI" w:hAnsi="Segoe UI" w:cs="Segoe UI"/>
            <w:noProof/>
          </w:rPr>
          <w:t>Reservation Services/Radio Communications/Radio Equipment</w:t>
        </w:r>
        <w:r w:rsidR="002D4895">
          <w:rPr>
            <w:noProof/>
            <w:webHidden/>
          </w:rPr>
          <w:tab/>
        </w:r>
        <w:r w:rsidR="002D4895">
          <w:rPr>
            <w:noProof/>
            <w:webHidden/>
          </w:rPr>
          <w:fldChar w:fldCharType="begin"/>
        </w:r>
        <w:r w:rsidR="002D4895">
          <w:rPr>
            <w:noProof/>
            <w:webHidden/>
          </w:rPr>
          <w:instrText xml:space="preserve"> PAGEREF _Toc145415726 \h </w:instrText>
        </w:r>
        <w:r w:rsidR="002D4895">
          <w:rPr>
            <w:noProof/>
            <w:webHidden/>
          </w:rPr>
        </w:r>
        <w:r w:rsidR="002D4895">
          <w:rPr>
            <w:noProof/>
            <w:webHidden/>
          </w:rPr>
          <w:fldChar w:fldCharType="separate"/>
        </w:r>
        <w:r>
          <w:rPr>
            <w:noProof/>
            <w:webHidden/>
          </w:rPr>
          <w:t>21</w:t>
        </w:r>
        <w:r w:rsidR="002D4895">
          <w:rPr>
            <w:noProof/>
            <w:webHidden/>
          </w:rPr>
          <w:fldChar w:fldCharType="end"/>
        </w:r>
      </w:hyperlink>
    </w:p>
    <w:p w14:paraId="7013C8B9" w14:textId="6354035B" w:rsidR="002D4895" w:rsidRDefault="004B5B59">
      <w:pPr>
        <w:pStyle w:val="TOC2"/>
        <w:tabs>
          <w:tab w:val="left" w:pos="960"/>
          <w:tab w:val="right" w:leader="dot" w:pos="10070"/>
        </w:tabs>
        <w:rPr>
          <w:rFonts w:cstheme="minorBidi"/>
          <w:smallCaps w:val="0"/>
          <w:noProof/>
          <w:sz w:val="22"/>
          <w:szCs w:val="22"/>
        </w:rPr>
      </w:pPr>
      <w:hyperlink w:anchor="_Toc145415727" w:history="1">
        <w:r w:rsidR="002D4895" w:rsidRPr="00572494">
          <w:rPr>
            <w:rStyle w:val="Hyperlink"/>
            <w:rFonts w:ascii="Segoe UI" w:hAnsi="Segoe UI" w:cs="Segoe UI"/>
            <w:noProof/>
          </w:rPr>
          <w:t>6.13</w:t>
        </w:r>
        <w:r w:rsidR="002D4895">
          <w:rPr>
            <w:rFonts w:cstheme="minorBidi"/>
            <w:smallCaps w:val="0"/>
            <w:noProof/>
            <w:sz w:val="22"/>
            <w:szCs w:val="22"/>
          </w:rPr>
          <w:tab/>
        </w:r>
        <w:r w:rsidR="002D4895" w:rsidRPr="00572494">
          <w:rPr>
            <w:rStyle w:val="Hyperlink"/>
            <w:rFonts w:ascii="Segoe UI" w:hAnsi="Segoe UI" w:cs="Segoe UI"/>
            <w:noProof/>
          </w:rPr>
          <w:t>Maintenance of Leased Equipment</w:t>
        </w:r>
        <w:r w:rsidR="002D4895">
          <w:rPr>
            <w:noProof/>
            <w:webHidden/>
          </w:rPr>
          <w:tab/>
        </w:r>
        <w:r w:rsidR="002D4895">
          <w:rPr>
            <w:noProof/>
            <w:webHidden/>
          </w:rPr>
          <w:fldChar w:fldCharType="begin"/>
        </w:r>
        <w:r w:rsidR="002D4895">
          <w:rPr>
            <w:noProof/>
            <w:webHidden/>
          </w:rPr>
          <w:instrText xml:space="preserve"> PAGEREF _Toc145415727 \h </w:instrText>
        </w:r>
        <w:r w:rsidR="002D4895">
          <w:rPr>
            <w:noProof/>
            <w:webHidden/>
          </w:rPr>
        </w:r>
        <w:r w:rsidR="002D4895">
          <w:rPr>
            <w:noProof/>
            <w:webHidden/>
          </w:rPr>
          <w:fldChar w:fldCharType="separate"/>
        </w:r>
        <w:r>
          <w:rPr>
            <w:noProof/>
            <w:webHidden/>
          </w:rPr>
          <w:t>22</w:t>
        </w:r>
        <w:r w:rsidR="002D4895">
          <w:rPr>
            <w:noProof/>
            <w:webHidden/>
          </w:rPr>
          <w:fldChar w:fldCharType="end"/>
        </w:r>
      </w:hyperlink>
    </w:p>
    <w:p w14:paraId="42085B0A" w14:textId="2360A4D9" w:rsidR="002D4895" w:rsidRDefault="004B5B59">
      <w:pPr>
        <w:pStyle w:val="TOC2"/>
        <w:tabs>
          <w:tab w:val="left" w:pos="960"/>
          <w:tab w:val="right" w:leader="dot" w:pos="10070"/>
        </w:tabs>
        <w:rPr>
          <w:rFonts w:cstheme="minorBidi"/>
          <w:smallCaps w:val="0"/>
          <w:noProof/>
          <w:sz w:val="22"/>
          <w:szCs w:val="22"/>
        </w:rPr>
      </w:pPr>
      <w:hyperlink w:anchor="_Toc145415728" w:history="1">
        <w:r w:rsidR="002D4895" w:rsidRPr="00572494">
          <w:rPr>
            <w:rStyle w:val="Hyperlink"/>
            <w:rFonts w:ascii="Segoe UI" w:hAnsi="Segoe UI" w:cs="Segoe UI"/>
            <w:noProof/>
          </w:rPr>
          <w:t>6.14</w:t>
        </w:r>
        <w:r w:rsidR="002D4895">
          <w:rPr>
            <w:rFonts w:cstheme="minorBidi"/>
            <w:smallCaps w:val="0"/>
            <w:noProof/>
            <w:sz w:val="22"/>
            <w:szCs w:val="22"/>
          </w:rPr>
          <w:tab/>
        </w:r>
        <w:r w:rsidR="002D4895" w:rsidRPr="00572494">
          <w:rPr>
            <w:rStyle w:val="Hyperlink"/>
            <w:rFonts w:ascii="Segoe UI" w:hAnsi="Segoe UI" w:cs="Segoe UI"/>
            <w:noProof/>
          </w:rPr>
          <w:t>Contracted Personnel - Selection and Training</w:t>
        </w:r>
        <w:r w:rsidR="002D4895">
          <w:rPr>
            <w:noProof/>
            <w:webHidden/>
          </w:rPr>
          <w:tab/>
        </w:r>
        <w:r w:rsidR="002D4895">
          <w:rPr>
            <w:noProof/>
            <w:webHidden/>
          </w:rPr>
          <w:fldChar w:fldCharType="begin"/>
        </w:r>
        <w:r w:rsidR="002D4895">
          <w:rPr>
            <w:noProof/>
            <w:webHidden/>
          </w:rPr>
          <w:instrText xml:space="preserve"> PAGEREF _Toc145415728 \h </w:instrText>
        </w:r>
        <w:r w:rsidR="002D4895">
          <w:rPr>
            <w:noProof/>
            <w:webHidden/>
          </w:rPr>
        </w:r>
        <w:r w:rsidR="002D4895">
          <w:rPr>
            <w:noProof/>
            <w:webHidden/>
          </w:rPr>
          <w:fldChar w:fldCharType="separate"/>
        </w:r>
        <w:r>
          <w:rPr>
            <w:noProof/>
            <w:webHidden/>
          </w:rPr>
          <w:t>22</w:t>
        </w:r>
        <w:r w:rsidR="002D4895">
          <w:rPr>
            <w:noProof/>
            <w:webHidden/>
          </w:rPr>
          <w:fldChar w:fldCharType="end"/>
        </w:r>
      </w:hyperlink>
    </w:p>
    <w:p w14:paraId="559975F5" w14:textId="2FDE60F0" w:rsidR="002D4895" w:rsidRDefault="004B5B59">
      <w:pPr>
        <w:pStyle w:val="TOC2"/>
        <w:tabs>
          <w:tab w:val="left" w:pos="960"/>
          <w:tab w:val="right" w:leader="dot" w:pos="10070"/>
        </w:tabs>
        <w:rPr>
          <w:rFonts w:cstheme="minorBidi"/>
          <w:smallCaps w:val="0"/>
          <w:noProof/>
          <w:sz w:val="22"/>
          <w:szCs w:val="22"/>
        </w:rPr>
      </w:pPr>
      <w:hyperlink w:anchor="_Toc145415729" w:history="1">
        <w:r w:rsidR="002D4895" w:rsidRPr="00572494">
          <w:rPr>
            <w:rStyle w:val="Hyperlink"/>
            <w:rFonts w:ascii="Segoe UI" w:hAnsi="Segoe UI" w:cs="Segoe UI"/>
            <w:noProof/>
          </w:rPr>
          <w:t>6.15</w:t>
        </w:r>
        <w:r w:rsidR="002D4895">
          <w:rPr>
            <w:rFonts w:cstheme="minorBidi"/>
            <w:smallCaps w:val="0"/>
            <w:noProof/>
            <w:sz w:val="22"/>
            <w:szCs w:val="22"/>
          </w:rPr>
          <w:tab/>
        </w:r>
        <w:r w:rsidR="002D4895" w:rsidRPr="00572494">
          <w:rPr>
            <w:rStyle w:val="Hyperlink"/>
            <w:rFonts w:ascii="Segoe UI" w:hAnsi="Segoe UI" w:cs="Segoe UI"/>
            <w:noProof/>
          </w:rPr>
          <w:t>Insurance</w:t>
        </w:r>
        <w:r w:rsidR="002D4895">
          <w:rPr>
            <w:noProof/>
            <w:webHidden/>
          </w:rPr>
          <w:tab/>
        </w:r>
        <w:r w:rsidR="002D4895">
          <w:rPr>
            <w:noProof/>
            <w:webHidden/>
          </w:rPr>
          <w:fldChar w:fldCharType="begin"/>
        </w:r>
        <w:r w:rsidR="002D4895">
          <w:rPr>
            <w:noProof/>
            <w:webHidden/>
          </w:rPr>
          <w:instrText xml:space="preserve"> PAGEREF _Toc145415729 \h </w:instrText>
        </w:r>
        <w:r w:rsidR="002D4895">
          <w:rPr>
            <w:noProof/>
            <w:webHidden/>
          </w:rPr>
        </w:r>
        <w:r w:rsidR="002D4895">
          <w:rPr>
            <w:noProof/>
            <w:webHidden/>
          </w:rPr>
          <w:fldChar w:fldCharType="separate"/>
        </w:r>
        <w:r>
          <w:rPr>
            <w:noProof/>
            <w:webHidden/>
          </w:rPr>
          <w:t>23</w:t>
        </w:r>
        <w:r w:rsidR="002D4895">
          <w:rPr>
            <w:noProof/>
            <w:webHidden/>
          </w:rPr>
          <w:fldChar w:fldCharType="end"/>
        </w:r>
      </w:hyperlink>
    </w:p>
    <w:p w14:paraId="7B4F2459" w14:textId="1AB9C8B4" w:rsidR="002D4895" w:rsidRDefault="004B5B59">
      <w:pPr>
        <w:pStyle w:val="TOC2"/>
        <w:tabs>
          <w:tab w:val="left" w:pos="960"/>
          <w:tab w:val="right" w:leader="dot" w:pos="10070"/>
        </w:tabs>
        <w:rPr>
          <w:rFonts w:cstheme="minorBidi"/>
          <w:smallCaps w:val="0"/>
          <w:noProof/>
          <w:sz w:val="22"/>
          <w:szCs w:val="22"/>
        </w:rPr>
      </w:pPr>
      <w:hyperlink w:anchor="_Toc145415730" w:history="1">
        <w:r w:rsidR="002D4895" w:rsidRPr="00572494">
          <w:rPr>
            <w:rStyle w:val="Hyperlink"/>
            <w:rFonts w:ascii="Segoe UI" w:hAnsi="Segoe UI" w:cs="Segoe UI"/>
            <w:noProof/>
          </w:rPr>
          <w:t>6.16</w:t>
        </w:r>
        <w:r w:rsidR="002D4895">
          <w:rPr>
            <w:rFonts w:cstheme="minorBidi"/>
            <w:smallCaps w:val="0"/>
            <w:noProof/>
            <w:sz w:val="22"/>
            <w:szCs w:val="22"/>
          </w:rPr>
          <w:tab/>
        </w:r>
        <w:r w:rsidR="002D4895" w:rsidRPr="00572494">
          <w:rPr>
            <w:rStyle w:val="Hyperlink"/>
            <w:rFonts w:ascii="Segoe UI" w:hAnsi="Segoe UI" w:cs="Segoe UI"/>
            <w:noProof/>
          </w:rPr>
          <w:t>Licensing</w:t>
        </w:r>
        <w:r w:rsidR="002D4895">
          <w:rPr>
            <w:noProof/>
            <w:webHidden/>
          </w:rPr>
          <w:tab/>
        </w:r>
        <w:r w:rsidR="002D4895">
          <w:rPr>
            <w:noProof/>
            <w:webHidden/>
          </w:rPr>
          <w:fldChar w:fldCharType="begin"/>
        </w:r>
        <w:r w:rsidR="002D4895">
          <w:rPr>
            <w:noProof/>
            <w:webHidden/>
          </w:rPr>
          <w:instrText xml:space="preserve"> PAGEREF _Toc145415730 \h </w:instrText>
        </w:r>
        <w:r w:rsidR="002D4895">
          <w:rPr>
            <w:noProof/>
            <w:webHidden/>
          </w:rPr>
        </w:r>
        <w:r w:rsidR="002D4895">
          <w:rPr>
            <w:noProof/>
            <w:webHidden/>
          </w:rPr>
          <w:fldChar w:fldCharType="separate"/>
        </w:r>
        <w:r>
          <w:rPr>
            <w:noProof/>
            <w:webHidden/>
          </w:rPr>
          <w:t>24</w:t>
        </w:r>
        <w:r w:rsidR="002D4895">
          <w:rPr>
            <w:noProof/>
            <w:webHidden/>
          </w:rPr>
          <w:fldChar w:fldCharType="end"/>
        </w:r>
      </w:hyperlink>
    </w:p>
    <w:p w14:paraId="26325D33" w14:textId="3B68C602" w:rsidR="002D4895" w:rsidRDefault="004B5B59">
      <w:pPr>
        <w:pStyle w:val="TOC2"/>
        <w:tabs>
          <w:tab w:val="left" w:pos="960"/>
          <w:tab w:val="right" w:leader="dot" w:pos="10070"/>
        </w:tabs>
        <w:rPr>
          <w:rFonts w:cstheme="minorBidi"/>
          <w:smallCaps w:val="0"/>
          <w:noProof/>
          <w:sz w:val="22"/>
          <w:szCs w:val="22"/>
        </w:rPr>
      </w:pPr>
      <w:hyperlink w:anchor="_Toc145415731" w:history="1">
        <w:r w:rsidR="002D4895" w:rsidRPr="00572494">
          <w:rPr>
            <w:rStyle w:val="Hyperlink"/>
            <w:rFonts w:ascii="Segoe UI" w:hAnsi="Segoe UI" w:cs="Segoe UI"/>
            <w:noProof/>
          </w:rPr>
          <w:t>6.17</w:t>
        </w:r>
        <w:r w:rsidR="002D4895">
          <w:rPr>
            <w:rFonts w:cstheme="minorBidi"/>
            <w:smallCaps w:val="0"/>
            <w:noProof/>
            <w:sz w:val="22"/>
            <w:szCs w:val="22"/>
          </w:rPr>
          <w:tab/>
        </w:r>
        <w:r w:rsidR="002D4895" w:rsidRPr="00572494">
          <w:rPr>
            <w:rStyle w:val="Hyperlink"/>
            <w:rFonts w:ascii="Segoe UI" w:hAnsi="Segoe UI" w:cs="Segoe UI"/>
            <w:noProof/>
          </w:rPr>
          <w:t>Collected Revenues</w:t>
        </w:r>
        <w:r w:rsidR="002D4895">
          <w:rPr>
            <w:noProof/>
            <w:webHidden/>
          </w:rPr>
          <w:tab/>
        </w:r>
        <w:r w:rsidR="002D4895">
          <w:rPr>
            <w:noProof/>
            <w:webHidden/>
          </w:rPr>
          <w:fldChar w:fldCharType="begin"/>
        </w:r>
        <w:r w:rsidR="002D4895">
          <w:rPr>
            <w:noProof/>
            <w:webHidden/>
          </w:rPr>
          <w:instrText xml:space="preserve"> PAGEREF _Toc145415731 \h </w:instrText>
        </w:r>
        <w:r w:rsidR="002D4895">
          <w:rPr>
            <w:noProof/>
            <w:webHidden/>
          </w:rPr>
        </w:r>
        <w:r w:rsidR="002D4895">
          <w:rPr>
            <w:noProof/>
            <w:webHidden/>
          </w:rPr>
          <w:fldChar w:fldCharType="separate"/>
        </w:r>
        <w:r>
          <w:rPr>
            <w:noProof/>
            <w:webHidden/>
          </w:rPr>
          <w:t>24</w:t>
        </w:r>
        <w:r w:rsidR="002D4895">
          <w:rPr>
            <w:noProof/>
            <w:webHidden/>
          </w:rPr>
          <w:fldChar w:fldCharType="end"/>
        </w:r>
      </w:hyperlink>
    </w:p>
    <w:p w14:paraId="752E3289" w14:textId="1BAB741A" w:rsidR="002D4895" w:rsidRDefault="004B5B59">
      <w:pPr>
        <w:pStyle w:val="TOC2"/>
        <w:tabs>
          <w:tab w:val="left" w:pos="960"/>
          <w:tab w:val="right" w:leader="dot" w:pos="10070"/>
        </w:tabs>
        <w:rPr>
          <w:rFonts w:cstheme="minorBidi"/>
          <w:smallCaps w:val="0"/>
          <w:noProof/>
          <w:sz w:val="22"/>
          <w:szCs w:val="22"/>
        </w:rPr>
      </w:pPr>
      <w:hyperlink w:anchor="_Toc145415732" w:history="1">
        <w:r w:rsidR="002D4895" w:rsidRPr="00572494">
          <w:rPr>
            <w:rStyle w:val="Hyperlink"/>
            <w:rFonts w:ascii="Segoe UI" w:hAnsi="Segoe UI" w:cs="Segoe UI"/>
            <w:noProof/>
          </w:rPr>
          <w:t>6.18</w:t>
        </w:r>
        <w:r w:rsidR="002D4895">
          <w:rPr>
            <w:rFonts w:cstheme="minorBidi"/>
            <w:smallCaps w:val="0"/>
            <w:noProof/>
            <w:sz w:val="22"/>
            <w:szCs w:val="22"/>
          </w:rPr>
          <w:tab/>
        </w:r>
        <w:r w:rsidR="002D4895" w:rsidRPr="00572494">
          <w:rPr>
            <w:rStyle w:val="Hyperlink"/>
            <w:rFonts w:ascii="Segoe UI" w:hAnsi="Segoe UI" w:cs="Segoe UI"/>
            <w:noProof/>
          </w:rPr>
          <w:t>Basis of Payment</w:t>
        </w:r>
        <w:r w:rsidR="002D4895">
          <w:rPr>
            <w:noProof/>
            <w:webHidden/>
          </w:rPr>
          <w:tab/>
        </w:r>
        <w:r w:rsidR="002D4895">
          <w:rPr>
            <w:noProof/>
            <w:webHidden/>
          </w:rPr>
          <w:fldChar w:fldCharType="begin"/>
        </w:r>
        <w:r w:rsidR="002D4895">
          <w:rPr>
            <w:noProof/>
            <w:webHidden/>
          </w:rPr>
          <w:instrText xml:space="preserve"> PAGEREF _Toc145415732 \h </w:instrText>
        </w:r>
        <w:r w:rsidR="002D4895">
          <w:rPr>
            <w:noProof/>
            <w:webHidden/>
          </w:rPr>
        </w:r>
        <w:r w:rsidR="002D4895">
          <w:rPr>
            <w:noProof/>
            <w:webHidden/>
          </w:rPr>
          <w:fldChar w:fldCharType="separate"/>
        </w:r>
        <w:r>
          <w:rPr>
            <w:noProof/>
            <w:webHidden/>
          </w:rPr>
          <w:t>24</w:t>
        </w:r>
        <w:r w:rsidR="002D4895">
          <w:rPr>
            <w:noProof/>
            <w:webHidden/>
          </w:rPr>
          <w:fldChar w:fldCharType="end"/>
        </w:r>
      </w:hyperlink>
    </w:p>
    <w:p w14:paraId="085596C7" w14:textId="41A1D48D" w:rsidR="002D4895" w:rsidRDefault="004B5B59">
      <w:pPr>
        <w:pStyle w:val="TOC2"/>
        <w:tabs>
          <w:tab w:val="left" w:pos="960"/>
          <w:tab w:val="right" w:leader="dot" w:pos="10070"/>
        </w:tabs>
        <w:rPr>
          <w:rFonts w:cstheme="minorBidi"/>
          <w:smallCaps w:val="0"/>
          <w:noProof/>
          <w:sz w:val="22"/>
          <w:szCs w:val="22"/>
        </w:rPr>
      </w:pPr>
      <w:hyperlink w:anchor="_Toc145415733" w:history="1">
        <w:r w:rsidR="002D4895" w:rsidRPr="00572494">
          <w:rPr>
            <w:rStyle w:val="Hyperlink"/>
            <w:rFonts w:ascii="Segoe UI" w:hAnsi="Segoe UI" w:cs="Segoe UI"/>
            <w:noProof/>
          </w:rPr>
          <w:t>6.19</w:t>
        </w:r>
        <w:r w:rsidR="002D4895">
          <w:rPr>
            <w:rFonts w:cstheme="minorBidi"/>
            <w:smallCaps w:val="0"/>
            <w:noProof/>
            <w:sz w:val="22"/>
            <w:szCs w:val="22"/>
          </w:rPr>
          <w:tab/>
        </w:r>
        <w:r w:rsidR="002D4895" w:rsidRPr="00572494">
          <w:rPr>
            <w:rStyle w:val="Hyperlink"/>
            <w:rFonts w:ascii="Segoe UI" w:hAnsi="Segoe UI" w:cs="Segoe UI"/>
            <w:noProof/>
          </w:rPr>
          <w:t>Record Requirements</w:t>
        </w:r>
        <w:r w:rsidR="002D4895">
          <w:rPr>
            <w:noProof/>
            <w:webHidden/>
          </w:rPr>
          <w:tab/>
        </w:r>
        <w:r w:rsidR="002D4895">
          <w:rPr>
            <w:noProof/>
            <w:webHidden/>
          </w:rPr>
          <w:fldChar w:fldCharType="begin"/>
        </w:r>
        <w:r w:rsidR="002D4895">
          <w:rPr>
            <w:noProof/>
            <w:webHidden/>
          </w:rPr>
          <w:instrText xml:space="preserve"> PAGEREF _Toc145415733 \h </w:instrText>
        </w:r>
        <w:r w:rsidR="002D4895">
          <w:rPr>
            <w:noProof/>
            <w:webHidden/>
          </w:rPr>
        </w:r>
        <w:r w:rsidR="002D4895">
          <w:rPr>
            <w:noProof/>
            <w:webHidden/>
          </w:rPr>
          <w:fldChar w:fldCharType="separate"/>
        </w:r>
        <w:r>
          <w:rPr>
            <w:noProof/>
            <w:webHidden/>
          </w:rPr>
          <w:t>25</w:t>
        </w:r>
        <w:r w:rsidR="002D4895">
          <w:rPr>
            <w:noProof/>
            <w:webHidden/>
          </w:rPr>
          <w:fldChar w:fldCharType="end"/>
        </w:r>
      </w:hyperlink>
    </w:p>
    <w:p w14:paraId="5685FE13" w14:textId="30EEE6F5" w:rsidR="002D4895" w:rsidRDefault="004B5B59">
      <w:pPr>
        <w:pStyle w:val="TOC2"/>
        <w:tabs>
          <w:tab w:val="left" w:pos="960"/>
          <w:tab w:val="right" w:leader="dot" w:pos="10070"/>
        </w:tabs>
        <w:rPr>
          <w:rFonts w:cstheme="minorBidi"/>
          <w:smallCaps w:val="0"/>
          <w:noProof/>
          <w:sz w:val="22"/>
          <w:szCs w:val="22"/>
        </w:rPr>
      </w:pPr>
      <w:hyperlink w:anchor="_Toc145415734" w:history="1">
        <w:r w:rsidR="002D4895" w:rsidRPr="00572494">
          <w:rPr>
            <w:rStyle w:val="Hyperlink"/>
            <w:rFonts w:ascii="Segoe UI" w:hAnsi="Segoe UI" w:cs="Segoe UI"/>
            <w:noProof/>
          </w:rPr>
          <w:t>6.20</w:t>
        </w:r>
        <w:r w:rsidR="002D4895">
          <w:rPr>
            <w:rFonts w:cstheme="minorBidi"/>
            <w:smallCaps w:val="0"/>
            <w:noProof/>
            <w:sz w:val="22"/>
            <w:szCs w:val="22"/>
          </w:rPr>
          <w:tab/>
        </w:r>
        <w:r w:rsidR="002D4895" w:rsidRPr="00572494">
          <w:rPr>
            <w:rStyle w:val="Hyperlink"/>
            <w:rFonts w:ascii="Segoe UI" w:hAnsi="Segoe UI" w:cs="Segoe UI"/>
            <w:noProof/>
          </w:rPr>
          <w:t>Complaints</w:t>
        </w:r>
        <w:r w:rsidR="002D4895">
          <w:rPr>
            <w:noProof/>
            <w:webHidden/>
          </w:rPr>
          <w:tab/>
        </w:r>
        <w:r w:rsidR="002D4895">
          <w:rPr>
            <w:noProof/>
            <w:webHidden/>
          </w:rPr>
          <w:fldChar w:fldCharType="begin"/>
        </w:r>
        <w:r w:rsidR="002D4895">
          <w:rPr>
            <w:noProof/>
            <w:webHidden/>
          </w:rPr>
          <w:instrText xml:space="preserve"> PAGEREF _Toc145415734 \h </w:instrText>
        </w:r>
        <w:r w:rsidR="002D4895">
          <w:rPr>
            <w:noProof/>
            <w:webHidden/>
          </w:rPr>
        </w:r>
        <w:r w:rsidR="002D4895">
          <w:rPr>
            <w:noProof/>
            <w:webHidden/>
          </w:rPr>
          <w:fldChar w:fldCharType="separate"/>
        </w:r>
        <w:r>
          <w:rPr>
            <w:noProof/>
            <w:webHidden/>
          </w:rPr>
          <w:t>26</w:t>
        </w:r>
        <w:r w:rsidR="002D4895">
          <w:rPr>
            <w:noProof/>
            <w:webHidden/>
          </w:rPr>
          <w:fldChar w:fldCharType="end"/>
        </w:r>
      </w:hyperlink>
    </w:p>
    <w:p w14:paraId="6D70F811" w14:textId="3B9BE567" w:rsidR="002D4895" w:rsidRDefault="004B5B59">
      <w:pPr>
        <w:pStyle w:val="TOC2"/>
        <w:tabs>
          <w:tab w:val="left" w:pos="960"/>
          <w:tab w:val="right" w:leader="dot" w:pos="10070"/>
        </w:tabs>
        <w:rPr>
          <w:rFonts w:cstheme="minorBidi"/>
          <w:smallCaps w:val="0"/>
          <w:noProof/>
          <w:sz w:val="22"/>
          <w:szCs w:val="22"/>
        </w:rPr>
      </w:pPr>
      <w:hyperlink w:anchor="_Toc145415735" w:history="1">
        <w:r w:rsidR="002D4895" w:rsidRPr="00572494">
          <w:rPr>
            <w:rStyle w:val="Hyperlink"/>
            <w:rFonts w:ascii="Segoe UI" w:hAnsi="Segoe UI" w:cs="Segoe UI"/>
            <w:noProof/>
          </w:rPr>
          <w:t>6.21</w:t>
        </w:r>
        <w:r w:rsidR="002D4895">
          <w:rPr>
            <w:rFonts w:cstheme="minorBidi"/>
            <w:smallCaps w:val="0"/>
            <w:noProof/>
            <w:sz w:val="22"/>
            <w:szCs w:val="22"/>
          </w:rPr>
          <w:tab/>
        </w:r>
        <w:r w:rsidR="002D4895" w:rsidRPr="00572494">
          <w:rPr>
            <w:rStyle w:val="Hyperlink"/>
            <w:rFonts w:ascii="Segoe UI" w:hAnsi="Segoe UI" w:cs="Segoe UI"/>
            <w:noProof/>
          </w:rPr>
          <w:t>Promotion and Publicity</w:t>
        </w:r>
        <w:r w:rsidR="002D4895">
          <w:rPr>
            <w:noProof/>
            <w:webHidden/>
          </w:rPr>
          <w:tab/>
        </w:r>
        <w:r w:rsidR="002D4895">
          <w:rPr>
            <w:noProof/>
            <w:webHidden/>
          </w:rPr>
          <w:fldChar w:fldCharType="begin"/>
        </w:r>
        <w:r w:rsidR="002D4895">
          <w:rPr>
            <w:noProof/>
            <w:webHidden/>
          </w:rPr>
          <w:instrText xml:space="preserve"> PAGEREF _Toc145415735 \h </w:instrText>
        </w:r>
        <w:r w:rsidR="002D4895">
          <w:rPr>
            <w:noProof/>
            <w:webHidden/>
          </w:rPr>
        </w:r>
        <w:r w:rsidR="002D4895">
          <w:rPr>
            <w:noProof/>
            <w:webHidden/>
          </w:rPr>
          <w:fldChar w:fldCharType="separate"/>
        </w:r>
        <w:r>
          <w:rPr>
            <w:noProof/>
            <w:webHidden/>
          </w:rPr>
          <w:t>27</w:t>
        </w:r>
        <w:r w:rsidR="002D4895">
          <w:rPr>
            <w:noProof/>
            <w:webHidden/>
          </w:rPr>
          <w:fldChar w:fldCharType="end"/>
        </w:r>
      </w:hyperlink>
    </w:p>
    <w:p w14:paraId="21E983DD" w14:textId="65BC9DE4" w:rsidR="002D4895" w:rsidRDefault="004B5B59">
      <w:pPr>
        <w:pStyle w:val="TOC2"/>
        <w:tabs>
          <w:tab w:val="left" w:pos="960"/>
          <w:tab w:val="right" w:leader="dot" w:pos="10070"/>
        </w:tabs>
        <w:rPr>
          <w:rFonts w:cstheme="minorBidi"/>
          <w:smallCaps w:val="0"/>
          <w:noProof/>
          <w:sz w:val="22"/>
          <w:szCs w:val="22"/>
        </w:rPr>
      </w:pPr>
      <w:hyperlink w:anchor="_Toc145415736" w:history="1">
        <w:r w:rsidR="002D4895" w:rsidRPr="00572494">
          <w:rPr>
            <w:rStyle w:val="Hyperlink"/>
            <w:rFonts w:ascii="Segoe UI" w:hAnsi="Segoe UI" w:cs="Segoe UI"/>
            <w:noProof/>
          </w:rPr>
          <w:t>6.22</w:t>
        </w:r>
        <w:r w:rsidR="002D4895">
          <w:rPr>
            <w:rFonts w:cstheme="minorBidi"/>
            <w:smallCaps w:val="0"/>
            <w:noProof/>
            <w:sz w:val="22"/>
            <w:szCs w:val="22"/>
          </w:rPr>
          <w:tab/>
        </w:r>
        <w:r w:rsidR="002D4895" w:rsidRPr="00572494">
          <w:rPr>
            <w:rStyle w:val="Hyperlink"/>
            <w:rFonts w:ascii="Segoe UI" w:hAnsi="Segoe UI" w:cs="Segoe UI"/>
            <w:noProof/>
          </w:rPr>
          <w:t>Contract Award Document</w:t>
        </w:r>
        <w:r w:rsidR="002D4895">
          <w:rPr>
            <w:noProof/>
            <w:webHidden/>
          </w:rPr>
          <w:tab/>
        </w:r>
        <w:r w:rsidR="002D4895">
          <w:rPr>
            <w:noProof/>
            <w:webHidden/>
          </w:rPr>
          <w:fldChar w:fldCharType="begin"/>
        </w:r>
        <w:r w:rsidR="002D4895">
          <w:rPr>
            <w:noProof/>
            <w:webHidden/>
          </w:rPr>
          <w:instrText xml:space="preserve"> PAGEREF _Toc145415736 \h </w:instrText>
        </w:r>
        <w:r w:rsidR="002D4895">
          <w:rPr>
            <w:noProof/>
            <w:webHidden/>
          </w:rPr>
        </w:r>
        <w:r w:rsidR="002D4895">
          <w:rPr>
            <w:noProof/>
            <w:webHidden/>
          </w:rPr>
          <w:fldChar w:fldCharType="separate"/>
        </w:r>
        <w:r>
          <w:rPr>
            <w:noProof/>
            <w:webHidden/>
          </w:rPr>
          <w:t>27</w:t>
        </w:r>
        <w:r w:rsidR="002D4895">
          <w:rPr>
            <w:noProof/>
            <w:webHidden/>
          </w:rPr>
          <w:fldChar w:fldCharType="end"/>
        </w:r>
      </w:hyperlink>
    </w:p>
    <w:p w14:paraId="1674671E" w14:textId="3C7F4C04" w:rsidR="002D4895" w:rsidRDefault="004B5B59">
      <w:pPr>
        <w:pStyle w:val="TOC2"/>
        <w:tabs>
          <w:tab w:val="left" w:pos="960"/>
          <w:tab w:val="right" w:leader="dot" w:pos="10070"/>
        </w:tabs>
        <w:rPr>
          <w:rFonts w:cstheme="minorBidi"/>
          <w:smallCaps w:val="0"/>
          <w:noProof/>
          <w:sz w:val="22"/>
          <w:szCs w:val="22"/>
        </w:rPr>
      </w:pPr>
      <w:hyperlink w:anchor="_Toc145415737" w:history="1">
        <w:r w:rsidR="002D4895" w:rsidRPr="00572494">
          <w:rPr>
            <w:rStyle w:val="Hyperlink"/>
            <w:rFonts w:ascii="Segoe UI" w:hAnsi="Segoe UI" w:cs="Segoe UI"/>
            <w:noProof/>
          </w:rPr>
          <w:t>6.23</w:t>
        </w:r>
        <w:r w:rsidR="002D4895">
          <w:rPr>
            <w:rFonts w:cstheme="minorBidi"/>
            <w:smallCaps w:val="0"/>
            <w:noProof/>
            <w:sz w:val="22"/>
            <w:szCs w:val="22"/>
          </w:rPr>
          <w:tab/>
        </w:r>
        <w:r w:rsidR="002D4895" w:rsidRPr="00572494">
          <w:rPr>
            <w:rStyle w:val="Hyperlink"/>
            <w:rFonts w:ascii="Segoe UI" w:hAnsi="Segoe UI" w:cs="Segoe UI"/>
            <w:noProof/>
          </w:rPr>
          <w:t>Contract Administration</w:t>
        </w:r>
        <w:r w:rsidR="002D4895">
          <w:rPr>
            <w:noProof/>
            <w:webHidden/>
          </w:rPr>
          <w:tab/>
        </w:r>
        <w:r w:rsidR="002D4895">
          <w:rPr>
            <w:noProof/>
            <w:webHidden/>
          </w:rPr>
          <w:fldChar w:fldCharType="begin"/>
        </w:r>
        <w:r w:rsidR="002D4895">
          <w:rPr>
            <w:noProof/>
            <w:webHidden/>
          </w:rPr>
          <w:instrText xml:space="preserve"> PAGEREF _Toc145415737 \h </w:instrText>
        </w:r>
        <w:r w:rsidR="002D4895">
          <w:rPr>
            <w:noProof/>
            <w:webHidden/>
          </w:rPr>
        </w:r>
        <w:r w:rsidR="002D4895">
          <w:rPr>
            <w:noProof/>
            <w:webHidden/>
          </w:rPr>
          <w:fldChar w:fldCharType="separate"/>
        </w:r>
        <w:r>
          <w:rPr>
            <w:noProof/>
            <w:webHidden/>
          </w:rPr>
          <w:t>28</w:t>
        </w:r>
        <w:r w:rsidR="002D4895">
          <w:rPr>
            <w:noProof/>
            <w:webHidden/>
          </w:rPr>
          <w:fldChar w:fldCharType="end"/>
        </w:r>
      </w:hyperlink>
    </w:p>
    <w:p w14:paraId="0AA4955C" w14:textId="19C8A833" w:rsidR="002D4895" w:rsidRDefault="004B5B59">
      <w:pPr>
        <w:pStyle w:val="TOC2"/>
        <w:tabs>
          <w:tab w:val="left" w:pos="960"/>
          <w:tab w:val="right" w:leader="dot" w:pos="10070"/>
        </w:tabs>
        <w:rPr>
          <w:rFonts w:cstheme="minorBidi"/>
          <w:smallCaps w:val="0"/>
          <w:noProof/>
          <w:sz w:val="22"/>
          <w:szCs w:val="22"/>
        </w:rPr>
      </w:pPr>
      <w:hyperlink w:anchor="_Toc145415738" w:history="1">
        <w:r w:rsidR="002D4895" w:rsidRPr="00572494">
          <w:rPr>
            <w:rStyle w:val="Hyperlink"/>
            <w:rFonts w:ascii="Segoe UI" w:hAnsi="Segoe UI" w:cs="Segoe UI"/>
            <w:noProof/>
          </w:rPr>
          <w:t>6.24</w:t>
        </w:r>
        <w:r w:rsidR="002D4895">
          <w:rPr>
            <w:rFonts w:cstheme="minorBidi"/>
            <w:smallCaps w:val="0"/>
            <w:noProof/>
            <w:sz w:val="22"/>
            <w:szCs w:val="22"/>
          </w:rPr>
          <w:tab/>
        </w:r>
        <w:r w:rsidR="002D4895" w:rsidRPr="00572494">
          <w:rPr>
            <w:rStyle w:val="Hyperlink"/>
            <w:rFonts w:ascii="Segoe UI" w:hAnsi="Segoe UI" w:cs="Segoe UI"/>
            <w:noProof/>
          </w:rPr>
          <w:t>Continuation of Service (Option Years)</w:t>
        </w:r>
        <w:r w:rsidR="002D4895">
          <w:rPr>
            <w:noProof/>
            <w:webHidden/>
          </w:rPr>
          <w:tab/>
        </w:r>
        <w:r w:rsidR="002D4895">
          <w:rPr>
            <w:noProof/>
            <w:webHidden/>
          </w:rPr>
          <w:fldChar w:fldCharType="begin"/>
        </w:r>
        <w:r w:rsidR="002D4895">
          <w:rPr>
            <w:noProof/>
            <w:webHidden/>
          </w:rPr>
          <w:instrText xml:space="preserve"> PAGEREF _Toc145415738 \h </w:instrText>
        </w:r>
        <w:r w:rsidR="002D4895">
          <w:rPr>
            <w:noProof/>
            <w:webHidden/>
          </w:rPr>
        </w:r>
        <w:r w:rsidR="002D4895">
          <w:rPr>
            <w:noProof/>
            <w:webHidden/>
          </w:rPr>
          <w:fldChar w:fldCharType="separate"/>
        </w:r>
        <w:r>
          <w:rPr>
            <w:noProof/>
            <w:webHidden/>
          </w:rPr>
          <w:t>29</w:t>
        </w:r>
        <w:r w:rsidR="002D4895">
          <w:rPr>
            <w:noProof/>
            <w:webHidden/>
          </w:rPr>
          <w:fldChar w:fldCharType="end"/>
        </w:r>
      </w:hyperlink>
    </w:p>
    <w:p w14:paraId="6702AB62" w14:textId="359E23CA" w:rsidR="002D4895" w:rsidRDefault="004B5B59">
      <w:pPr>
        <w:pStyle w:val="TOC2"/>
        <w:tabs>
          <w:tab w:val="left" w:pos="960"/>
          <w:tab w:val="right" w:leader="dot" w:pos="10070"/>
        </w:tabs>
        <w:rPr>
          <w:rFonts w:cstheme="minorBidi"/>
          <w:smallCaps w:val="0"/>
          <w:noProof/>
          <w:sz w:val="22"/>
          <w:szCs w:val="22"/>
        </w:rPr>
      </w:pPr>
      <w:hyperlink w:anchor="_Toc145415739" w:history="1">
        <w:r w:rsidR="002D4895" w:rsidRPr="00572494">
          <w:rPr>
            <w:rStyle w:val="Hyperlink"/>
            <w:rFonts w:ascii="Segoe UI" w:hAnsi="Segoe UI" w:cs="Segoe UI"/>
            <w:noProof/>
          </w:rPr>
          <w:t>6.25</w:t>
        </w:r>
        <w:r w:rsidR="002D4895">
          <w:rPr>
            <w:rFonts w:cstheme="minorBidi"/>
            <w:smallCaps w:val="0"/>
            <w:noProof/>
            <w:sz w:val="22"/>
            <w:szCs w:val="22"/>
          </w:rPr>
          <w:tab/>
        </w:r>
        <w:r w:rsidR="002D4895" w:rsidRPr="00572494">
          <w:rPr>
            <w:rStyle w:val="Hyperlink"/>
            <w:rFonts w:ascii="Segoe UI" w:hAnsi="Segoe UI" w:cs="Segoe UI"/>
            <w:noProof/>
          </w:rPr>
          <w:t>Assignment or Transfer</w:t>
        </w:r>
        <w:r w:rsidR="002D4895">
          <w:rPr>
            <w:noProof/>
            <w:webHidden/>
          </w:rPr>
          <w:tab/>
        </w:r>
        <w:r w:rsidR="002D4895">
          <w:rPr>
            <w:noProof/>
            <w:webHidden/>
          </w:rPr>
          <w:fldChar w:fldCharType="begin"/>
        </w:r>
        <w:r w:rsidR="002D4895">
          <w:rPr>
            <w:noProof/>
            <w:webHidden/>
          </w:rPr>
          <w:instrText xml:space="preserve"> PAGEREF _Toc145415739 \h </w:instrText>
        </w:r>
        <w:r w:rsidR="002D4895">
          <w:rPr>
            <w:noProof/>
            <w:webHidden/>
          </w:rPr>
        </w:r>
        <w:r w:rsidR="002D4895">
          <w:rPr>
            <w:noProof/>
            <w:webHidden/>
          </w:rPr>
          <w:fldChar w:fldCharType="separate"/>
        </w:r>
        <w:r>
          <w:rPr>
            <w:noProof/>
            <w:webHidden/>
          </w:rPr>
          <w:t>30</w:t>
        </w:r>
        <w:r w:rsidR="002D4895">
          <w:rPr>
            <w:noProof/>
            <w:webHidden/>
          </w:rPr>
          <w:fldChar w:fldCharType="end"/>
        </w:r>
      </w:hyperlink>
    </w:p>
    <w:p w14:paraId="6C75BAF2" w14:textId="53FE7589" w:rsidR="002D4895" w:rsidRDefault="004B5B59">
      <w:pPr>
        <w:pStyle w:val="TOC2"/>
        <w:tabs>
          <w:tab w:val="left" w:pos="960"/>
          <w:tab w:val="right" w:leader="dot" w:pos="10070"/>
        </w:tabs>
        <w:rPr>
          <w:rFonts w:cstheme="minorBidi"/>
          <w:smallCaps w:val="0"/>
          <w:noProof/>
          <w:sz w:val="22"/>
          <w:szCs w:val="22"/>
        </w:rPr>
      </w:pPr>
      <w:hyperlink w:anchor="_Toc145415740" w:history="1">
        <w:r w:rsidR="002D4895" w:rsidRPr="00572494">
          <w:rPr>
            <w:rStyle w:val="Hyperlink"/>
            <w:rFonts w:ascii="Segoe UI" w:hAnsi="Segoe UI" w:cs="Segoe UI"/>
            <w:noProof/>
          </w:rPr>
          <w:t>6.26</w:t>
        </w:r>
        <w:r w:rsidR="002D4895">
          <w:rPr>
            <w:rFonts w:cstheme="minorBidi"/>
            <w:smallCaps w:val="0"/>
            <w:noProof/>
            <w:sz w:val="22"/>
            <w:szCs w:val="22"/>
          </w:rPr>
          <w:tab/>
        </w:r>
        <w:r w:rsidR="002D4895" w:rsidRPr="00572494">
          <w:rPr>
            <w:rStyle w:val="Hyperlink"/>
            <w:rFonts w:ascii="Segoe UI" w:hAnsi="Segoe UI" w:cs="Segoe UI"/>
            <w:noProof/>
          </w:rPr>
          <w:t>Termination of Agreement</w:t>
        </w:r>
        <w:r w:rsidR="002D4895">
          <w:rPr>
            <w:noProof/>
            <w:webHidden/>
          </w:rPr>
          <w:tab/>
        </w:r>
        <w:r w:rsidR="002D4895">
          <w:rPr>
            <w:noProof/>
            <w:webHidden/>
          </w:rPr>
          <w:fldChar w:fldCharType="begin"/>
        </w:r>
        <w:r w:rsidR="002D4895">
          <w:rPr>
            <w:noProof/>
            <w:webHidden/>
          </w:rPr>
          <w:instrText xml:space="preserve"> PAGEREF _Toc145415740 \h </w:instrText>
        </w:r>
        <w:r w:rsidR="002D4895">
          <w:rPr>
            <w:noProof/>
            <w:webHidden/>
          </w:rPr>
        </w:r>
        <w:r w:rsidR="002D4895">
          <w:rPr>
            <w:noProof/>
            <w:webHidden/>
          </w:rPr>
          <w:fldChar w:fldCharType="separate"/>
        </w:r>
        <w:r>
          <w:rPr>
            <w:noProof/>
            <w:webHidden/>
          </w:rPr>
          <w:t>31</w:t>
        </w:r>
        <w:r w:rsidR="002D4895">
          <w:rPr>
            <w:noProof/>
            <w:webHidden/>
          </w:rPr>
          <w:fldChar w:fldCharType="end"/>
        </w:r>
      </w:hyperlink>
    </w:p>
    <w:p w14:paraId="7B91C8C7" w14:textId="07FA2823" w:rsidR="002D4895" w:rsidRDefault="004B5B59">
      <w:pPr>
        <w:pStyle w:val="TOC2"/>
        <w:tabs>
          <w:tab w:val="left" w:pos="960"/>
          <w:tab w:val="right" w:leader="dot" w:pos="10070"/>
        </w:tabs>
        <w:rPr>
          <w:rFonts w:cstheme="minorBidi"/>
          <w:smallCaps w:val="0"/>
          <w:noProof/>
          <w:sz w:val="22"/>
          <w:szCs w:val="22"/>
        </w:rPr>
      </w:pPr>
      <w:hyperlink w:anchor="_Toc145415741" w:history="1">
        <w:r w:rsidR="002D4895" w:rsidRPr="00572494">
          <w:rPr>
            <w:rStyle w:val="Hyperlink"/>
            <w:rFonts w:ascii="Segoe UI" w:hAnsi="Segoe UI" w:cs="Segoe UI"/>
            <w:noProof/>
          </w:rPr>
          <w:t>6.27</w:t>
        </w:r>
        <w:r w:rsidR="002D4895">
          <w:rPr>
            <w:rFonts w:cstheme="minorBidi"/>
            <w:smallCaps w:val="0"/>
            <w:noProof/>
            <w:sz w:val="22"/>
            <w:szCs w:val="22"/>
          </w:rPr>
          <w:tab/>
        </w:r>
        <w:r w:rsidR="002D4895" w:rsidRPr="00572494">
          <w:rPr>
            <w:rStyle w:val="Hyperlink"/>
            <w:rFonts w:ascii="Segoe UI" w:hAnsi="Segoe UI" w:cs="Segoe UI"/>
            <w:noProof/>
          </w:rPr>
          <w:t>End of Contract Transition</w:t>
        </w:r>
        <w:r w:rsidR="002D4895">
          <w:rPr>
            <w:noProof/>
            <w:webHidden/>
          </w:rPr>
          <w:tab/>
        </w:r>
        <w:r w:rsidR="002D4895">
          <w:rPr>
            <w:noProof/>
            <w:webHidden/>
          </w:rPr>
          <w:fldChar w:fldCharType="begin"/>
        </w:r>
        <w:r w:rsidR="002D4895">
          <w:rPr>
            <w:noProof/>
            <w:webHidden/>
          </w:rPr>
          <w:instrText xml:space="preserve"> PAGEREF _Toc145415741 \h </w:instrText>
        </w:r>
        <w:r w:rsidR="002D4895">
          <w:rPr>
            <w:noProof/>
            <w:webHidden/>
          </w:rPr>
        </w:r>
        <w:r w:rsidR="002D4895">
          <w:rPr>
            <w:noProof/>
            <w:webHidden/>
          </w:rPr>
          <w:fldChar w:fldCharType="separate"/>
        </w:r>
        <w:r>
          <w:rPr>
            <w:noProof/>
            <w:webHidden/>
          </w:rPr>
          <w:t>31</w:t>
        </w:r>
        <w:r w:rsidR="002D4895">
          <w:rPr>
            <w:noProof/>
            <w:webHidden/>
          </w:rPr>
          <w:fldChar w:fldCharType="end"/>
        </w:r>
      </w:hyperlink>
    </w:p>
    <w:p w14:paraId="22D065AB" w14:textId="64F2416B" w:rsidR="002D4895" w:rsidRDefault="004B5B59">
      <w:pPr>
        <w:pStyle w:val="TOC1"/>
        <w:tabs>
          <w:tab w:val="left" w:pos="720"/>
          <w:tab w:val="right" w:leader="dot" w:pos="10070"/>
        </w:tabs>
        <w:rPr>
          <w:rFonts w:asciiTheme="minorHAnsi" w:hAnsiTheme="minorHAnsi" w:cstheme="minorBidi"/>
          <w:b w:val="0"/>
          <w:bCs w:val="0"/>
          <w:caps w:val="0"/>
          <w:noProof/>
          <w:sz w:val="22"/>
          <w:szCs w:val="22"/>
        </w:rPr>
      </w:pPr>
      <w:hyperlink w:anchor="_Toc145415742" w:history="1">
        <w:r w:rsidR="002D4895" w:rsidRPr="00572494">
          <w:rPr>
            <w:rStyle w:val="Hyperlink"/>
            <w:rFonts w:ascii="Segoe UI" w:hAnsi="Segoe UI" w:cs="Segoe UI"/>
            <w:noProof/>
          </w:rPr>
          <w:t>7.0</w:t>
        </w:r>
        <w:r w:rsidR="002D4895">
          <w:rPr>
            <w:rFonts w:asciiTheme="minorHAnsi" w:hAnsiTheme="minorHAnsi" w:cstheme="minorBidi"/>
            <w:b w:val="0"/>
            <w:bCs w:val="0"/>
            <w:caps w:val="0"/>
            <w:noProof/>
            <w:sz w:val="22"/>
            <w:szCs w:val="22"/>
          </w:rPr>
          <w:tab/>
        </w:r>
        <w:r w:rsidR="002D4895" w:rsidRPr="00572494">
          <w:rPr>
            <w:rStyle w:val="Hyperlink"/>
            <w:rFonts w:ascii="Segoe UI" w:hAnsi="Segoe UI" w:cs="Segoe UI"/>
            <w:noProof/>
          </w:rPr>
          <w:t>Proposal Content</w:t>
        </w:r>
        <w:r w:rsidR="002D4895">
          <w:rPr>
            <w:noProof/>
            <w:webHidden/>
          </w:rPr>
          <w:tab/>
        </w:r>
        <w:r w:rsidR="002D4895">
          <w:rPr>
            <w:noProof/>
            <w:webHidden/>
          </w:rPr>
          <w:fldChar w:fldCharType="begin"/>
        </w:r>
        <w:r w:rsidR="002D4895">
          <w:rPr>
            <w:noProof/>
            <w:webHidden/>
          </w:rPr>
          <w:instrText xml:space="preserve"> PAGEREF _Toc145415742 \h </w:instrText>
        </w:r>
        <w:r w:rsidR="002D4895">
          <w:rPr>
            <w:noProof/>
            <w:webHidden/>
          </w:rPr>
        </w:r>
        <w:r w:rsidR="002D4895">
          <w:rPr>
            <w:noProof/>
            <w:webHidden/>
          </w:rPr>
          <w:fldChar w:fldCharType="separate"/>
        </w:r>
        <w:r>
          <w:rPr>
            <w:noProof/>
            <w:webHidden/>
          </w:rPr>
          <w:t>32</w:t>
        </w:r>
        <w:r w:rsidR="002D4895">
          <w:rPr>
            <w:noProof/>
            <w:webHidden/>
          </w:rPr>
          <w:fldChar w:fldCharType="end"/>
        </w:r>
      </w:hyperlink>
    </w:p>
    <w:p w14:paraId="2FD90FD6" w14:textId="5EBC7D3A" w:rsidR="002D4895" w:rsidRDefault="004B5B59">
      <w:pPr>
        <w:pStyle w:val="TOC2"/>
        <w:tabs>
          <w:tab w:val="left" w:pos="960"/>
          <w:tab w:val="right" w:leader="dot" w:pos="10070"/>
        </w:tabs>
        <w:rPr>
          <w:rFonts w:cstheme="minorBidi"/>
          <w:smallCaps w:val="0"/>
          <w:noProof/>
          <w:sz w:val="22"/>
          <w:szCs w:val="22"/>
        </w:rPr>
      </w:pPr>
      <w:hyperlink w:anchor="_Toc145415743" w:history="1">
        <w:r w:rsidR="002D4895" w:rsidRPr="00572494">
          <w:rPr>
            <w:rStyle w:val="Hyperlink"/>
            <w:rFonts w:ascii="Segoe UI" w:hAnsi="Segoe UI" w:cs="Segoe UI"/>
            <w:noProof/>
          </w:rPr>
          <w:t>7.1</w:t>
        </w:r>
        <w:r w:rsidR="002D4895">
          <w:rPr>
            <w:rFonts w:cstheme="minorBidi"/>
            <w:smallCaps w:val="0"/>
            <w:noProof/>
            <w:sz w:val="22"/>
            <w:szCs w:val="22"/>
          </w:rPr>
          <w:tab/>
        </w:r>
        <w:r w:rsidR="002D4895" w:rsidRPr="00572494">
          <w:rPr>
            <w:rStyle w:val="Hyperlink"/>
            <w:rFonts w:ascii="Segoe UI" w:hAnsi="Segoe UI" w:cs="Segoe UI"/>
            <w:noProof/>
          </w:rPr>
          <w:t>Offeror Identification</w:t>
        </w:r>
        <w:r w:rsidR="002D4895">
          <w:rPr>
            <w:noProof/>
            <w:webHidden/>
          </w:rPr>
          <w:tab/>
        </w:r>
        <w:r w:rsidR="002D4895">
          <w:rPr>
            <w:noProof/>
            <w:webHidden/>
          </w:rPr>
          <w:fldChar w:fldCharType="begin"/>
        </w:r>
        <w:r w:rsidR="002D4895">
          <w:rPr>
            <w:noProof/>
            <w:webHidden/>
          </w:rPr>
          <w:instrText xml:space="preserve"> PAGEREF _Toc145415743 \h </w:instrText>
        </w:r>
        <w:r w:rsidR="002D4895">
          <w:rPr>
            <w:noProof/>
            <w:webHidden/>
          </w:rPr>
        </w:r>
        <w:r w:rsidR="002D4895">
          <w:rPr>
            <w:noProof/>
            <w:webHidden/>
          </w:rPr>
          <w:fldChar w:fldCharType="separate"/>
        </w:r>
        <w:r>
          <w:rPr>
            <w:noProof/>
            <w:webHidden/>
          </w:rPr>
          <w:t>32</w:t>
        </w:r>
        <w:r w:rsidR="002D4895">
          <w:rPr>
            <w:noProof/>
            <w:webHidden/>
          </w:rPr>
          <w:fldChar w:fldCharType="end"/>
        </w:r>
      </w:hyperlink>
    </w:p>
    <w:p w14:paraId="35415FDB" w14:textId="76B10AAB" w:rsidR="002D4895" w:rsidRDefault="004B5B59">
      <w:pPr>
        <w:pStyle w:val="TOC2"/>
        <w:tabs>
          <w:tab w:val="left" w:pos="960"/>
          <w:tab w:val="right" w:leader="dot" w:pos="10070"/>
        </w:tabs>
        <w:rPr>
          <w:rFonts w:cstheme="minorBidi"/>
          <w:smallCaps w:val="0"/>
          <w:noProof/>
          <w:sz w:val="22"/>
          <w:szCs w:val="22"/>
        </w:rPr>
      </w:pPr>
      <w:hyperlink w:anchor="_Toc145415744" w:history="1">
        <w:r w:rsidR="002D4895" w:rsidRPr="00572494">
          <w:rPr>
            <w:rStyle w:val="Hyperlink"/>
            <w:rFonts w:ascii="Segoe UI" w:hAnsi="Segoe UI" w:cs="Segoe UI"/>
            <w:noProof/>
          </w:rPr>
          <w:t>7.2</w:t>
        </w:r>
        <w:r w:rsidR="002D4895">
          <w:rPr>
            <w:rFonts w:cstheme="minorBidi"/>
            <w:smallCaps w:val="0"/>
            <w:noProof/>
            <w:sz w:val="22"/>
            <w:szCs w:val="22"/>
          </w:rPr>
          <w:tab/>
        </w:r>
        <w:r w:rsidR="002D4895" w:rsidRPr="00572494">
          <w:rPr>
            <w:rStyle w:val="Hyperlink"/>
            <w:rFonts w:ascii="Segoe UI" w:hAnsi="Segoe UI" w:cs="Segoe UI"/>
            <w:noProof/>
          </w:rPr>
          <w:t>Offeror’s Legal Status</w:t>
        </w:r>
        <w:r w:rsidR="002D4895">
          <w:rPr>
            <w:noProof/>
            <w:webHidden/>
          </w:rPr>
          <w:tab/>
        </w:r>
        <w:r w:rsidR="002D4895">
          <w:rPr>
            <w:noProof/>
            <w:webHidden/>
          </w:rPr>
          <w:fldChar w:fldCharType="begin"/>
        </w:r>
        <w:r w:rsidR="002D4895">
          <w:rPr>
            <w:noProof/>
            <w:webHidden/>
          </w:rPr>
          <w:instrText xml:space="preserve"> PAGEREF _Toc145415744 \h </w:instrText>
        </w:r>
        <w:r w:rsidR="002D4895">
          <w:rPr>
            <w:noProof/>
            <w:webHidden/>
          </w:rPr>
        </w:r>
        <w:r w:rsidR="002D4895">
          <w:rPr>
            <w:noProof/>
            <w:webHidden/>
          </w:rPr>
          <w:fldChar w:fldCharType="separate"/>
        </w:r>
        <w:r>
          <w:rPr>
            <w:noProof/>
            <w:webHidden/>
          </w:rPr>
          <w:t>32</w:t>
        </w:r>
        <w:r w:rsidR="002D4895">
          <w:rPr>
            <w:noProof/>
            <w:webHidden/>
          </w:rPr>
          <w:fldChar w:fldCharType="end"/>
        </w:r>
      </w:hyperlink>
    </w:p>
    <w:p w14:paraId="2807299B" w14:textId="0EE84E6D" w:rsidR="002D4895" w:rsidRDefault="004B5B59">
      <w:pPr>
        <w:pStyle w:val="TOC2"/>
        <w:tabs>
          <w:tab w:val="left" w:pos="960"/>
          <w:tab w:val="right" w:leader="dot" w:pos="10070"/>
        </w:tabs>
        <w:rPr>
          <w:rFonts w:cstheme="minorBidi"/>
          <w:smallCaps w:val="0"/>
          <w:noProof/>
          <w:sz w:val="22"/>
          <w:szCs w:val="22"/>
        </w:rPr>
      </w:pPr>
      <w:hyperlink w:anchor="_Toc145415745" w:history="1">
        <w:r w:rsidR="002D4895" w:rsidRPr="00572494">
          <w:rPr>
            <w:rStyle w:val="Hyperlink"/>
            <w:rFonts w:ascii="Segoe UI" w:hAnsi="Segoe UI" w:cs="Segoe UI"/>
            <w:noProof/>
          </w:rPr>
          <w:t>7.3</w:t>
        </w:r>
        <w:r w:rsidR="002D4895">
          <w:rPr>
            <w:rFonts w:cstheme="minorBidi"/>
            <w:smallCaps w:val="0"/>
            <w:noProof/>
            <w:sz w:val="22"/>
            <w:szCs w:val="22"/>
          </w:rPr>
          <w:tab/>
        </w:r>
        <w:r w:rsidR="002D4895" w:rsidRPr="00572494">
          <w:rPr>
            <w:rStyle w:val="Hyperlink"/>
            <w:rFonts w:ascii="Segoe UI" w:hAnsi="Segoe UI" w:cs="Segoe UI"/>
            <w:noProof/>
          </w:rPr>
          <w:t>Chief Executive or Administrator of the Organization</w:t>
        </w:r>
        <w:r w:rsidR="002D4895">
          <w:rPr>
            <w:noProof/>
            <w:webHidden/>
          </w:rPr>
          <w:tab/>
        </w:r>
        <w:r w:rsidR="002D4895">
          <w:rPr>
            <w:noProof/>
            <w:webHidden/>
          </w:rPr>
          <w:fldChar w:fldCharType="begin"/>
        </w:r>
        <w:r w:rsidR="002D4895">
          <w:rPr>
            <w:noProof/>
            <w:webHidden/>
          </w:rPr>
          <w:instrText xml:space="preserve"> PAGEREF _Toc145415745 \h </w:instrText>
        </w:r>
        <w:r w:rsidR="002D4895">
          <w:rPr>
            <w:noProof/>
            <w:webHidden/>
          </w:rPr>
        </w:r>
        <w:r w:rsidR="002D4895">
          <w:rPr>
            <w:noProof/>
            <w:webHidden/>
          </w:rPr>
          <w:fldChar w:fldCharType="separate"/>
        </w:r>
        <w:r>
          <w:rPr>
            <w:noProof/>
            <w:webHidden/>
          </w:rPr>
          <w:t>32</w:t>
        </w:r>
        <w:r w:rsidR="002D4895">
          <w:rPr>
            <w:noProof/>
            <w:webHidden/>
          </w:rPr>
          <w:fldChar w:fldCharType="end"/>
        </w:r>
      </w:hyperlink>
    </w:p>
    <w:p w14:paraId="35D3D901" w14:textId="2EB33922" w:rsidR="002D4895" w:rsidRDefault="004B5B59">
      <w:pPr>
        <w:pStyle w:val="TOC2"/>
        <w:tabs>
          <w:tab w:val="left" w:pos="960"/>
          <w:tab w:val="right" w:leader="dot" w:pos="10070"/>
        </w:tabs>
        <w:rPr>
          <w:rFonts w:cstheme="minorBidi"/>
          <w:smallCaps w:val="0"/>
          <w:noProof/>
          <w:sz w:val="22"/>
          <w:szCs w:val="22"/>
        </w:rPr>
      </w:pPr>
      <w:hyperlink w:anchor="_Toc145415746" w:history="1">
        <w:r w:rsidR="002D4895" w:rsidRPr="00572494">
          <w:rPr>
            <w:rStyle w:val="Hyperlink"/>
            <w:rFonts w:ascii="Segoe UI" w:hAnsi="Segoe UI" w:cs="Segoe UI"/>
            <w:noProof/>
          </w:rPr>
          <w:t>7.4</w:t>
        </w:r>
        <w:r w:rsidR="002D4895">
          <w:rPr>
            <w:rFonts w:cstheme="minorBidi"/>
            <w:smallCaps w:val="0"/>
            <w:noProof/>
            <w:sz w:val="22"/>
            <w:szCs w:val="22"/>
          </w:rPr>
          <w:tab/>
        </w:r>
        <w:r w:rsidR="002D4895" w:rsidRPr="00572494">
          <w:rPr>
            <w:rStyle w:val="Hyperlink"/>
            <w:rFonts w:ascii="Segoe UI" w:hAnsi="Segoe UI" w:cs="Segoe UI"/>
            <w:noProof/>
          </w:rPr>
          <w:t>Offeror’s Authorized Representative</w:t>
        </w:r>
        <w:r w:rsidR="002D4895">
          <w:rPr>
            <w:noProof/>
            <w:webHidden/>
          </w:rPr>
          <w:tab/>
        </w:r>
        <w:r w:rsidR="002D4895">
          <w:rPr>
            <w:noProof/>
            <w:webHidden/>
          </w:rPr>
          <w:fldChar w:fldCharType="begin"/>
        </w:r>
        <w:r w:rsidR="002D4895">
          <w:rPr>
            <w:noProof/>
            <w:webHidden/>
          </w:rPr>
          <w:instrText xml:space="preserve"> PAGEREF _Toc145415746 \h </w:instrText>
        </w:r>
        <w:r w:rsidR="002D4895">
          <w:rPr>
            <w:noProof/>
            <w:webHidden/>
          </w:rPr>
        </w:r>
        <w:r w:rsidR="002D4895">
          <w:rPr>
            <w:noProof/>
            <w:webHidden/>
          </w:rPr>
          <w:fldChar w:fldCharType="separate"/>
        </w:r>
        <w:r>
          <w:rPr>
            <w:noProof/>
            <w:webHidden/>
          </w:rPr>
          <w:t>32</w:t>
        </w:r>
        <w:r w:rsidR="002D4895">
          <w:rPr>
            <w:noProof/>
            <w:webHidden/>
          </w:rPr>
          <w:fldChar w:fldCharType="end"/>
        </w:r>
      </w:hyperlink>
    </w:p>
    <w:p w14:paraId="1B38CFF6" w14:textId="1C61DAC6" w:rsidR="002D4895" w:rsidRDefault="004B5B59">
      <w:pPr>
        <w:pStyle w:val="TOC2"/>
        <w:tabs>
          <w:tab w:val="left" w:pos="960"/>
          <w:tab w:val="right" w:leader="dot" w:pos="10070"/>
        </w:tabs>
        <w:rPr>
          <w:rFonts w:cstheme="minorBidi"/>
          <w:smallCaps w:val="0"/>
          <w:noProof/>
          <w:sz w:val="22"/>
          <w:szCs w:val="22"/>
        </w:rPr>
      </w:pPr>
      <w:hyperlink w:anchor="_Toc145415747" w:history="1">
        <w:r w:rsidR="002D4895" w:rsidRPr="00572494">
          <w:rPr>
            <w:rStyle w:val="Hyperlink"/>
            <w:rFonts w:ascii="Segoe UI" w:hAnsi="Segoe UI" w:cs="Segoe UI"/>
            <w:noProof/>
          </w:rPr>
          <w:t>7.5</w:t>
        </w:r>
        <w:r w:rsidR="002D4895">
          <w:rPr>
            <w:rFonts w:cstheme="minorBidi"/>
            <w:smallCaps w:val="0"/>
            <w:noProof/>
            <w:sz w:val="22"/>
            <w:szCs w:val="22"/>
          </w:rPr>
          <w:tab/>
        </w:r>
        <w:r w:rsidR="002D4895" w:rsidRPr="00572494">
          <w:rPr>
            <w:rStyle w:val="Hyperlink"/>
            <w:rFonts w:ascii="Segoe UI" w:hAnsi="Segoe UI" w:cs="Segoe UI"/>
            <w:noProof/>
          </w:rPr>
          <w:t>Offeror’s Business Function</w:t>
        </w:r>
        <w:r w:rsidR="002D4895">
          <w:rPr>
            <w:noProof/>
            <w:webHidden/>
          </w:rPr>
          <w:tab/>
        </w:r>
        <w:r w:rsidR="002D4895">
          <w:rPr>
            <w:noProof/>
            <w:webHidden/>
          </w:rPr>
          <w:fldChar w:fldCharType="begin"/>
        </w:r>
        <w:r w:rsidR="002D4895">
          <w:rPr>
            <w:noProof/>
            <w:webHidden/>
          </w:rPr>
          <w:instrText xml:space="preserve"> PAGEREF _Toc145415747 \h </w:instrText>
        </w:r>
        <w:r w:rsidR="002D4895">
          <w:rPr>
            <w:noProof/>
            <w:webHidden/>
          </w:rPr>
        </w:r>
        <w:r w:rsidR="002D4895">
          <w:rPr>
            <w:noProof/>
            <w:webHidden/>
          </w:rPr>
          <w:fldChar w:fldCharType="separate"/>
        </w:r>
        <w:r>
          <w:rPr>
            <w:noProof/>
            <w:webHidden/>
          </w:rPr>
          <w:t>32</w:t>
        </w:r>
        <w:r w:rsidR="002D4895">
          <w:rPr>
            <w:noProof/>
            <w:webHidden/>
          </w:rPr>
          <w:fldChar w:fldCharType="end"/>
        </w:r>
      </w:hyperlink>
    </w:p>
    <w:p w14:paraId="6D8EC69D" w14:textId="75351CD7" w:rsidR="002D4895" w:rsidRDefault="004B5B59">
      <w:pPr>
        <w:pStyle w:val="TOC2"/>
        <w:tabs>
          <w:tab w:val="left" w:pos="960"/>
          <w:tab w:val="right" w:leader="dot" w:pos="10070"/>
        </w:tabs>
        <w:rPr>
          <w:rFonts w:cstheme="minorBidi"/>
          <w:smallCaps w:val="0"/>
          <w:noProof/>
          <w:sz w:val="22"/>
          <w:szCs w:val="22"/>
        </w:rPr>
      </w:pPr>
      <w:hyperlink w:anchor="_Toc145415748" w:history="1">
        <w:r w:rsidR="002D4895" w:rsidRPr="00572494">
          <w:rPr>
            <w:rStyle w:val="Hyperlink"/>
            <w:rFonts w:ascii="Segoe UI" w:hAnsi="Segoe UI" w:cs="Segoe UI"/>
            <w:noProof/>
          </w:rPr>
          <w:t>7.6</w:t>
        </w:r>
        <w:r w:rsidR="002D4895">
          <w:rPr>
            <w:rFonts w:cstheme="minorBidi"/>
            <w:smallCaps w:val="0"/>
            <w:noProof/>
            <w:sz w:val="22"/>
            <w:szCs w:val="22"/>
          </w:rPr>
          <w:tab/>
        </w:r>
        <w:r w:rsidR="002D4895" w:rsidRPr="00572494">
          <w:rPr>
            <w:rStyle w:val="Hyperlink"/>
            <w:rFonts w:ascii="Segoe UI" w:hAnsi="Segoe UI" w:cs="Segoe UI"/>
            <w:noProof/>
          </w:rPr>
          <w:t>Minimum Qualifications</w:t>
        </w:r>
        <w:r w:rsidR="002D4895">
          <w:rPr>
            <w:noProof/>
            <w:webHidden/>
          </w:rPr>
          <w:tab/>
        </w:r>
        <w:r w:rsidR="002D4895">
          <w:rPr>
            <w:noProof/>
            <w:webHidden/>
          </w:rPr>
          <w:fldChar w:fldCharType="begin"/>
        </w:r>
        <w:r w:rsidR="002D4895">
          <w:rPr>
            <w:noProof/>
            <w:webHidden/>
          </w:rPr>
          <w:instrText xml:space="preserve"> PAGEREF _Toc145415748 \h </w:instrText>
        </w:r>
        <w:r w:rsidR="002D4895">
          <w:rPr>
            <w:noProof/>
            <w:webHidden/>
          </w:rPr>
        </w:r>
        <w:r w:rsidR="002D4895">
          <w:rPr>
            <w:noProof/>
            <w:webHidden/>
          </w:rPr>
          <w:fldChar w:fldCharType="separate"/>
        </w:r>
        <w:r>
          <w:rPr>
            <w:noProof/>
            <w:webHidden/>
          </w:rPr>
          <w:t>33</w:t>
        </w:r>
        <w:r w:rsidR="002D4895">
          <w:rPr>
            <w:noProof/>
            <w:webHidden/>
          </w:rPr>
          <w:fldChar w:fldCharType="end"/>
        </w:r>
      </w:hyperlink>
    </w:p>
    <w:p w14:paraId="1966625C" w14:textId="500A09E5" w:rsidR="002D4895" w:rsidRDefault="004B5B59">
      <w:pPr>
        <w:pStyle w:val="TOC2"/>
        <w:tabs>
          <w:tab w:val="left" w:pos="960"/>
          <w:tab w:val="right" w:leader="dot" w:pos="10070"/>
        </w:tabs>
        <w:rPr>
          <w:rFonts w:cstheme="minorBidi"/>
          <w:smallCaps w:val="0"/>
          <w:noProof/>
          <w:sz w:val="22"/>
          <w:szCs w:val="22"/>
        </w:rPr>
      </w:pPr>
      <w:hyperlink w:anchor="_Toc145415749" w:history="1">
        <w:r w:rsidR="002D4895" w:rsidRPr="00572494">
          <w:rPr>
            <w:rStyle w:val="Hyperlink"/>
            <w:rFonts w:ascii="Segoe UI" w:hAnsi="Segoe UI" w:cs="Segoe UI"/>
            <w:noProof/>
          </w:rPr>
          <w:t>7.7</w:t>
        </w:r>
        <w:r w:rsidR="002D4895">
          <w:rPr>
            <w:rFonts w:cstheme="minorBidi"/>
            <w:smallCaps w:val="0"/>
            <w:noProof/>
            <w:sz w:val="22"/>
            <w:szCs w:val="22"/>
          </w:rPr>
          <w:tab/>
        </w:r>
        <w:r w:rsidR="002D4895" w:rsidRPr="00572494">
          <w:rPr>
            <w:rStyle w:val="Hyperlink"/>
            <w:rFonts w:ascii="Segoe UI" w:hAnsi="Segoe UI" w:cs="Segoe UI"/>
            <w:noProof/>
          </w:rPr>
          <w:t>Service Background</w:t>
        </w:r>
        <w:r w:rsidR="002D4895">
          <w:rPr>
            <w:noProof/>
            <w:webHidden/>
          </w:rPr>
          <w:tab/>
        </w:r>
        <w:r w:rsidR="002D4895">
          <w:rPr>
            <w:noProof/>
            <w:webHidden/>
          </w:rPr>
          <w:fldChar w:fldCharType="begin"/>
        </w:r>
        <w:r w:rsidR="002D4895">
          <w:rPr>
            <w:noProof/>
            <w:webHidden/>
          </w:rPr>
          <w:instrText xml:space="preserve"> PAGEREF _Toc145415749 \h </w:instrText>
        </w:r>
        <w:r w:rsidR="002D4895">
          <w:rPr>
            <w:noProof/>
            <w:webHidden/>
          </w:rPr>
        </w:r>
        <w:r w:rsidR="002D4895">
          <w:rPr>
            <w:noProof/>
            <w:webHidden/>
          </w:rPr>
          <w:fldChar w:fldCharType="separate"/>
        </w:r>
        <w:r>
          <w:rPr>
            <w:noProof/>
            <w:webHidden/>
          </w:rPr>
          <w:t>33</w:t>
        </w:r>
        <w:r w:rsidR="002D4895">
          <w:rPr>
            <w:noProof/>
            <w:webHidden/>
          </w:rPr>
          <w:fldChar w:fldCharType="end"/>
        </w:r>
      </w:hyperlink>
    </w:p>
    <w:p w14:paraId="07D81780" w14:textId="750FBDF1" w:rsidR="002D4895" w:rsidRDefault="004B5B59">
      <w:pPr>
        <w:pStyle w:val="TOC2"/>
        <w:tabs>
          <w:tab w:val="left" w:pos="960"/>
          <w:tab w:val="right" w:leader="dot" w:pos="10070"/>
        </w:tabs>
        <w:rPr>
          <w:rFonts w:cstheme="minorBidi"/>
          <w:smallCaps w:val="0"/>
          <w:noProof/>
          <w:sz w:val="22"/>
          <w:szCs w:val="22"/>
        </w:rPr>
      </w:pPr>
      <w:hyperlink w:anchor="_Toc145415750" w:history="1">
        <w:r w:rsidR="002D4895" w:rsidRPr="00572494">
          <w:rPr>
            <w:rStyle w:val="Hyperlink"/>
            <w:rFonts w:ascii="Segoe UI" w:hAnsi="Segoe UI" w:cs="Segoe UI"/>
            <w:noProof/>
          </w:rPr>
          <w:t>7.8</w:t>
        </w:r>
        <w:r w:rsidR="002D4895">
          <w:rPr>
            <w:rFonts w:cstheme="minorBidi"/>
            <w:smallCaps w:val="0"/>
            <w:noProof/>
            <w:sz w:val="22"/>
            <w:szCs w:val="22"/>
          </w:rPr>
          <w:tab/>
        </w:r>
        <w:r w:rsidR="002D4895" w:rsidRPr="00572494">
          <w:rPr>
            <w:rStyle w:val="Hyperlink"/>
            <w:rFonts w:ascii="Segoe UI" w:hAnsi="Segoe UI" w:cs="Segoe UI"/>
            <w:noProof/>
          </w:rPr>
          <w:t>Service History</w:t>
        </w:r>
        <w:r w:rsidR="002D4895">
          <w:rPr>
            <w:noProof/>
            <w:webHidden/>
          </w:rPr>
          <w:tab/>
        </w:r>
        <w:r w:rsidR="002D4895">
          <w:rPr>
            <w:noProof/>
            <w:webHidden/>
          </w:rPr>
          <w:fldChar w:fldCharType="begin"/>
        </w:r>
        <w:r w:rsidR="002D4895">
          <w:rPr>
            <w:noProof/>
            <w:webHidden/>
          </w:rPr>
          <w:instrText xml:space="preserve"> PAGEREF _Toc145415750 \h </w:instrText>
        </w:r>
        <w:r w:rsidR="002D4895">
          <w:rPr>
            <w:noProof/>
            <w:webHidden/>
          </w:rPr>
        </w:r>
        <w:r w:rsidR="002D4895">
          <w:rPr>
            <w:noProof/>
            <w:webHidden/>
          </w:rPr>
          <w:fldChar w:fldCharType="separate"/>
        </w:r>
        <w:r>
          <w:rPr>
            <w:noProof/>
            <w:webHidden/>
          </w:rPr>
          <w:t>33</w:t>
        </w:r>
        <w:r w:rsidR="002D4895">
          <w:rPr>
            <w:noProof/>
            <w:webHidden/>
          </w:rPr>
          <w:fldChar w:fldCharType="end"/>
        </w:r>
      </w:hyperlink>
    </w:p>
    <w:p w14:paraId="080A4632" w14:textId="524A7F3D" w:rsidR="002D4895" w:rsidRDefault="004B5B59">
      <w:pPr>
        <w:pStyle w:val="TOC2"/>
        <w:tabs>
          <w:tab w:val="left" w:pos="960"/>
          <w:tab w:val="right" w:leader="dot" w:pos="10070"/>
        </w:tabs>
        <w:rPr>
          <w:rFonts w:cstheme="minorBidi"/>
          <w:smallCaps w:val="0"/>
          <w:noProof/>
          <w:sz w:val="22"/>
          <w:szCs w:val="22"/>
        </w:rPr>
      </w:pPr>
      <w:hyperlink w:anchor="_Toc145415751" w:history="1">
        <w:r w:rsidR="002D4895" w:rsidRPr="00572494">
          <w:rPr>
            <w:rStyle w:val="Hyperlink"/>
            <w:rFonts w:ascii="Segoe UI" w:hAnsi="Segoe UI" w:cs="Segoe UI"/>
            <w:noProof/>
          </w:rPr>
          <w:t>7.9</w:t>
        </w:r>
        <w:r w:rsidR="002D4895">
          <w:rPr>
            <w:rFonts w:cstheme="minorBidi"/>
            <w:smallCaps w:val="0"/>
            <w:noProof/>
            <w:sz w:val="22"/>
            <w:szCs w:val="22"/>
          </w:rPr>
          <w:tab/>
        </w:r>
        <w:r w:rsidR="002D4895" w:rsidRPr="00572494">
          <w:rPr>
            <w:rStyle w:val="Hyperlink"/>
            <w:rFonts w:ascii="Segoe UI" w:hAnsi="Segoe UI" w:cs="Segoe UI"/>
            <w:noProof/>
          </w:rPr>
          <w:t>References</w:t>
        </w:r>
        <w:r w:rsidR="002D4895">
          <w:rPr>
            <w:noProof/>
            <w:webHidden/>
          </w:rPr>
          <w:tab/>
        </w:r>
        <w:r w:rsidR="002D4895">
          <w:rPr>
            <w:noProof/>
            <w:webHidden/>
          </w:rPr>
          <w:fldChar w:fldCharType="begin"/>
        </w:r>
        <w:r w:rsidR="002D4895">
          <w:rPr>
            <w:noProof/>
            <w:webHidden/>
          </w:rPr>
          <w:instrText xml:space="preserve"> PAGEREF _Toc145415751 \h </w:instrText>
        </w:r>
        <w:r w:rsidR="002D4895">
          <w:rPr>
            <w:noProof/>
            <w:webHidden/>
          </w:rPr>
        </w:r>
        <w:r w:rsidR="002D4895">
          <w:rPr>
            <w:noProof/>
            <w:webHidden/>
          </w:rPr>
          <w:fldChar w:fldCharType="separate"/>
        </w:r>
        <w:r>
          <w:rPr>
            <w:noProof/>
            <w:webHidden/>
          </w:rPr>
          <w:t>33</w:t>
        </w:r>
        <w:r w:rsidR="002D4895">
          <w:rPr>
            <w:noProof/>
            <w:webHidden/>
          </w:rPr>
          <w:fldChar w:fldCharType="end"/>
        </w:r>
      </w:hyperlink>
    </w:p>
    <w:p w14:paraId="0D33A497" w14:textId="164628E9" w:rsidR="002D4895" w:rsidRDefault="004B5B59">
      <w:pPr>
        <w:pStyle w:val="TOC2"/>
        <w:tabs>
          <w:tab w:val="left" w:pos="960"/>
          <w:tab w:val="right" w:leader="dot" w:pos="10070"/>
        </w:tabs>
        <w:rPr>
          <w:rFonts w:cstheme="minorBidi"/>
          <w:smallCaps w:val="0"/>
          <w:noProof/>
          <w:sz w:val="22"/>
          <w:szCs w:val="22"/>
        </w:rPr>
      </w:pPr>
      <w:hyperlink w:anchor="_Toc145415752" w:history="1">
        <w:r w:rsidR="002D4895" w:rsidRPr="00572494">
          <w:rPr>
            <w:rStyle w:val="Hyperlink"/>
            <w:rFonts w:ascii="Segoe UI" w:hAnsi="Segoe UI" w:cs="Segoe UI"/>
            <w:noProof/>
          </w:rPr>
          <w:t>7.10</w:t>
        </w:r>
        <w:r w:rsidR="002D4895">
          <w:rPr>
            <w:rFonts w:cstheme="minorBidi"/>
            <w:smallCaps w:val="0"/>
            <w:noProof/>
            <w:sz w:val="22"/>
            <w:szCs w:val="22"/>
          </w:rPr>
          <w:tab/>
        </w:r>
        <w:r w:rsidR="002D4895" w:rsidRPr="00572494">
          <w:rPr>
            <w:rStyle w:val="Hyperlink"/>
            <w:rFonts w:ascii="Segoe UI" w:hAnsi="Segoe UI" w:cs="Segoe UI"/>
            <w:noProof/>
          </w:rPr>
          <w:t>Key Personnel</w:t>
        </w:r>
        <w:r w:rsidR="002D4895">
          <w:rPr>
            <w:noProof/>
            <w:webHidden/>
          </w:rPr>
          <w:tab/>
        </w:r>
        <w:r w:rsidR="002D4895">
          <w:rPr>
            <w:noProof/>
            <w:webHidden/>
          </w:rPr>
          <w:fldChar w:fldCharType="begin"/>
        </w:r>
        <w:r w:rsidR="002D4895">
          <w:rPr>
            <w:noProof/>
            <w:webHidden/>
          </w:rPr>
          <w:instrText xml:space="preserve"> PAGEREF _Toc145415752 \h </w:instrText>
        </w:r>
        <w:r w:rsidR="002D4895">
          <w:rPr>
            <w:noProof/>
            <w:webHidden/>
          </w:rPr>
        </w:r>
        <w:r w:rsidR="002D4895">
          <w:rPr>
            <w:noProof/>
            <w:webHidden/>
          </w:rPr>
          <w:fldChar w:fldCharType="separate"/>
        </w:r>
        <w:r>
          <w:rPr>
            <w:noProof/>
            <w:webHidden/>
          </w:rPr>
          <w:t>33</w:t>
        </w:r>
        <w:r w:rsidR="002D4895">
          <w:rPr>
            <w:noProof/>
            <w:webHidden/>
          </w:rPr>
          <w:fldChar w:fldCharType="end"/>
        </w:r>
      </w:hyperlink>
    </w:p>
    <w:p w14:paraId="113DDFB8" w14:textId="31015BCF" w:rsidR="002D4895" w:rsidRDefault="004B5B59">
      <w:pPr>
        <w:pStyle w:val="TOC2"/>
        <w:tabs>
          <w:tab w:val="left" w:pos="960"/>
          <w:tab w:val="right" w:leader="dot" w:pos="10070"/>
        </w:tabs>
        <w:rPr>
          <w:rFonts w:cstheme="minorBidi"/>
          <w:smallCaps w:val="0"/>
          <w:noProof/>
          <w:sz w:val="22"/>
          <w:szCs w:val="22"/>
        </w:rPr>
      </w:pPr>
      <w:hyperlink w:anchor="_Toc145415753" w:history="1">
        <w:r w:rsidR="002D4895" w:rsidRPr="00572494">
          <w:rPr>
            <w:rStyle w:val="Hyperlink"/>
            <w:rFonts w:ascii="Segoe UI" w:hAnsi="Segoe UI" w:cs="Segoe UI"/>
            <w:noProof/>
          </w:rPr>
          <w:t>7.11</w:t>
        </w:r>
        <w:r w:rsidR="002D4895">
          <w:rPr>
            <w:rFonts w:cstheme="minorBidi"/>
            <w:smallCaps w:val="0"/>
            <w:noProof/>
            <w:sz w:val="22"/>
            <w:szCs w:val="22"/>
          </w:rPr>
          <w:tab/>
        </w:r>
        <w:r w:rsidR="002D4895" w:rsidRPr="00572494">
          <w:rPr>
            <w:rStyle w:val="Hyperlink"/>
            <w:rFonts w:ascii="Segoe UI" w:hAnsi="Segoe UI" w:cs="Segoe UI"/>
            <w:noProof/>
          </w:rPr>
          <w:t>Volunteer Staff</w:t>
        </w:r>
        <w:r w:rsidR="002D4895">
          <w:rPr>
            <w:noProof/>
            <w:webHidden/>
          </w:rPr>
          <w:tab/>
        </w:r>
        <w:r w:rsidR="002D4895">
          <w:rPr>
            <w:noProof/>
            <w:webHidden/>
          </w:rPr>
          <w:fldChar w:fldCharType="begin"/>
        </w:r>
        <w:r w:rsidR="002D4895">
          <w:rPr>
            <w:noProof/>
            <w:webHidden/>
          </w:rPr>
          <w:instrText xml:space="preserve"> PAGEREF _Toc145415753 \h </w:instrText>
        </w:r>
        <w:r w:rsidR="002D4895">
          <w:rPr>
            <w:noProof/>
            <w:webHidden/>
          </w:rPr>
        </w:r>
        <w:r w:rsidR="002D4895">
          <w:rPr>
            <w:noProof/>
            <w:webHidden/>
          </w:rPr>
          <w:fldChar w:fldCharType="separate"/>
        </w:r>
        <w:r>
          <w:rPr>
            <w:noProof/>
            <w:webHidden/>
          </w:rPr>
          <w:t>33</w:t>
        </w:r>
        <w:r w:rsidR="002D4895">
          <w:rPr>
            <w:noProof/>
            <w:webHidden/>
          </w:rPr>
          <w:fldChar w:fldCharType="end"/>
        </w:r>
      </w:hyperlink>
    </w:p>
    <w:p w14:paraId="0DBC456D" w14:textId="5B5AD2AF" w:rsidR="002D4895" w:rsidRDefault="004B5B59">
      <w:pPr>
        <w:pStyle w:val="TOC2"/>
        <w:tabs>
          <w:tab w:val="left" w:pos="960"/>
          <w:tab w:val="right" w:leader="dot" w:pos="10070"/>
        </w:tabs>
        <w:rPr>
          <w:rFonts w:cstheme="minorBidi"/>
          <w:smallCaps w:val="0"/>
          <w:noProof/>
          <w:sz w:val="22"/>
          <w:szCs w:val="22"/>
        </w:rPr>
      </w:pPr>
      <w:hyperlink w:anchor="_Toc145415754" w:history="1">
        <w:r w:rsidR="002D4895" w:rsidRPr="00572494">
          <w:rPr>
            <w:rStyle w:val="Hyperlink"/>
            <w:rFonts w:ascii="Segoe UI" w:hAnsi="Segoe UI" w:cs="Segoe UI"/>
            <w:noProof/>
          </w:rPr>
          <w:t>7.12</w:t>
        </w:r>
        <w:r w:rsidR="002D4895">
          <w:rPr>
            <w:rFonts w:cstheme="minorBidi"/>
            <w:smallCaps w:val="0"/>
            <w:noProof/>
            <w:sz w:val="22"/>
            <w:szCs w:val="22"/>
          </w:rPr>
          <w:tab/>
        </w:r>
        <w:r w:rsidR="002D4895" w:rsidRPr="00572494">
          <w:rPr>
            <w:rStyle w:val="Hyperlink"/>
            <w:rFonts w:ascii="Segoe UI" w:hAnsi="Segoe UI" w:cs="Segoe UI"/>
            <w:noProof/>
          </w:rPr>
          <w:t>Paid Staff</w:t>
        </w:r>
        <w:r w:rsidR="002D4895">
          <w:rPr>
            <w:noProof/>
            <w:webHidden/>
          </w:rPr>
          <w:tab/>
        </w:r>
        <w:r w:rsidR="002D4895">
          <w:rPr>
            <w:noProof/>
            <w:webHidden/>
          </w:rPr>
          <w:fldChar w:fldCharType="begin"/>
        </w:r>
        <w:r w:rsidR="002D4895">
          <w:rPr>
            <w:noProof/>
            <w:webHidden/>
          </w:rPr>
          <w:instrText xml:space="preserve"> PAGEREF _Toc145415754 \h </w:instrText>
        </w:r>
        <w:r w:rsidR="002D4895">
          <w:rPr>
            <w:noProof/>
            <w:webHidden/>
          </w:rPr>
        </w:r>
        <w:r w:rsidR="002D4895">
          <w:rPr>
            <w:noProof/>
            <w:webHidden/>
          </w:rPr>
          <w:fldChar w:fldCharType="separate"/>
        </w:r>
        <w:r>
          <w:rPr>
            <w:noProof/>
            <w:webHidden/>
          </w:rPr>
          <w:t>34</w:t>
        </w:r>
        <w:r w:rsidR="002D4895">
          <w:rPr>
            <w:noProof/>
            <w:webHidden/>
          </w:rPr>
          <w:fldChar w:fldCharType="end"/>
        </w:r>
      </w:hyperlink>
    </w:p>
    <w:p w14:paraId="0AC02730" w14:textId="3D031FF4" w:rsidR="002D4895" w:rsidRDefault="004B5B59">
      <w:pPr>
        <w:pStyle w:val="TOC2"/>
        <w:tabs>
          <w:tab w:val="left" w:pos="960"/>
          <w:tab w:val="right" w:leader="dot" w:pos="10070"/>
        </w:tabs>
        <w:rPr>
          <w:rFonts w:cstheme="minorBidi"/>
          <w:smallCaps w:val="0"/>
          <w:noProof/>
          <w:sz w:val="22"/>
          <w:szCs w:val="22"/>
        </w:rPr>
      </w:pPr>
      <w:hyperlink w:anchor="_Toc145415755" w:history="1">
        <w:r w:rsidR="002D4895" w:rsidRPr="00572494">
          <w:rPr>
            <w:rStyle w:val="Hyperlink"/>
            <w:rFonts w:ascii="Segoe UI" w:hAnsi="Segoe UI" w:cs="Segoe UI"/>
            <w:noProof/>
          </w:rPr>
          <w:t>7.13</w:t>
        </w:r>
        <w:r w:rsidR="002D4895">
          <w:rPr>
            <w:rFonts w:cstheme="minorBidi"/>
            <w:smallCaps w:val="0"/>
            <w:noProof/>
            <w:sz w:val="22"/>
            <w:szCs w:val="22"/>
          </w:rPr>
          <w:tab/>
        </w:r>
        <w:r w:rsidR="002D4895" w:rsidRPr="00572494">
          <w:rPr>
            <w:rStyle w:val="Hyperlink"/>
            <w:rFonts w:ascii="Segoe UI" w:hAnsi="Segoe UI" w:cs="Segoe UI"/>
            <w:noProof/>
          </w:rPr>
          <w:t>Drug and Alcohol Testing</w:t>
        </w:r>
        <w:r w:rsidR="002D4895">
          <w:rPr>
            <w:noProof/>
            <w:webHidden/>
          </w:rPr>
          <w:tab/>
        </w:r>
        <w:r w:rsidR="002D4895">
          <w:rPr>
            <w:noProof/>
            <w:webHidden/>
          </w:rPr>
          <w:fldChar w:fldCharType="begin"/>
        </w:r>
        <w:r w:rsidR="002D4895">
          <w:rPr>
            <w:noProof/>
            <w:webHidden/>
          </w:rPr>
          <w:instrText xml:space="preserve"> PAGEREF _Toc145415755 \h </w:instrText>
        </w:r>
        <w:r w:rsidR="002D4895">
          <w:rPr>
            <w:noProof/>
            <w:webHidden/>
          </w:rPr>
        </w:r>
        <w:r w:rsidR="002D4895">
          <w:rPr>
            <w:noProof/>
            <w:webHidden/>
          </w:rPr>
          <w:fldChar w:fldCharType="separate"/>
        </w:r>
        <w:r>
          <w:rPr>
            <w:noProof/>
            <w:webHidden/>
          </w:rPr>
          <w:t>34</w:t>
        </w:r>
        <w:r w:rsidR="002D4895">
          <w:rPr>
            <w:noProof/>
            <w:webHidden/>
          </w:rPr>
          <w:fldChar w:fldCharType="end"/>
        </w:r>
      </w:hyperlink>
    </w:p>
    <w:p w14:paraId="08AC25F2" w14:textId="267BAC7F" w:rsidR="002D4895" w:rsidRDefault="004B5B59">
      <w:pPr>
        <w:pStyle w:val="TOC2"/>
        <w:tabs>
          <w:tab w:val="left" w:pos="960"/>
          <w:tab w:val="right" w:leader="dot" w:pos="10070"/>
        </w:tabs>
        <w:rPr>
          <w:rFonts w:cstheme="minorBidi"/>
          <w:smallCaps w:val="0"/>
          <w:noProof/>
          <w:sz w:val="22"/>
          <w:szCs w:val="22"/>
        </w:rPr>
      </w:pPr>
      <w:hyperlink w:anchor="_Toc145415756" w:history="1">
        <w:r w:rsidR="002D4895" w:rsidRPr="00572494">
          <w:rPr>
            <w:rStyle w:val="Hyperlink"/>
            <w:rFonts w:ascii="Segoe UI" w:hAnsi="Segoe UI" w:cs="Segoe UI"/>
            <w:noProof/>
          </w:rPr>
          <w:t>7.14</w:t>
        </w:r>
        <w:r w:rsidR="002D4895">
          <w:rPr>
            <w:rFonts w:cstheme="minorBidi"/>
            <w:smallCaps w:val="0"/>
            <w:noProof/>
            <w:sz w:val="22"/>
            <w:szCs w:val="22"/>
          </w:rPr>
          <w:tab/>
        </w:r>
        <w:r w:rsidR="002D4895" w:rsidRPr="00572494">
          <w:rPr>
            <w:rStyle w:val="Hyperlink"/>
            <w:rFonts w:ascii="Segoe UI" w:hAnsi="Segoe UI" w:cs="Segoe UI"/>
            <w:noProof/>
          </w:rPr>
          <w:t>Training</w:t>
        </w:r>
        <w:r w:rsidR="002D4895">
          <w:rPr>
            <w:noProof/>
            <w:webHidden/>
          </w:rPr>
          <w:tab/>
        </w:r>
        <w:r w:rsidR="002D4895">
          <w:rPr>
            <w:noProof/>
            <w:webHidden/>
          </w:rPr>
          <w:fldChar w:fldCharType="begin"/>
        </w:r>
        <w:r w:rsidR="002D4895">
          <w:rPr>
            <w:noProof/>
            <w:webHidden/>
          </w:rPr>
          <w:instrText xml:space="preserve"> PAGEREF _Toc145415756 \h </w:instrText>
        </w:r>
        <w:r w:rsidR="002D4895">
          <w:rPr>
            <w:noProof/>
            <w:webHidden/>
          </w:rPr>
        </w:r>
        <w:r w:rsidR="002D4895">
          <w:rPr>
            <w:noProof/>
            <w:webHidden/>
          </w:rPr>
          <w:fldChar w:fldCharType="separate"/>
        </w:r>
        <w:r>
          <w:rPr>
            <w:noProof/>
            <w:webHidden/>
          </w:rPr>
          <w:t>35</w:t>
        </w:r>
        <w:r w:rsidR="002D4895">
          <w:rPr>
            <w:noProof/>
            <w:webHidden/>
          </w:rPr>
          <w:fldChar w:fldCharType="end"/>
        </w:r>
      </w:hyperlink>
    </w:p>
    <w:p w14:paraId="4F386FA8" w14:textId="099C58FF" w:rsidR="002D4895" w:rsidRDefault="004B5B59">
      <w:pPr>
        <w:pStyle w:val="TOC2"/>
        <w:tabs>
          <w:tab w:val="left" w:pos="960"/>
          <w:tab w:val="right" w:leader="dot" w:pos="10070"/>
        </w:tabs>
        <w:rPr>
          <w:rFonts w:cstheme="minorBidi"/>
          <w:smallCaps w:val="0"/>
          <w:noProof/>
          <w:sz w:val="22"/>
          <w:szCs w:val="22"/>
        </w:rPr>
      </w:pPr>
      <w:hyperlink w:anchor="_Toc145415757" w:history="1">
        <w:r w:rsidR="002D4895" w:rsidRPr="00572494">
          <w:rPr>
            <w:rStyle w:val="Hyperlink"/>
            <w:rFonts w:ascii="Segoe UI" w:hAnsi="Segoe UI" w:cs="Segoe UI"/>
            <w:noProof/>
          </w:rPr>
          <w:t>7.15</w:t>
        </w:r>
        <w:r w:rsidR="002D4895">
          <w:rPr>
            <w:rFonts w:cstheme="minorBidi"/>
            <w:smallCaps w:val="0"/>
            <w:noProof/>
            <w:sz w:val="22"/>
            <w:szCs w:val="22"/>
          </w:rPr>
          <w:tab/>
        </w:r>
        <w:r w:rsidR="002D4895" w:rsidRPr="00572494">
          <w:rPr>
            <w:rStyle w:val="Hyperlink"/>
            <w:rFonts w:ascii="Segoe UI" w:hAnsi="Segoe UI" w:cs="Segoe UI"/>
            <w:noProof/>
          </w:rPr>
          <w:t>Financial Stability Documentation</w:t>
        </w:r>
        <w:r w:rsidR="002D4895">
          <w:rPr>
            <w:noProof/>
            <w:webHidden/>
          </w:rPr>
          <w:tab/>
        </w:r>
        <w:r w:rsidR="002D4895">
          <w:rPr>
            <w:noProof/>
            <w:webHidden/>
          </w:rPr>
          <w:fldChar w:fldCharType="begin"/>
        </w:r>
        <w:r w:rsidR="002D4895">
          <w:rPr>
            <w:noProof/>
            <w:webHidden/>
          </w:rPr>
          <w:instrText xml:space="preserve"> PAGEREF _Toc145415757 \h </w:instrText>
        </w:r>
        <w:r w:rsidR="002D4895">
          <w:rPr>
            <w:noProof/>
            <w:webHidden/>
          </w:rPr>
        </w:r>
        <w:r w:rsidR="002D4895">
          <w:rPr>
            <w:noProof/>
            <w:webHidden/>
          </w:rPr>
          <w:fldChar w:fldCharType="separate"/>
        </w:r>
        <w:r>
          <w:rPr>
            <w:noProof/>
            <w:webHidden/>
          </w:rPr>
          <w:t>35</w:t>
        </w:r>
        <w:r w:rsidR="002D4895">
          <w:rPr>
            <w:noProof/>
            <w:webHidden/>
          </w:rPr>
          <w:fldChar w:fldCharType="end"/>
        </w:r>
      </w:hyperlink>
    </w:p>
    <w:p w14:paraId="43206975" w14:textId="2D4735B9" w:rsidR="002D4895" w:rsidRDefault="004B5B59">
      <w:pPr>
        <w:pStyle w:val="TOC2"/>
        <w:tabs>
          <w:tab w:val="left" w:pos="960"/>
          <w:tab w:val="right" w:leader="dot" w:pos="10070"/>
        </w:tabs>
        <w:rPr>
          <w:rFonts w:cstheme="minorBidi"/>
          <w:smallCaps w:val="0"/>
          <w:noProof/>
          <w:sz w:val="22"/>
          <w:szCs w:val="22"/>
        </w:rPr>
      </w:pPr>
      <w:hyperlink w:anchor="_Toc145415758" w:history="1">
        <w:r w:rsidR="002D4895" w:rsidRPr="00572494">
          <w:rPr>
            <w:rStyle w:val="Hyperlink"/>
            <w:rFonts w:ascii="Segoe UI" w:hAnsi="Segoe UI" w:cs="Segoe UI"/>
            <w:noProof/>
          </w:rPr>
          <w:t>7.16</w:t>
        </w:r>
        <w:r w:rsidR="002D4895">
          <w:rPr>
            <w:rFonts w:cstheme="minorBidi"/>
            <w:smallCaps w:val="0"/>
            <w:noProof/>
            <w:sz w:val="22"/>
            <w:szCs w:val="22"/>
          </w:rPr>
          <w:tab/>
        </w:r>
        <w:r w:rsidR="002D4895" w:rsidRPr="00572494">
          <w:rPr>
            <w:rStyle w:val="Hyperlink"/>
            <w:rFonts w:ascii="Segoe UI" w:hAnsi="Segoe UI" w:cs="Segoe UI"/>
            <w:noProof/>
          </w:rPr>
          <w:t>Vehicle and Fleet Management Capabilities</w:t>
        </w:r>
        <w:r w:rsidR="002D4895">
          <w:rPr>
            <w:noProof/>
            <w:webHidden/>
          </w:rPr>
          <w:tab/>
        </w:r>
        <w:r w:rsidR="002D4895">
          <w:rPr>
            <w:noProof/>
            <w:webHidden/>
          </w:rPr>
          <w:fldChar w:fldCharType="begin"/>
        </w:r>
        <w:r w:rsidR="002D4895">
          <w:rPr>
            <w:noProof/>
            <w:webHidden/>
          </w:rPr>
          <w:instrText xml:space="preserve"> PAGEREF _Toc145415758 \h </w:instrText>
        </w:r>
        <w:r w:rsidR="002D4895">
          <w:rPr>
            <w:noProof/>
            <w:webHidden/>
          </w:rPr>
        </w:r>
        <w:r w:rsidR="002D4895">
          <w:rPr>
            <w:noProof/>
            <w:webHidden/>
          </w:rPr>
          <w:fldChar w:fldCharType="separate"/>
        </w:r>
        <w:r>
          <w:rPr>
            <w:noProof/>
            <w:webHidden/>
          </w:rPr>
          <w:t>35</w:t>
        </w:r>
        <w:r w:rsidR="002D4895">
          <w:rPr>
            <w:noProof/>
            <w:webHidden/>
          </w:rPr>
          <w:fldChar w:fldCharType="end"/>
        </w:r>
      </w:hyperlink>
    </w:p>
    <w:p w14:paraId="4D7A76C9" w14:textId="286864E1" w:rsidR="002D4895" w:rsidRDefault="004B5B59">
      <w:pPr>
        <w:pStyle w:val="TOC2"/>
        <w:tabs>
          <w:tab w:val="left" w:pos="960"/>
          <w:tab w:val="right" w:leader="dot" w:pos="10070"/>
        </w:tabs>
        <w:rPr>
          <w:rFonts w:cstheme="minorBidi"/>
          <w:smallCaps w:val="0"/>
          <w:noProof/>
          <w:sz w:val="22"/>
          <w:szCs w:val="22"/>
        </w:rPr>
      </w:pPr>
      <w:hyperlink w:anchor="_Toc145415759" w:history="1">
        <w:r w:rsidR="002D4895" w:rsidRPr="00572494">
          <w:rPr>
            <w:rStyle w:val="Hyperlink"/>
            <w:rFonts w:ascii="Segoe UI" w:hAnsi="Segoe UI" w:cs="Segoe UI"/>
            <w:noProof/>
          </w:rPr>
          <w:t>7.17</w:t>
        </w:r>
        <w:r w:rsidR="002D4895">
          <w:rPr>
            <w:rFonts w:cstheme="minorBidi"/>
            <w:smallCaps w:val="0"/>
            <w:noProof/>
            <w:sz w:val="22"/>
            <w:szCs w:val="22"/>
          </w:rPr>
          <w:tab/>
        </w:r>
        <w:r w:rsidR="002D4895" w:rsidRPr="00572494">
          <w:rPr>
            <w:rStyle w:val="Hyperlink"/>
            <w:rFonts w:ascii="Segoe UI" w:hAnsi="Segoe UI" w:cs="Segoe UI"/>
            <w:noProof/>
          </w:rPr>
          <w:t>Fleet Description</w:t>
        </w:r>
        <w:r w:rsidR="002D4895">
          <w:rPr>
            <w:noProof/>
            <w:webHidden/>
          </w:rPr>
          <w:tab/>
        </w:r>
        <w:r w:rsidR="002D4895">
          <w:rPr>
            <w:noProof/>
            <w:webHidden/>
          </w:rPr>
          <w:fldChar w:fldCharType="begin"/>
        </w:r>
        <w:r w:rsidR="002D4895">
          <w:rPr>
            <w:noProof/>
            <w:webHidden/>
          </w:rPr>
          <w:instrText xml:space="preserve"> PAGEREF _Toc145415759 \h </w:instrText>
        </w:r>
        <w:r w:rsidR="002D4895">
          <w:rPr>
            <w:noProof/>
            <w:webHidden/>
          </w:rPr>
        </w:r>
        <w:r w:rsidR="002D4895">
          <w:rPr>
            <w:noProof/>
            <w:webHidden/>
          </w:rPr>
          <w:fldChar w:fldCharType="separate"/>
        </w:r>
        <w:r>
          <w:rPr>
            <w:noProof/>
            <w:webHidden/>
          </w:rPr>
          <w:t>36</w:t>
        </w:r>
        <w:r w:rsidR="002D4895">
          <w:rPr>
            <w:noProof/>
            <w:webHidden/>
          </w:rPr>
          <w:fldChar w:fldCharType="end"/>
        </w:r>
      </w:hyperlink>
    </w:p>
    <w:p w14:paraId="6E2BC938" w14:textId="48A3DB60" w:rsidR="002D4895" w:rsidRDefault="004B5B59">
      <w:pPr>
        <w:pStyle w:val="TOC2"/>
        <w:tabs>
          <w:tab w:val="left" w:pos="960"/>
          <w:tab w:val="right" w:leader="dot" w:pos="10070"/>
        </w:tabs>
        <w:rPr>
          <w:rFonts w:cstheme="minorBidi"/>
          <w:smallCaps w:val="0"/>
          <w:noProof/>
          <w:sz w:val="22"/>
          <w:szCs w:val="22"/>
        </w:rPr>
      </w:pPr>
      <w:hyperlink w:anchor="_Toc145415760" w:history="1">
        <w:r w:rsidR="002D4895" w:rsidRPr="00572494">
          <w:rPr>
            <w:rStyle w:val="Hyperlink"/>
            <w:rFonts w:ascii="Segoe UI" w:hAnsi="Segoe UI" w:cs="Segoe UI"/>
            <w:noProof/>
          </w:rPr>
          <w:t>7.18</w:t>
        </w:r>
        <w:r w:rsidR="002D4895">
          <w:rPr>
            <w:rFonts w:cstheme="minorBidi"/>
            <w:smallCaps w:val="0"/>
            <w:noProof/>
            <w:sz w:val="22"/>
            <w:szCs w:val="22"/>
          </w:rPr>
          <w:tab/>
        </w:r>
        <w:r w:rsidR="002D4895" w:rsidRPr="00572494">
          <w:rPr>
            <w:rStyle w:val="Hyperlink"/>
            <w:rFonts w:ascii="Segoe UI" w:hAnsi="Segoe UI" w:cs="Segoe UI"/>
            <w:noProof/>
          </w:rPr>
          <w:t>Fleet Maintenance Program</w:t>
        </w:r>
        <w:r w:rsidR="002D4895">
          <w:rPr>
            <w:noProof/>
            <w:webHidden/>
          </w:rPr>
          <w:tab/>
        </w:r>
        <w:r w:rsidR="002D4895">
          <w:rPr>
            <w:noProof/>
            <w:webHidden/>
          </w:rPr>
          <w:fldChar w:fldCharType="begin"/>
        </w:r>
        <w:r w:rsidR="002D4895">
          <w:rPr>
            <w:noProof/>
            <w:webHidden/>
          </w:rPr>
          <w:instrText xml:space="preserve"> PAGEREF _Toc145415760 \h </w:instrText>
        </w:r>
        <w:r w:rsidR="002D4895">
          <w:rPr>
            <w:noProof/>
            <w:webHidden/>
          </w:rPr>
        </w:r>
        <w:r w:rsidR="002D4895">
          <w:rPr>
            <w:noProof/>
            <w:webHidden/>
          </w:rPr>
          <w:fldChar w:fldCharType="separate"/>
        </w:r>
        <w:r>
          <w:rPr>
            <w:noProof/>
            <w:webHidden/>
          </w:rPr>
          <w:t>36</w:t>
        </w:r>
        <w:r w:rsidR="002D4895">
          <w:rPr>
            <w:noProof/>
            <w:webHidden/>
          </w:rPr>
          <w:fldChar w:fldCharType="end"/>
        </w:r>
      </w:hyperlink>
    </w:p>
    <w:p w14:paraId="20D35F22" w14:textId="634B542C" w:rsidR="002D4895" w:rsidRDefault="004B5B59">
      <w:pPr>
        <w:pStyle w:val="TOC2"/>
        <w:tabs>
          <w:tab w:val="left" w:pos="960"/>
          <w:tab w:val="right" w:leader="dot" w:pos="10070"/>
        </w:tabs>
        <w:rPr>
          <w:rFonts w:cstheme="minorBidi"/>
          <w:smallCaps w:val="0"/>
          <w:noProof/>
          <w:sz w:val="22"/>
          <w:szCs w:val="22"/>
        </w:rPr>
      </w:pPr>
      <w:hyperlink w:anchor="_Toc145415761" w:history="1">
        <w:r w:rsidR="002D4895" w:rsidRPr="00572494">
          <w:rPr>
            <w:rStyle w:val="Hyperlink"/>
            <w:rFonts w:ascii="Segoe UI" w:hAnsi="Segoe UI" w:cs="Segoe UI"/>
            <w:noProof/>
          </w:rPr>
          <w:t>7.19</w:t>
        </w:r>
        <w:r w:rsidR="002D4895">
          <w:rPr>
            <w:rFonts w:cstheme="minorBidi"/>
            <w:smallCaps w:val="0"/>
            <w:noProof/>
            <w:sz w:val="22"/>
            <w:szCs w:val="22"/>
          </w:rPr>
          <w:tab/>
        </w:r>
        <w:r w:rsidR="002D4895" w:rsidRPr="00572494">
          <w:rPr>
            <w:rStyle w:val="Hyperlink"/>
            <w:rFonts w:ascii="Segoe UI" w:hAnsi="Segoe UI" w:cs="Segoe UI"/>
            <w:noProof/>
          </w:rPr>
          <w:t>Insurance Coverage</w:t>
        </w:r>
        <w:r w:rsidR="002D4895">
          <w:rPr>
            <w:noProof/>
            <w:webHidden/>
          </w:rPr>
          <w:tab/>
        </w:r>
        <w:r w:rsidR="002D4895">
          <w:rPr>
            <w:noProof/>
            <w:webHidden/>
          </w:rPr>
          <w:fldChar w:fldCharType="begin"/>
        </w:r>
        <w:r w:rsidR="002D4895">
          <w:rPr>
            <w:noProof/>
            <w:webHidden/>
          </w:rPr>
          <w:instrText xml:space="preserve"> PAGEREF _Toc145415761 \h </w:instrText>
        </w:r>
        <w:r w:rsidR="002D4895">
          <w:rPr>
            <w:noProof/>
            <w:webHidden/>
          </w:rPr>
        </w:r>
        <w:r w:rsidR="002D4895">
          <w:rPr>
            <w:noProof/>
            <w:webHidden/>
          </w:rPr>
          <w:fldChar w:fldCharType="separate"/>
        </w:r>
        <w:r>
          <w:rPr>
            <w:noProof/>
            <w:webHidden/>
          </w:rPr>
          <w:t>36</w:t>
        </w:r>
        <w:r w:rsidR="002D4895">
          <w:rPr>
            <w:noProof/>
            <w:webHidden/>
          </w:rPr>
          <w:fldChar w:fldCharType="end"/>
        </w:r>
      </w:hyperlink>
    </w:p>
    <w:p w14:paraId="67F56381" w14:textId="13CC6A16" w:rsidR="002D4895" w:rsidRDefault="004B5B59">
      <w:pPr>
        <w:pStyle w:val="TOC2"/>
        <w:tabs>
          <w:tab w:val="left" w:pos="960"/>
          <w:tab w:val="right" w:leader="dot" w:pos="10070"/>
        </w:tabs>
        <w:rPr>
          <w:rFonts w:cstheme="minorBidi"/>
          <w:smallCaps w:val="0"/>
          <w:noProof/>
          <w:sz w:val="22"/>
          <w:szCs w:val="22"/>
        </w:rPr>
      </w:pPr>
      <w:hyperlink w:anchor="_Toc145415762" w:history="1">
        <w:r w:rsidR="002D4895" w:rsidRPr="00572494">
          <w:rPr>
            <w:rStyle w:val="Hyperlink"/>
            <w:rFonts w:ascii="Segoe UI" w:hAnsi="Segoe UI" w:cs="Segoe UI"/>
            <w:noProof/>
          </w:rPr>
          <w:t>7.20</w:t>
        </w:r>
        <w:r w:rsidR="002D4895">
          <w:rPr>
            <w:rFonts w:cstheme="minorBidi"/>
            <w:smallCaps w:val="0"/>
            <w:noProof/>
            <w:sz w:val="22"/>
            <w:szCs w:val="22"/>
          </w:rPr>
          <w:tab/>
        </w:r>
        <w:r w:rsidR="002D4895" w:rsidRPr="00572494">
          <w:rPr>
            <w:rStyle w:val="Hyperlink"/>
            <w:rFonts w:ascii="Segoe UI" w:hAnsi="Segoe UI" w:cs="Segoe UI"/>
            <w:noProof/>
          </w:rPr>
          <w:t>Record-Keeping</w:t>
        </w:r>
        <w:r w:rsidR="002D4895">
          <w:rPr>
            <w:noProof/>
            <w:webHidden/>
          </w:rPr>
          <w:tab/>
        </w:r>
        <w:r w:rsidR="002D4895">
          <w:rPr>
            <w:noProof/>
            <w:webHidden/>
          </w:rPr>
          <w:fldChar w:fldCharType="begin"/>
        </w:r>
        <w:r w:rsidR="002D4895">
          <w:rPr>
            <w:noProof/>
            <w:webHidden/>
          </w:rPr>
          <w:instrText xml:space="preserve"> PAGEREF _Toc145415762 \h </w:instrText>
        </w:r>
        <w:r w:rsidR="002D4895">
          <w:rPr>
            <w:noProof/>
            <w:webHidden/>
          </w:rPr>
        </w:r>
        <w:r w:rsidR="002D4895">
          <w:rPr>
            <w:noProof/>
            <w:webHidden/>
          </w:rPr>
          <w:fldChar w:fldCharType="separate"/>
        </w:r>
        <w:r>
          <w:rPr>
            <w:noProof/>
            <w:webHidden/>
          </w:rPr>
          <w:t>36</w:t>
        </w:r>
        <w:r w:rsidR="002D4895">
          <w:rPr>
            <w:noProof/>
            <w:webHidden/>
          </w:rPr>
          <w:fldChar w:fldCharType="end"/>
        </w:r>
      </w:hyperlink>
    </w:p>
    <w:p w14:paraId="4BF748FE" w14:textId="5B616C13" w:rsidR="002D4895" w:rsidRDefault="004B5B59">
      <w:pPr>
        <w:pStyle w:val="TOC2"/>
        <w:tabs>
          <w:tab w:val="left" w:pos="960"/>
          <w:tab w:val="right" w:leader="dot" w:pos="10070"/>
        </w:tabs>
        <w:rPr>
          <w:rFonts w:cstheme="minorBidi"/>
          <w:smallCaps w:val="0"/>
          <w:noProof/>
          <w:sz w:val="22"/>
          <w:szCs w:val="22"/>
        </w:rPr>
      </w:pPr>
      <w:hyperlink w:anchor="_Toc145415763" w:history="1">
        <w:r w:rsidR="002D4895" w:rsidRPr="00572494">
          <w:rPr>
            <w:rStyle w:val="Hyperlink"/>
            <w:rFonts w:ascii="Segoe UI" w:hAnsi="Segoe UI" w:cs="Segoe UI"/>
            <w:noProof/>
          </w:rPr>
          <w:t>7.21</w:t>
        </w:r>
        <w:r w:rsidR="002D4895">
          <w:rPr>
            <w:rFonts w:cstheme="minorBidi"/>
            <w:smallCaps w:val="0"/>
            <w:noProof/>
            <w:sz w:val="22"/>
            <w:szCs w:val="22"/>
          </w:rPr>
          <w:tab/>
        </w:r>
        <w:r w:rsidR="002D4895" w:rsidRPr="00572494">
          <w:rPr>
            <w:rStyle w:val="Hyperlink"/>
            <w:rFonts w:ascii="Segoe UI" w:hAnsi="Segoe UI" w:cs="Segoe UI"/>
            <w:noProof/>
          </w:rPr>
          <w:t>Fleet</w:t>
        </w:r>
        <w:r w:rsidR="002D4895">
          <w:rPr>
            <w:noProof/>
            <w:webHidden/>
          </w:rPr>
          <w:tab/>
        </w:r>
        <w:r w:rsidR="002D4895">
          <w:rPr>
            <w:noProof/>
            <w:webHidden/>
          </w:rPr>
          <w:fldChar w:fldCharType="begin"/>
        </w:r>
        <w:r w:rsidR="002D4895">
          <w:rPr>
            <w:noProof/>
            <w:webHidden/>
          </w:rPr>
          <w:instrText xml:space="preserve"> PAGEREF _Toc145415763 \h </w:instrText>
        </w:r>
        <w:r w:rsidR="002D4895">
          <w:rPr>
            <w:noProof/>
            <w:webHidden/>
          </w:rPr>
        </w:r>
        <w:r w:rsidR="002D4895">
          <w:rPr>
            <w:noProof/>
            <w:webHidden/>
          </w:rPr>
          <w:fldChar w:fldCharType="separate"/>
        </w:r>
        <w:r>
          <w:rPr>
            <w:noProof/>
            <w:webHidden/>
          </w:rPr>
          <w:t>37</w:t>
        </w:r>
        <w:r w:rsidR="002D4895">
          <w:rPr>
            <w:noProof/>
            <w:webHidden/>
          </w:rPr>
          <w:fldChar w:fldCharType="end"/>
        </w:r>
      </w:hyperlink>
    </w:p>
    <w:p w14:paraId="68B81F26" w14:textId="0757201C" w:rsidR="002D4895" w:rsidRDefault="004B5B59">
      <w:pPr>
        <w:pStyle w:val="TOC2"/>
        <w:tabs>
          <w:tab w:val="left" w:pos="960"/>
          <w:tab w:val="right" w:leader="dot" w:pos="10070"/>
        </w:tabs>
        <w:rPr>
          <w:rFonts w:cstheme="minorBidi"/>
          <w:smallCaps w:val="0"/>
          <w:noProof/>
          <w:sz w:val="22"/>
          <w:szCs w:val="22"/>
        </w:rPr>
      </w:pPr>
      <w:hyperlink w:anchor="_Toc145415764" w:history="1">
        <w:r w:rsidR="002D4895" w:rsidRPr="00572494">
          <w:rPr>
            <w:rStyle w:val="Hyperlink"/>
            <w:rFonts w:ascii="Segoe UI" w:hAnsi="Segoe UI" w:cs="Segoe UI"/>
            <w:noProof/>
          </w:rPr>
          <w:t>7.22</w:t>
        </w:r>
        <w:r w:rsidR="002D4895">
          <w:rPr>
            <w:rFonts w:cstheme="minorBidi"/>
            <w:smallCaps w:val="0"/>
            <w:noProof/>
            <w:sz w:val="22"/>
            <w:szCs w:val="22"/>
          </w:rPr>
          <w:tab/>
        </w:r>
        <w:r w:rsidR="002D4895" w:rsidRPr="00572494">
          <w:rPr>
            <w:rStyle w:val="Hyperlink"/>
            <w:rFonts w:ascii="Segoe UI" w:hAnsi="Segoe UI" w:cs="Segoe UI"/>
            <w:noProof/>
          </w:rPr>
          <w:t>Operations and Reporting</w:t>
        </w:r>
        <w:r w:rsidR="002D4895">
          <w:rPr>
            <w:noProof/>
            <w:webHidden/>
          </w:rPr>
          <w:tab/>
        </w:r>
        <w:r w:rsidR="002D4895">
          <w:rPr>
            <w:noProof/>
            <w:webHidden/>
          </w:rPr>
          <w:fldChar w:fldCharType="begin"/>
        </w:r>
        <w:r w:rsidR="002D4895">
          <w:rPr>
            <w:noProof/>
            <w:webHidden/>
          </w:rPr>
          <w:instrText xml:space="preserve"> PAGEREF _Toc145415764 \h </w:instrText>
        </w:r>
        <w:r w:rsidR="002D4895">
          <w:rPr>
            <w:noProof/>
            <w:webHidden/>
          </w:rPr>
        </w:r>
        <w:r w:rsidR="002D4895">
          <w:rPr>
            <w:noProof/>
            <w:webHidden/>
          </w:rPr>
          <w:fldChar w:fldCharType="separate"/>
        </w:r>
        <w:r>
          <w:rPr>
            <w:noProof/>
            <w:webHidden/>
          </w:rPr>
          <w:t>37</w:t>
        </w:r>
        <w:r w:rsidR="002D4895">
          <w:rPr>
            <w:noProof/>
            <w:webHidden/>
          </w:rPr>
          <w:fldChar w:fldCharType="end"/>
        </w:r>
      </w:hyperlink>
    </w:p>
    <w:p w14:paraId="7A8FDDB3" w14:textId="67D64868" w:rsidR="002D4895" w:rsidRDefault="004B5B59">
      <w:pPr>
        <w:pStyle w:val="TOC2"/>
        <w:tabs>
          <w:tab w:val="left" w:pos="960"/>
          <w:tab w:val="right" w:leader="dot" w:pos="10070"/>
        </w:tabs>
        <w:rPr>
          <w:rFonts w:cstheme="minorBidi"/>
          <w:smallCaps w:val="0"/>
          <w:noProof/>
          <w:sz w:val="22"/>
          <w:szCs w:val="22"/>
        </w:rPr>
      </w:pPr>
      <w:hyperlink w:anchor="_Toc145415765" w:history="1">
        <w:r w:rsidR="002D4895" w:rsidRPr="00572494">
          <w:rPr>
            <w:rStyle w:val="Hyperlink"/>
            <w:rFonts w:ascii="Segoe UI" w:hAnsi="Segoe UI" w:cs="Segoe UI"/>
            <w:noProof/>
          </w:rPr>
          <w:t>7.23</w:t>
        </w:r>
        <w:r w:rsidR="002D4895">
          <w:rPr>
            <w:rFonts w:cstheme="minorBidi"/>
            <w:smallCaps w:val="0"/>
            <w:noProof/>
            <w:sz w:val="22"/>
            <w:szCs w:val="22"/>
          </w:rPr>
          <w:tab/>
        </w:r>
        <w:r w:rsidR="002D4895" w:rsidRPr="00572494">
          <w:rPr>
            <w:rStyle w:val="Hyperlink"/>
            <w:rFonts w:ascii="Segoe UI" w:hAnsi="Segoe UI" w:cs="Segoe UI"/>
            <w:noProof/>
          </w:rPr>
          <w:t>Pricing Proposal</w:t>
        </w:r>
        <w:r w:rsidR="002D4895">
          <w:rPr>
            <w:noProof/>
            <w:webHidden/>
          </w:rPr>
          <w:tab/>
        </w:r>
        <w:r w:rsidR="002D4895">
          <w:rPr>
            <w:noProof/>
            <w:webHidden/>
          </w:rPr>
          <w:fldChar w:fldCharType="begin"/>
        </w:r>
        <w:r w:rsidR="002D4895">
          <w:rPr>
            <w:noProof/>
            <w:webHidden/>
          </w:rPr>
          <w:instrText xml:space="preserve"> PAGEREF _Toc145415765 \h </w:instrText>
        </w:r>
        <w:r w:rsidR="002D4895">
          <w:rPr>
            <w:noProof/>
            <w:webHidden/>
          </w:rPr>
        </w:r>
        <w:r w:rsidR="002D4895">
          <w:rPr>
            <w:noProof/>
            <w:webHidden/>
          </w:rPr>
          <w:fldChar w:fldCharType="separate"/>
        </w:r>
        <w:r>
          <w:rPr>
            <w:noProof/>
            <w:webHidden/>
          </w:rPr>
          <w:t>37</w:t>
        </w:r>
        <w:r w:rsidR="002D4895">
          <w:rPr>
            <w:noProof/>
            <w:webHidden/>
          </w:rPr>
          <w:fldChar w:fldCharType="end"/>
        </w:r>
      </w:hyperlink>
    </w:p>
    <w:p w14:paraId="7C39279E" w14:textId="22395F54" w:rsidR="002D4895" w:rsidRDefault="004B5B59">
      <w:pPr>
        <w:pStyle w:val="TOC2"/>
        <w:tabs>
          <w:tab w:val="left" w:pos="960"/>
          <w:tab w:val="right" w:leader="dot" w:pos="10070"/>
        </w:tabs>
        <w:rPr>
          <w:rFonts w:cstheme="minorBidi"/>
          <w:smallCaps w:val="0"/>
          <w:noProof/>
          <w:sz w:val="22"/>
          <w:szCs w:val="22"/>
        </w:rPr>
      </w:pPr>
      <w:hyperlink w:anchor="_Toc145415766" w:history="1">
        <w:r w:rsidR="002D4895" w:rsidRPr="00572494">
          <w:rPr>
            <w:rStyle w:val="Hyperlink"/>
            <w:rFonts w:ascii="Segoe UI" w:hAnsi="Segoe UI" w:cs="Segoe UI"/>
            <w:noProof/>
          </w:rPr>
          <w:t>7.24</w:t>
        </w:r>
        <w:r w:rsidR="002D4895">
          <w:rPr>
            <w:rFonts w:cstheme="minorBidi"/>
            <w:smallCaps w:val="0"/>
            <w:noProof/>
            <w:sz w:val="22"/>
            <w:szCs w:val="22"/>
          </w:rPr>
          <w:tab/>
        </w:r>
        <w:r w:rsidR="002D4895" w:rsidRPr="00572494">
          <w:rPr>
            <w:rStyle w:val="Hyperlink"/>
            <w:rFonts w:ascii="Segoe UI" w:hAnsi="Segoe UI" w:cs="Segoe UI"/>
            <w:noProof/>
          </w:rPr>
          <w:t>Bid Opportunity List - Bid Opportunity List</w:t>
        </w:r>
        <w:r w:rsidR="002D4895">
          <w:rPr>
            <w:noProof/>
            <w:webHidden/>
          </w:rPr>
          <w:tab/>
        </w:r>
        <w:r w:rsidR="002D4895">
          <w:rPr>
            <w:noProof/>
            <w:webHidden/>
          </w:rPr>
          <w:fldChar w:fldCharType="begin"/>
        </w:r>
        <w:r w:rsidR="002D4895">
          <w:rPr>
            <w:noProof/>
            <w:webHidden/>
          </w:rPr>
          <w:instrText xml:space="preserve"> PAGEREF _Toc145415766 \h </w:instrText>
        </w:r>
        <w:r w:rsidR="002D4895">
          <w:rPr>
            <w:noProof/>
            <w:webHidden/>
          </w:rPr>
        </w:r>
        <w:r w:rsidR="002D4895">
          <w:rPr>
            <w:noProof/>
            <w:webHidden/>
          </w:rPr>
          <w:fldChar w:fldCharType="separate"/>
        </w:r>
        <w:r>
          <w:rPr>
            <w:noProof/>
            <w:webHidden/>
          </w:rPr>
          <w:t>38</w:t>
        </w:r>
        <w:r w:rsidR="002D4895">
          <w:rPr>
            <w:noProof/>
            <w:webHidden/>
          </w:rPr>
          <w:fldChar w:fldCharType="end"/>
        </w:r>
      </w:hyperlink>
    </w:p>
    <w:p w14:paraId="37B1C186" w14:textId="52359D9D" w:rsidR="002D4895" w:rsidRDefault="004B5B59">
      <w:pPr>
        <w:pStyle w:val="TOC2"/>
        <w:tabs>
          <w:tab w:val="left" w:pos="960"/>
          <w:tab w:val="right" w:leader="dot" w:pos="10070"/>
        </w:tabs>
        <w:rPr>
          <w:rFonts w:cstheme="minorBidi"/>
          <w:smallCaps w:val="0"/>
          <w:noProof/>
          <w:sz w:val="22"/>
          <w:szCs w:val="22"/>
        </w:rPr>
      </w:pPr>
      <w:hyperlink w:anchor="_Toc145415767" w:history="1">
        <w:r w:rsidR="002D4895" w:rsidRPr="00572494">
          <w:rPr>
            <w:rStyle w:val="Hyperlink"/>
            <w:rFonts w:ascii="Segoe UI" w:hAnsi="Segoe UI" w:cs="Segoe UI"/>
            <w:noProof/>
          </w:rPr>
          <w:t>7.25</w:t>
        </w:r>
        <w:r w:rsidR="002D4895">
          <w:rPr>
            <w:rFonts w:cstheme="minorBidi"/>
            <w:smallCaps w:val="0"/>
            <w:noProof/>
            <w:sz w:val="22"/>
            <w:szCs w:val="22"/>
          </w:rPr>
          <w:tab/>
        </w:r>
        <w:r w:rsidR="002D4895" w:rsidRPr="00572494">
          <w:rPr>
            <w:rStyle w:val="Hyperlink"/>
            <w:rFonts w:ascii="Segoe UI" w:hAnsi="Segoe UI" w:cs="Segoe UI"/>
            <w:noProof/>
          </w:rPr>
          <w:t>Federal Clauses for Federal Contracts – Appendix I</w:t>
        </w:r>
        <w:r w:rsidR="002D4895">
          <w:rPr>
            <w:noProof/>
            <w:webHidden/>
          </w:rPr>
          <w:tab/>
        </w:r>
        <w:r w:rsidR="002D4895">
          <w:rPr>
            <w:noProof/>
            <w:webHidden/>
          </w:rPr>
          <w:fldChar w:fldCharType="begin"/>
        </w:r>
        <w:r w:rsidR="002D4895">
          <w:rPr>
            <w:noProof/>
            <w:webHidden/>
          </w:rPr>
          <w:instrText xml:space="preserve"> PAGEREF _Toc145415767 \h </w:instrText>
        </w:r>
        <w:r w:rsidR="002D4895">
          <w:rPr>
            <w:noProof/>
            <w:webHidden/>
          </w:rPr>
        </w:r>
        <w:r w:rsidR="002D4895">
          <w:rPr>
            <w:noProof/>
            <w:webHidden/>
          </w:rPr>
          <w:fldChar w:fldCharType="separate"/>
        </w:r>
        <w:r>
          <w:rPr>
            <w:noProof/>
            <w:webHidden/>
          </w:rPr>
          <w:t>38</w:t>
        </w:r>
        <w:r w:rsidR="002D4895">
          <w:rPr>
            <w:noProof/>
            <w:webHidden/>
          </w:rPr>
          <w:fldChar w:fldCharType="end"/>
        </w:r>
      </w:hyperlink>
    </w:p>
    <w:p w14:paraId="395A0586" w14:textId="2269FF41" w:rsidR="002D4895" w:rsidRDefault="004B5B59">
      <w:pPr>
        <w:pStyle w:val="TOC2"/>
        <w:tabs>
          <w:tab w:val="left" w:pos="960"/>
          <w:tab w:val="right" w:leader="dot" w:pos="10070"/>
        </w:tabs>
        <w:rPr>
          <w:rFonts w:cstheme="minorBidi"/>
          <w:smallCaps w:val="0"/>
          <w:noProof/>
          <w:sz w:val="22"/>
          <w:szCs w:val="22"/>
        </w:rPr>
      </w:pPr>
      <w:hyperlink w:anchor="_Toc145415768" w:history="1">
        <w:r w:rsidR="002D4895" w:rsidRPr="00572494">
          <w:rPr>
            <w:rStyle w:val="Hyperlink"/>
            <w:rFonts w:ascii="Segoe UI" w:hAnsi="Segoe UI" w:cs="Segoe UI"/>
            <w:noProof/>
          </w:rPr>
          <w:t>7.26</w:t>
        </w:r>
        <w:r w:rsidR="002D4895">
          <w:rPr>
            <w:rFonts w:cstheme="minorBidi"/>
            <w:smallCaps w:val="0"/>
            <w:noProof/>
            <w:sz w:val="22"/>
            <w:szCs w:val="22"/>
          </w:rPr>
          <w:tab/>
        </w:r>
        <w:r w:rsidR="002D4895" w:rsidRPr="00572494">
          <w:rPr>
            <w:rStyle w:val="Hyperlink"/>
            <w:rFonts w:ascii="Segoe UI" w:hAnsi="Segoe UI" w:cs="Segoe UI"/>
            <w:noProof/>
          </w:rPr>
          <w:t>Additional Relevant Information</w:t>
        </w:r>
        <w:r w:rsidR="002D4895">
          <w:rPr>
            <w:noProof/>
            <w:webHidden/>
          </w:rPr>
          <w:tab/>
        </w:r>
        <w:r w:rsidR="002D4895">
          <w:rPr>
            <w:noProof/>
            <w:webHidden/>
          </w:rPr>
          <w:fldChar w:fldCharType="begin"/>
        </w:r>
        <w:r w:rsidR="002D4895">
          <w:rPr>
            <w:noProof/>
            <w:webHidden/>
          </w:rPr>
          <w:instrText xml:space="preserve"> PAGEREF _Toc145415768 \h </w:instrText>
        </w:r>
        <w:r w:rsidR="002D4895">
          <w:rPr>
            <w:noProof/>
            <w:webHidden/>
          </w:rPr>
        </w:r>
        <w:r w:rsidR="002D4895">
          <w:rPr>
            <w:noProof/>
            <w:webHidden/>
          </w:rPr>
          <w:fldChar w:fldCharType="separate"/>
        </w:r>
        <w:r>
          <w:rPr>
            <w:noProof/>
            <w:webHidden/>
          </w:rPr>
          <w:t>38</w:t>
        </w:r>
        <w:r w:rsidR="002D4895">
          <w:rPr>
            <w:noProof/>
            <w:webHidden/>
          </w:rPr>
          <w:fldChar w:fldCharType="end"/>
        </w:r>
      </w:hyperlink>
    </w:p>
    <w:p w14:paraId="4D92C955" w14:textId="526D5A81" w:rsidR="002D4895" w:rsidRDefault="004B5B59">
      <w:pPr>
        <w:pStyle w:val="TOC1"/>
        <w:tabs>
          <w:tab w:val="left" w:pos="720"/>
          <w:tab w:val="right" w:leader="dot" w:pos="10070"/>
        </w:tabs>
        <w:rPr>
          <w:rFonts w:asciiTheme="minorHAnsi" w:hAnsiTheme="minorHAnsi" w:cstheme="minorBidi"/>
          <w:b w:val="0"/>
          <w:bCs w:val="0"/>
          <w:caps w:val="0"/>
          <w:noProof/>
          <w:sz w:val="22"/>
          <w:szCs w:val="22"/>
        </w:rPr>
      </w:pPr>
      <w:hyperlink w:anchor="_Toc145415769" w:history="1">
        <w:r w:rsidR="002D4895" w:rsidRPr="00572494">
          <w:rPr>
            <w:rStyle w:val="Hyperlink"/>
            <w:rFonts w:ascii="Segoe UI" w:hAnsi="Segoe UI" w:cs="Segoe UI"/>
            <w:noProof/>
          </w:rPr>
          <w:t>8.0</w:t>
        </w:r>
        <w:r w:rsidR="002D4895">
          <w:rPr>
            <w:rFonts w:asciiTheme="minorHAnsi" w:hAnsiTheme="minorHAnsi" w:cstheme="minorBidi"/>
            <w:b w:val="0"/>
            <w:bCs w:val="0"/>
            <w:caps w:val="0"/>
            <w:noProof/>
            <w:sz w:val="22"/>
            <w:szCs w:val="22"/>
          </w:rPr>
          <w:tab/>
        </w:r>
        <w:r w:rsidR="002D4895" w:rsidRPr="00572494">
          <w:rPr>
            <w:rStyle w:val="Hyperlink"/>
            <w:rFonts w:ascii="Segoe UI" w:hAnsi="Segoe UI" w:cs="Segoe UI"/>
            <w:noProof/>
          </w:rPr>
          <w:t>EVALUATION AND AWARD PROCESS</w:t>
        </w:r>
        <w:r w:rsidR="002D4895">
          <w:rPr>
            <w:noProof/>
            <w:webHidden/>
          </w:rPr>
          <w:tab/>
        </w:r>
        <w:r w:rsidR="002D4895">
          <w:rPr>
            <w:noProof/>
            <w:webHidden/>
          </w:rPr>
          <w:fldChar w:fldCharType="begin"/>
        </w:r>
        <w:r w:rsidR="002D4895">
          <w:rPr>
            <w:noProof/>
            <w:webHidden/>
          </w:rPr>
          <w:instrText xml:space="preserve"> PAGEREF _Toc145415769 \h </w:instrText>
        </w:r>
        <w:r w:rsidR="002D4895">
          <w:rPr>
            <w:noProof/>
            <w:webHidden/>
          </w:rPr>
        </w:r>
        <w:r w:rsidR="002D4895">
          <w:rPr>
            <w:noProof/>
            <w:webHidden/>
          </w:rPr>
          <w:fldChar w:fldCharType="separate"/>
        </w:r>
        <w:r>
          <w:rPr>
            <w:noProof/>
            <w:webHidden/>
          </w:rPr>
          <w:t>39</w:t>
        </w:r>
        <w:r w:rsidR="002D4895">
          <w:rPr>
            <w:noProof/>
            <w:webHidden/>
          </w:rPr>
          <w:fldChar w:fldCharType="end"/>
        </w:r>
      </w:hyperlink>
    </w:p>
    <w:p w14:paraId="1342B20D" w14:textId="56FCDF6C" w:rsidR="002D4895" w:rsidRDefault="004B5B59">
      <w:pPr>
        <w:pStyle w:val="TOC2"/>
        <w:tabs>
          <w:tab w:val="left" w:pos="960"/>
          <w:tab w:val="right" w:leader="dot" w:pos="10070"/>
        </w:tabs>
        <w:rPr>
          <w:rFonts w:cstheme="minorBidi"/>
          <w:smallCaps w:val="0"/>
          <w:noProof/>
          <w:sz w:val="22"/>
          <w:szCs w:val="22"/>
        </w:rPr>
      </w:pPr>
      <w:hyperlink w:anchor="_Toc145415770" w:history="1">
        <w:r w:rsidR="002D4895" w:rsidRPr="00572494">
          <w:rPr>
            <w:rStyle w:val="Hyperlink"/>
            <w:rFonts w:ascii="Segoe UI" w:hAnsi="Segoe UI" w:cs="Segoe UI"/>
            <w:noProof/>
          </w:rPr>
          <w:t>8.1</w:t>
        </w:r>
        <w:r w:rsidR="002D4895">
          <w:rPr>
            <w:rFonts w:cstheme="minorBidi"/>
            <w:smallCaps w:val="0"/>
            <w:noProof/>
            <w:sz w:val="22"/>
            <w:szCs w:val="22"/>
          </w:rPr>
          <w:tab/>
        </w:r>
        <w:r w:rsidR="002D4895" w:rsidRPr="00572494">
          <w:rPr>
            <w:rStyle w:val="Hyperlink"/>
            <w:rFonts w:ascii="Segoe UI" w:hAnsi="Segoe UI" w:cs="Segoe UI"/>
            <w:noProof/>
          </w:rPr>
          <w:t>Evaluation Committee</w:t>
        </w:r>
        <w:r w:rsidR="002D4895">
          <w:rPr>
            <w:noProof/>
            <w:webHidden/>
          </w:rPr>
          <w:tab/>
        </w:r>
        <w:r w:rsidR="002D4895">
          <w:rPr>
            <w:noProof/>
            <w:webHidden/>
          </w:rPr>
          <w:fldChar w:fldCharType="begin"/>
        </w:r>
        <w:r w:rsidR="002D4895">
          <w:rPr>
            <w:noProof/>
            <w:webHidden/>
          </w:rPr>
          <w:instrText xml:space="preserve"> PAGEREF _Toc145415770 \h </w:instrText>
        </w:r>
        <w:r w:rsidR="002D4895">
          <w:rPr>
            <w:noProof/>
            <w:webHidden/>
          </w:rPr>
        </w:r>
        <w:r w:rsidR="002D4895">
          <w:rPr>
            <w:noProof/>
            <w:webHidden/>
          </w:rPr>
          <w:fldChar w:fldCharType="separate"/>
        </w:r>
        <w:r>
          <w:rPr>
            <w:noProof/>
            <w:webHidden/>
          </w:rPr>
          <w:t>39</w:t>
        </w:r>
        <w:r w:rsidR="002D4895">
          <w:rPr>
            <w:noProof/>
            <w:webHidden/>
          </w:rPr>
          <w:fldChar w:fldCharType="end"/>
        </w:r>
      </w:hyperlink>
    </w:p>
    <w:p w14:paraId="00B54CFB" w14:textId="23F7715E" w:rsidR="002D4895" w:rsidRDefault="004B5B59">
      <w:pPr>
        <w:pStyle w:val="TOC2"/>
        <w:tabs>
          <w:tab w:val="left" w:pos="960"/>
          <w:tab w:val="right" w:leader="dot" w:pos="10070"/>
        </w:tabs>
        <w:rPr>
          <w:rFonts w:cstheme="minorBidi"/>
          <w:smallCaps w:val="0"/>
          <w:noProof/>
          <w:sz w:val="22"/>
          <w:szCs w:val="22"/>
        </w:rPr>
      </w:pPr>
      <w:hyperlink w:anchor="_Toc145415771" w:history="1">
        <w:r w:rsidR="002D4895" w:rsidRPr="00572494">
          <w:rPr>
            <w:rStyle w:val="Hyperlink"/>
            <w:rFonts w:ascii="Segoe UI" w:hAnsi="Segoe UI" w:cs="Segoe UI"/>
            <w:noProof/>
          </w:rPr>
          <w:t>8.2</w:t>
        </w:r>
        <w:r w:rsidR="002D4895">
          <w:rPr>
            <w:rFonts w:cstheme="minorBidi"/>
            <w:smallCaps w:val="0"/>
            <w:noProof/>
            <w:sz w:val="22"/>
            <w:szCs w:val="22"/>
          </w:rPr>
          <w:tab/>
        </w:r>
        <w:r w:rsidR="002D4895" w:rsidRPr="00572494">
          <w:rPr>
            <w:rStyle w:val="Hyperlink"/>
            <w:rFonts w:ascii="Segoe UI" w:hAnsi="Segoe UI" w:cs="Segoe UI"/>
            <w:noProof/>
          </w:rPr>
          <w:t>Preliminary Evaluation</w:t>
        </w:r>
        <w:r w:rsidR="002D4895">
          <w:rPr>
            <w:noProof/>
            <w:webHidden/>
          </w:rPr>
          <w:tab/>
        </w:r>
        <w:r w:rsidR="002D4895">
          <w:rPr>
            <w:noProof/>
            <w:webHidden/>
          </w:rPr>
          <w:fldChar w:fldCharType="begin"/>
        </w:r>
        <w:r w:rsidR="002D4895">
          <w:rPr>
            <w:noProof/>
            <w:webHidden/>
          </w:rPr>
          <w:instrText xml:space="preserve"> PAGEREF _Toc145415771 \h </w:instrText>
        </w:r>
        <w:r w:rsidR="002D4895">
          <w:rPr>
            <w:noProof/>
            <w:webHidden/>
          </w:rPr>
        </w:r>
        <w:r w:rsidR="002D4895">
          <w:rPr>
            <w:noProof/>
            <w:webHidden/>
          </w:rPr>
          <w:fldChar w:fldCharType="separate"/>
        </w:r>
        <w:r>
          <w:rPr>
            <w:noProof/>
            <w:webHidden/>
          </w:rPr>
          <w:t>39</w:t>
        </w:r>
        <w:r w:rsidR="002D4895">
          <w:rPr>
            <w:noProof/>
            <w:webHidden/>
          </w:rPr>
          <w:fldChar w:fldCharType="end"/>
        </w:r>
      </w:hyperlink>
    </w:p>
    <w:p w14:paraId="4656EBC3" w14:textId="2A8CB13A" w:rsidR="002D4895" w:rsidRDefault="004B5B59">
      <w:pPr>
        <w:pStyle w:val="TOC2"/>
        <w:tabs>
          <w:tab w:val="left" w:pos="960"/>
          <w:tab w:val="right" w:leader="dot" w:pos="10070"/>
        </w:tabs>
        <w:rPr>
          <w:rFonts w:cstheme="minorBidi"/>
          <w:smallCaps w:val="0"/>
          <w:noProof/>
          <w:sz w:val="22"/>
          <w:szCs w:val="22"/>
        </w:rPr>
      </w:pPr>
      <w:hyperlink w:anchor="_Toc145415772" w:history="1">
        <w:r w:rsidR="002D4895" w:rsidRPr="00572494">
          <w:rPr>
            <w:rStyle w:val="Hyperlink"/>
            <w:rFonts w:ascii="Segoe UI" w:hAnsi="Segoe UI" w:cs="Segoe UI"/>
            <w:noProof/>
          </w:rPr>
          <w:t>8.3</w:t>
        </w:r>
        <w:r w:rsidR="002D4895">
          <w:rPr>
            <w:rFonts w:cstheme="minorBidi"/>
            <w:smallCaps w:val="0"/>
            <w:noProof/>
            <w:sz w:val="22"/>
            <w:szCs w:val="22"/>
          </w:rPr>
          <w:tab/>
        </w:r>
        <w:r w:rsidR="002D4895" w:rsidRPr="00572494">
          <w:rPr>
            <w:rStyle w:val="Hyperlink"/>
            <w:rFonts w:ascii="Segoe UI" w:hAnsi="Segoe UI" w:cs="Segoe UI"/>
            <w:noProof/>
          </w:rPr>
          <w:t>Right to Reject Proposals</w:t>
        </w:r>
        <w:r w:rsidR="002D4895">
          <w:rPr>
            <w:noProof/>
            <w:webHidden/>
          </w:rPr>
          <w:tab/>
        </w:r>
        <w:r w:rsidR="002D4895">
          <w:rPr>
            <w:noProof/>
            <w:webHidden/>
          </w:rPr>
          <w:fldChar w:fldCharType="begin"/>
        </w:r>
        <w:r w:rsidR="002D4895">
          <w:rPr>
            <w:noProof/>
            <w:webHidden/>
          </w:rPr>
          <w:instrText xml:space="preserve"> PAGEREF _Toc145415772 \h </w:instrText>
        </w:r>
        <w:r w:rsidR="002D4895">
          <w:rPr>
            <w:noProof/>
            <w:webHidden/>
          </w:rPr>
        </w:r>
        <w:r w:rsidR="002D4895">
          <w:rPr>
            <w:noProof/>
            <w:webHidden/>
          </w:rPr>
          <w:fldChar w:fldCharType="separate"/>
        </w:r>
        <w:r>
          <w:rPr>
            <w:noProof/>
            <w:webHidden/>
          </w:rPr>
          <w:t>39</w:t>
        </w:r>
        <w:r w:rsidR="002D4895">
          <w:rPr>
            <w:noProof/>
            <w:webHidden/>
          </w:rPr>
          <w:fldChar w:fldCharType="end"/>
        </w:r>
      </w:hyperlink>
    </w:p>
    <w:p w14:paraId="0F9F629F" w14:textId="7835F33F" w:rsidR="002D4895" w:rsidRDefault="004B5B59">
      <w:pPr>
        <w:pStyle w:val="TOC2"/>
        <w:tabs>
          <w:tab w:val="left" w:pos="960"/>
          <w:tab w:val="right" w:leader="dot" w:pos="10070"/>
        </w:tabs>
        <w:rPr>
          <w:rFonts w:cstheme="minorBidi"/>
          <w:smallCaps w:val="0"/>
          <w:noProof/>
          <w:sz w:val="22"/>
          <w:szCs w:val="22"/>
        </w:rPr>
      </w:pPr>
      <w:hyperlink w:anchor="_Toc145415773" w:history="1">
        <w:r w:rsidR="002D4895" w:rsidRPr="00572494">
          <w:rPr>
            <w:rStyle w:val="Hyperlink"/>
            <w:rFonts w:ascii="Segoe UI" w:hAnsi="Segoe UI" w:cs="Segoe UI"/>
            <w:noProof/>
          </w:rPr>
          <w:t>8.4</w:t>
        </w:r>
        <w:r w:rsidR="002D4895">
          <w:rPr>
            <w:rFonts w:cstheme="minorBidi"/>
            <w:smallCaps w:val="0"/>
            <w:noProof/>
            <w:sz w:val="22"/>
            <w:szCs w:val="22"/>
          </w:rPr>
          <w:tab/>
        </w:r>
        <w:r w:rsidR="002D4895" w:rsidRPr="00572494">
          <w:rPr>
            <w:rStyle w:val="Hyperlink"/>
            <w:rFonts w:ascii="Segoe UI" w:hAnsi="Segoe UI" w:cs="Segoe UI"/>
            <w:noProof/>
          </w:rPr>
          <w:t>Scoring of Technical Proposals</w:t>
        </w:r>
        <w:r w:rsidR="002D4895">
          <w:rPr>
            <w:noProof/>
            <w:webHidden/>
          </w:rPr>
          <w:tab/>
        </w:r>
        <w:r w:rsidR="002D4895">
          <w:rPr>
            <w:noProof/>
            <w:webHidden/>
          </w:rPr>
          <w:fldChar w:fldCharType="begin"/>
        </w:r>
        <w:r w:rsidR="002D4895">
          <w:rPr>
            <w:noProof/>
            <w:webHidden/>
          </w:rPr>
          <w:instrText xml:space="preserve"> PAGEREF _Toc145415773 \h </w:instrText>
        </w:r>
        <w:r w:rsidR="002D4895">
          <w:rPr>
            <w:noProof/>
            <w:webHidden/>
          </w:rPr>
        </w:r>
        <w:r w:rsidR="002D4895">
          <w:rPr>
            <w:noProof/>
            <w:webHidden/>
          </w:rPr>
          <w:fldChar w:fldCharType="separate"/>
        </w:r>
        <w:r>
          <w:rPr>
            <w:noProof/>
            <w:webHidden/>
          </w:rPr>
          <w:t>39</w:t>
        </w:r>
        <w:r w:rsidR="002D4895">
          <w:rPr>
            <w:noProof/>
            <w:webHidden/>
          </w:rPr>
          <w:fldChar w:fldCharType="end"/>
        </w:r>
      </w:hyperlink>
    </w:p>
    <w:p w14:paraId="70973757" w14:textId="4BDF8F2B" w:rsidR="002D4895" w:rsidRDefault="004B5B59">
      <w:pPr>
        <w:pStyle w:val="TOC2"/>
        <w:tabs>
          <w:tab w:val="left" w:pos="960"/>
          <w:tab w:val="right" w:leader="dot" w:pos="10070"/>
        </w:tabs>
        <w:rPr>
          <w:rFonts w:cstheme="minorBidi"/>
          <w:smallCaps w:val="0"/>
          <w:noProof/>
          <w:sz w:val="22"/>
          <w:szCs w:val="22"/>
        </w:rPr>
      </w:pPr>
      <w:hyperlink w:anchor="_Toc145415774" w:history="1">
        <w:r w:rsidR="002D4895" w:rsidRPr="00572494">
          <w:rPr>
            <w:rStyle w:val="Hyperlink"/>
            <w:rFonts w:ascii="Segoe UI" w:hAnsi="Segoe UI" w:cs="Segoe UI"/>
            <w:noProof/>
          </w:rPr>
          <w:t>8.5</w:t>
        </w:r>
        <w:r w:rsidR="002D4895">
          <w:rPr>
            <w:rFonts w:cstheme="minorBidi"/>
            <w:smallCaps w:val="0"/>
            <w:noProof/>
            <w:sz w:val="22"/>
            <w:szCs w:val="22"/>
          </w:rPr>
          <w:tab/>
        </w:r>
        <w:r w:rsidR="002D4895" w:rsidRPr="00572494">
          <w:rPr>
            <w:rStyle w:val="Hyperlink"/>
            <w:rFonts w:ascii="Segoe UI" w:hAnsi="Segoe UI" w:cs="Segoe UI"/>
            <w:noProof/>
          </w:rPr>
          <w:t>Additional Factors for Proposal Consideration (prior to evaluating price)</w:t>
        </w:r>
        <w:r w:rsidR="002D4895">
          <w:rPr>
            <w:noProof/>
            <w:webHidden/>
          </w:rPr>
          <w:tab/>
        </w:r>
        <w:r w:rsidR="002D4895">
          <w:rPr>
            <w:noProof/>
            <w:webHidden/>
          </w:rPr>
          <w:fldChar w:fldCharType="begin"/>
        </w:r>
        <w:r w:rsidR="002D4895">
          <w:rPr>
            <w:noProof/>
            <w:webHidden/>
          </w:rPr>
          <w:instrText xml:space="preserve"> PAGEREF _Toc145415774 \h </w:instrText>
        </w:r>
        <w:r w:rsidR="002D4895">
          <w:rPr>
            <w:noProof/>
            <w:webHidden/>
          </w:rPr>
        </w:r>
        <w:r w:rsidR="002D4895">
          <w:rPr>
            <w:noProof/>
            <w:webHidden/>
          </w:rPr>
          <w:fldChar w:fldCharType="separate"/>
        </w:r>
        <w:r>
          <w:rPr>
            <w:noProof/>
            <w:webHidden/>
          </w:rPr>
          <w:t>40</w:t>
        </w:r>
        <w:r w:rsidR="002D4895">
          <w:rPr>
            <w:noProof/>
            <w:webHidden/>
          </w:rPr>
          <w:fldChar w:fldCharType="end"/>
        </w:r>
      </w:hyperlink>
    </w:p>
    <w:p w14:paraId="7432ECAE" w14:textId="20D28A38" w:rsidR="002D4895" w:rsidRDefault="004B5B59">
      <w:pPr>
        <w:pStyle w:val="TOC2"/>
        <w:tabs>
          <w:tab w:val="left" w:pos="960"/>
          <w:tab w:val="right" w:leader="dot" w:pos="10070"/>
        </w:tabs>
        <w:rPr>
          <w:rFonts w:cstheme="minorBidi"/>
          <w:smallCaps w:val="0"/>
          <w:noProof/>
          <w:sz w:val="22"/>
          <w:szCs w:val="22"/>
        </w:rPr>
      </w:pPr>
      <w:hyperlink w:anchor="_Toc145415775" w:history="1">
        <w:r w:rsidR="002D4895" w:rsidRPr="00572494">
          <w:rPr>
            <w:rStyle w:val="Hyperlink"/>
            <w:rFonts w:ascii="Segoe UI" w:hAnsi="Segoe UI" w:cs="Segoe UI"/>
            <w:noProof/>
          </w:rPr>
          <w:t>8.6</w:t>
        </w:r>
        <w:r w:rsidR="002D4895">
          <w:rPr>
            <w:rFonts w:cstheme="minorBidi"/>
            <w:smallCaps w:val="0"/>
            <w:noProof/>
            <w:sz w:val="22"/>
            <w:szCs w:val="22"/>
          </w:rPr>
          <w:tab/>
        </w:r>
        <w:r w:rsidR="002D4895" w:rsidRPr="00572494">
          <w:rPr>
            <w:rStyle w:val="Hyperlink"/>
            <w:rFonts w:ascii="Segoe UI" w:hAnsi="Segoe UI" w:cs="Segoe UI"/>
            <w:noProof/>
          </w:rPr>
          <w:t>Final Evaluation</w:t>
        </w:r>
        <w:r w:rsidR="002D4895">
          <w:rPr>
            <w:noProof/>
            <w:webHidden/>
          </w:rPr>
          <w:tab/>
        </w:r>
        <w:r w:rsidR="002D4895">
          <w:rPr>
            <w:noProof/>
            <w:webHidden/>
          </w:rPr>
          <w:fldChar w:fldCharType="begin"/>
        </w:r>
        <w:r w:rsidR="002D4895">
          <w:rPr>
            <w:noProof/>
            <w:webHidden/>
          </w:rPr>
          <w:instrText xml:space="preserve"> PAGEREF _Toc145415775 \h </w:instrText>
        </w:r>
        <w:r w:rsidR="002D4895">
          <w:rPr>
            <w:noProof/>
            <w:webHidden/>
          </w:rPr>
        </w:r>
        <w:r w:rsidR="002D4895">
          <w:rPr>
            <w:noProof/>
            <w:webHidden/>
          </w:rPr>
          <w:fldChar w:fldCharType="separate"/>
        </w:r>
        <w:r>
          <w:rPr>
            <w:noProof/>
            <w:webHidden/>
          </w:rPr>
          <w:t>40</w:t>
        </w:r>
        <w:r w:rsidR="002D4895">
          <w:rPr>
            <w:noProof/>
            <w:webHidden/>
          </w:rPr>
          <w:fldChar w:fldCharType="end"/>
        </w:r>
      </w:hyperlink>
    </w:p>
    <w:p w14:paraId="60AEB496" w14:textId="41194050" w:rsidR="002D4895" w:rsidRDefault="004B5B59">
      <w:pPr>
        <w:pStyle w:val="TOC2"/>
        <w:tabs>
          <w:tab w:val="left" w:pos="960"/>
          <w:tab w:val="right" w:leader="dot" w:pos="10070"/>
        </w:tabs>
        <w:rPr>
          <w:rFonts w:cstheme="minorBidi"/>
          <w:smallCaps w:val="0"/>
          <w:noProof/>
          <w:sz w:val="22"/>
          <w:szCs w:val="22"/>
        </w:rPr>
      </w:pPr>
      <w:hyperlink w:anchor="_Toc145415776" w:history="1">
        <w:r w:rsidR="002D4895" w:rsidRPr="00572494">
          <w:rPr>
            <w:rStyle w:val="Hyperlink"/>
            <w:rFonts w:ascii="Segoe UI" w:hAnsi="Segoe UI" w:cs="Segoe UI"/>
            <w:noProof/>
          </w:rPr>
          <w:t>8.7</w:t>
        </w:r>
        <w:r w:rsidR="002D4895">
          <w:rPr>
            <w:rFonts w:cstheme="minorBidi"/>
            <w:smallCaps w:val="0"/>
            <w:noProof/>
            <w:sz w:val="22"/>
            <w:szCs w:val="22"/>
          </w:rPr>
          <w:tab/>
        </w:r>
        <w:r w:rsidR="002D4895" w:rsidRPr="00572494">
          <w:rPr>
            <w:rStyle w:val="Hyperlink"/>
            <w:rFonts w:ascii="Segoe UI" w:hAnsi="Segoe UI" w:cs="Segoe UI"/>
            <w:noProof/>
          </w:rPr>
          <w:t>Evaluation Summary</w:t>
        </w:r>
        <w:r w:rsidR="002D4895">
          <w:rPr>
            <w:noProof/>
            <w:webHidden/>
          </w:rPr>
          <w:tab/>
        </w:r>
        <w:r w:rsidR="002D4895">
          <w:rPr>
            <w:noProof/>
            <w:webHidden/>
          </w:rPr>
          <w:fldChar w:fldCharType="begin"/>
        </w:r>
        <w:r w:rsidR="002D4895">
          <w:rPr>
            <w:noProof/>
            <w:webHidden/>
          </w:rPr>
          <w:instrText xml:space="preserve"> PAGEREF _Toc145415776 \h </w:instrText>
        </w:r>
        <w:r w:rsidR="002D4895">
          <w:rPr>
            <w:noProof/>
            <w:webHidden/>
          </w:rPr>
        </w:r>
        <w:r w:rsidR="002D4895">
          <w:rPr>
            <w:noProof/>
            <w:webHidden/>
          </w:rPr>
          <w:fldChar w:fldCharType="separate"/>
        </w:r>
        <w:r>
          <w:rPr>
            <w:noProof/>
            <w:webHidden/>
          </w:rPr>
          <w:t>40</w:t>
        </w:r>
        <w:r w:rsidR="002D4895">
          <w:rPr>
            <w:noProof/>
            <w:webHidden/>
          </w:rPr>
          <w:fldChar w:fldCharType="end"/>
        </w:r>
      </w:hyperlink>
    </w:p>
    <w:p w14:paraId="2952D58E" w14:textId="2157ACC2" w:rsidR="002D4895" w:rsidRDefault="004B5B59">
      <w:pPr>
        <w:pStyle w:val="TOC2"/>
        <w:tabs>
          <w:tab w:val="left" w:pos="960"/>
          <w:tab w:val="right" w:leader="dot" w:pos="10070"/>
        </w:tabs>
        <w:rPr>
          <w:rFonts w:cstheme="minorBidi"/>
          <w:smallCaps w:val="0"/>
          <w:noProof/>
          <w:sz w:val="22"/>
          <w:szCs w:val="22"/>
        </w:rPr>
      </w:pPr>
      <w:hyperlink w:anchor="_Toc145415777" w:history="1">
        <w:r w:rsidR="002D4895" w:rsidRPr="00572494">
          <w:rPr>
            <w:rStyle w:val="Hyperlink"/>
            <w:rFonts w:ascii="Segoe UI" w:hAnsi="Segoe UI" w:cs="Segoe UI"/>
            <w:noProof/>
          </w:rPr>
          <w:t>8.8</w:t>
        </w:r>
        <w:r w:rsidR="002D4895">
          <w:rPr>
            <w:rFonts w:cstheme="minorBidi"/>
            <w:smallCaps w:val="0"/>
            <w:noProof/>
            <w:sz w:val="22"/>
            <w:szCs w:val="22"/>
          </w:rPr>
          <w:tab/>
        </w:r>
        <w:r w:rsidR="002D4895" w:rsidRPr="00572494">
          <w:rPr>
            <w:rStyle w:val="Hyperlink"/>
            <w:rFonts w:ascii="Segoe UI" w:hAnsi="Segoe UI" w:cs="Segoe UI"/>
            <w:noProof/>
          </w:rPr>
          <w:t>Contract Award</w:t>
        </w:r>
        <w:r w:rsidR="002D4895">
          <w:rPr>
            <w:noProof/>
            <w:webHidden/>
          </w:rPr>
          <w:tab/>
        </w:r>
        <w:r w:rsidR="002D4895">
          <w:rPr>
            <w:noProof/>
            <w:webHidden/>
          </w:rPr>
          <w:fldChar w:fldCharType="begin"/>
        </w:r>
        <w:r w:rsidR="002D4895">
          <w:rPr>
            <w:noProof/>
            <w:webHidden/>
          </w:rPr>
          <w:instrText xml:space="preserve"> PAGEREF _Toc145415777 \h </w:instrText>
        </w:r>
        <w:r w:rsidR="002D4895">
          <w:rPr>
            <w:noProof/>
            <w:webHidden/>
          </w:rPr>
        </w:r>
        <w:r w:rsidR="002D4895">
          <w:rPr>
            <w:noProof/>
            <w:webHidden/>
          </w:rPr>
          <w:fldChar w:fldCharType="separate"/>
        </w:r>
        <w:r>
          <w:rPr>
            <w:noProof/>
            <w:webHidden/>
          </w:rPr>
          <w:t>44</w:t>
        </w:r>
        <w:r w:rsidR="002D4895">
          <w:rPr>
            <w:noProof/>
            <w:webHidden/>
          </w:rPr>
          <w:fldChar w:fldCharType="end"/>
        </w:r>
      </w:hyperlink>
    </w:p>
    <w:p w14:paraId="69D7741D" w14:textId="6D78B0BF" w:rsidR="002D4895" w:rsidRDefault="004B5B59">
      <w:pPr>
        <w:pStyle w:val="TOC2"/>
        <w:tabs>
          <w:tab w:val="left" w:pos="960"/>
          <w:tab w:val="right" w:leader="dot" w:pos="10070"/>
        </w:tabs>
        <w:rPr>
          <w:rFonts w:cstheme="minorBidi"/>
          <w:smallCaps w:val="0"/>
          <w:noProof/>
          <w:sz w:val="22"/>
          <w:szCs w:val="22"/>
        </w:rPr>
      </w:pPr>
      <w:hyperlink w:anchor="_Toc145415778" w:history="1">
        <w:r w:rsidR="002D4895" w:rsidRPr="00572494">
          <w:rPr>
            <w:rStyle w:val="Hyperlink"/>
            <w:rFonts w:ascii="Segoe UI" w:hAnsi="Segoe UI" w:cs="Segoe UI"/>
            <w:noProof/>
          </w:rPr>
          <w:t>8.9</w:t>
        </w:r>
        <w:r w:rsidR="002D4895">
          <w:rPr>
            <w:rFonts w:cstheme="minorBidi"/>
            <w:smallCaps w:val="0"/>
            <w:noProof/>
            <w:sz w:val="22"/>
            <w:szCs w:val="22"/>
          </w:rPr>
          <w:tab/>
        </w:r>
        <w:r w:rsidR="002D4895" w:rsidRPr="00572494">
          <w:rPr>
            <w:rStyle w:val="Hyperlink"/>
            <w:rFonts w:ascii="Segoe UI" w:hAnsi="Segoe UI" w:cs="Segoe UI"/>
            <w:noProof/>
          </w:rPr>
          <w:t>Notification of Intent to Award</w:t>
        </w:r>
        <w:r w:rsidR="002D4895">
          <w:rPr>
            <w:noProof/>
            <w:webHidden/>
          </w:rPr>
          <w:tab/>
        </w:r>
        <w:r w:rsidR="002D4895">
          <w:rPr>
            <w:noProof/>
            <w:webHidden/>
          </w:rPr>
          <w:fldChar w:fldCharType="begin"/>
        </w:r>
        <w:r w:rsidR="002D4895">
          <w:rPr>
            <w:noProof/>
            <w:webHidden/>
          </w:rPr>
          <w:instrText xml:space="preserve"> PAGEREF _Toc145415778 \h </w:instrText>
        </w:r>
        <w:r w:rsidR="002D4895">
          <w:rPr>
            <w:noProof/>
            <w:webHidden/>
          </w:rPr>
        </w:r>
        <w:r w:rsidR="002D4895">
          <w:rPr>
            <w:noProof/>
            <w:webHidden/>
          </w:rPr>
          <w:fldChar w:fldCharType="separate"/>
        </w:r>
        <w:r>
          <w:rPr>
            <w:noProof/>
            <w:webHidden/>
          </w:rPr>
          <w:t>45</w:t>
        </w:r>
        <w:r w:rsidR="002D4895">
          <w:rPr>
            <w:noProof/>
            <w:webHidden/>
          </w:rPr>
          <w:fldChar w:fldCharType="end"/>
        </w:r>
      </w:hyperlink>
    </w:p>
    <w:p w14:paraId="098E59F9" w14:textId="7F9ABEB5" w:rsidR="002D4895" w:rsidRDefault="004B5B59">
      <w:pPr>
        <w:pStyle w:val="TOC2"/>
        <w:tabs>
          <w:tab w:val="left" w:pos="960"/>
          <w:tab w:val="right" w:leader="dot" w:pos="10070"/>
        </w:tabs>
        <w:rPr>
          <w:rFonts w:cstheme="minorBidi"/>
          <w:smallCaps w:val="0"/>
          <w:noProof/>
          <w:sz w:val="22"/>
          <w:szCs w:val="22"/>
        </w:rPr>
      </w:pPr>
      <w:hyperlink w:anchor="_Toc145415779" w:history="1">
        <w:r w:rsidR="002D4895" w:rsidRPr="00572494">
          <w:rPr>
            <w:rStyle w:val="Hyperlink"/>
            <w:rFonts w:ascii="Segoe UI" w:hAnsi="Segoe UI" w:cs="Segoe UI"/>
            <w:noProof/>
          </w:rPr>
          <w:t>8.10</w:t>
        </w:r>
        <w:r w:rsidR="002D4895">
          <w:rPr>
            <w:rFonts w:cstheme="minorBidi"/>
            <w:smallCaps w:val="0"/>
            <w:noProof/>
            <w:sz w:val="22"/>
            <w:szCs w:val="22"/>
          </w:rPr>
          <w:tab/>
        </w:r>
        <w:r w:rsidR="002D4895" w:rsidRPr="00572494">
          <w:rPr>
            <w:rStyle w:val="Hyperlink"/>
            <w:rFonts w:ascii="Segoe UI" w:hAnsi="Segoe UI" w:cs="Segoe UI"/>
            <w:noProof/>
          </w:rPr>
          <w:t>Appeals Process</w:t>
        </w:r>
        <w:r w:rsidR="002D4895">
          <w:rPr>
            <w:noProof/>
            <w:webHidden/>
          </w:rPr>
          <w:tab/>
        </w:r>
        <w:r w:rsidR="002D4895">
          <w:rPr>
            <w:noProof/>
            <w:webHidden/>
          </w:rPr>
          <w:fldChar w:fldCharType="begin"/>
        </w:r>
        <w:r w:rsidR="002D4895">
          <w:rPr>
            <w:noProof/>
            <w:webHidden/>
          </w:rPr>
          <w:instrText xml:space="preserve"> PAGEREF _Toc145415779 \h </w:instrText>
        </w:r>
        <w:r w:rsidR="002D4895">
          <w:rPr>
            <w:noProof/>
            <w:webHidden/>
          </w:rPr>
        </w:r>
        <w:r w:rsidR="002D4895">
          <w:rPr>
            <w:noProof/>
            <w:webHidden/>
          </w:rPr>
          <w:fldChar w:fldCharType="separate"/>
        </w:r>
        <w:r>
          <w:rPr>
            <w:noProof/>
            <w:webHidden/>
          </w:rPr>
          <w:t>45</w:t>
        </w:r>
        <w:r w:rsidR="002D4895">
          <w:rPr>
            <w:noProof/>
            <w:webHidden/>
          </w:rPr>
          <w:fldChar w:fldCharType="end"/>
        </w:r>
      </w:hyperlink>
    </w:p>
    <w:p w14:paraId="351E6C57" w14:textId="1C8EAC10" w:rsidR="002D4895" w:rsidRDefault="004B5B59">
      <w:pPr>
        <w:pStyle w:val="TOC1"/>
        <w:tabs>
          <w:tab w:val="left" w:pos="720"/>
          <w:tab w:val="right" w:leader="dot" w:pos="10070"/>
        </w:tabs>
        <w:rPr>
          <w:rFonts w:asciiTheme="minorHAnsi" w:hAnsiTheme="minorHAnsi" w:cstheme="minorBidi"/>
          <w:b w:val="0"/>
          <w:bCs w:val="0"/>
          <w:caps w:val="0"/>
          <w:noProof/>
          <w:sz w:val="22"/>
          <w:szCs w:val="22"/>
        </w:rPr>
      </w:pPr>
      <w:hyperlink w:anchor="_Toc145415780" w:history="1">
        <w:r w:rsidR="002D4895" w:rsidRPr="00572494">
          <w:rPr>
            <w:rStyle w:val="Hyperlink"/>
            <w:rFonts w:ascii="Segoe UI" w:hAnsi="Segoe UI" w:cs="Segoe UI"/>
            <w:noProof/>
          </w:rPr>
          <w:t>9.0</w:t>
        </w:r>
        <w:r w:rsidR="002D4895">
          <w:rPr>
            <w:rFonts w:asciiTheme="minorHAnsi" w:hAnsiTheme="minorHAnsi" w:cstheme="minorBidi"/>
            <w:b w:val="0"/>
            <w:bCs w:val="0"/>
            <w:caps w:val="0"/>
            <w:noProof/>
            <w:sz w:val="22"/>
            <w:szCs w:val="22"/>
          </w:rPr>
          <w:tab/>
        </w:r>
        <w:r w:rsidR="002D4895" w:rsidRPr="00572494">
          <w:rPr>
            <w:rStyle w:val="Hyperlink"/>
            <w:rFonts w:ascii="Segoe UI" w:hAnsi="Segoe UI" w:cs="Segoe UI"/>
            <w:noProof/>
          </w:rPr>
          <w:t>Contract Administration Information</w:t>
        </w:r>
        <w:r w:rsidR="002D4895">
          <w:rPr>
            <w:noProof/>
            <w:webHidden/>
          </w:rPr>
          <w:tab/>
        </w:r>
        <w:r w:rsidR="002D4895">
          <w:rPr>
            <w:noProof/>
            <w:webHidden/>
          </w:rPr>
          <w:fldChar w:fldCharType="begin"/>
        </w:r>
        <w:r w:rsidR="002D4895">
          <w:rPr>
            <w:noProof/>
            <w:webHidden/>
          </w:rPr>
          <w:instrText xml:space="preserve"> PAGEREF _Toc145415780 \h </w:instrText>
        </w:r>
        <w:r w:rsidR="002D4895">
          <w:rPr>
            <w:noProof/>
            <w:webHidden/>
          </w:rPr>
        </w:r>
        <w:r w:rsidR="002D4895">
          <w:rPr>
            <w:noProof/>
            <w:webHidden/>
          </w:rPr>
          <w:fldChar w:fldCharType="separate"/>
        </w:r>
        <w:r>
          <w:rPr>
            <w:noProof/>
            <w:webHidden/>
          </w:rPr>
          <w:t>46</w:t>
        </w:r>
        <w:r w:rsidR="002D4895">
          <w:rPr>
            <w:noProof/>
            <w:webHidden/>
          </w:rPr>
          <w:fldChar w:fldCharType="end"/>
        </w:r>
      </w:hyperlink>
    </w:p>
    <w:p w14:paraId="6B2F1900" w14:textId="452AE872" w:rsidR="002D4895" w:rsidRDefault="004B5B59">
      <w:pPr>
        <w:pStyle w:val="TOC2"/>
        <w:tabs>
          <w:tab w:val="left" w:pos="960"/>
          <w:tab w:val="right" w:leader="dot" w:pos="10070"/>
        </w:tabs>
        <w:rPr>
          <w:rFonts w:cstheme="minorBidi"/>
          <w:smallCaps w:val="0"/>
          <w:noProof/>
          <w:sz w:val="22"/>
          <w:szCs w:val="22"/>
        </w:rPr>
      </w:pPr>
      <w:hyperlink w:anchor="_Toc145415781" w:history="1">
        <w:r w:rsidR="002D4895" w:rsidRPr="00572494">
          <w:rPr>
            <w:rStyle w:val="Hyperlink"/>
            <w:rFonts w:ascii="Segoe UI" w:hAnsi="Segoe UI" w:cs="Segoe UI"/>
            <w:noProof/>
          </w:rPr>
          <w:t>9.1</w:t>
        </w:r>
        <w:r w:rsidR="002D4895">
          <w:rPr>
            <w:rFonts w:cstheme="minorBidi"/>
            <w:smallCaps w:val="0"/>
            <w:noProof/>
            <w:sz w:val="22"/>
            <w:szCs w:val="22"/>
          </w:rPr>
          <w:tab/>
        </w:r>
        <w:r w:rsidR="002D4895" w:rsidRPr="00572494">
          <w:rPr>
            <w:rStyle w:val="Hyperlink"/>
            <w:rFonts w:ascii="Segoe UI" w:hAnsi="Segoe UI" w:cs="Segoe UI"/>
            <w:noProof/>
          </w:rPr>
          <w:t>Contract Administrator</w:t>
        </w:r>
        <w:r w:rsidR="002D4895">
          <w:rPr>
            <w:noProof/>
            <w:webHidden/>
          </w:rPr>
          <w:tab/>
        </w:r>
        <w:r w:rsidR="002D4895">
          <w:rPr>
            <w:noProof/>
            <w:webHidden/>
          </w:rPr>
          <w:fldChar w:fldCharType="begin"/>
        </w:r>
        <w:r w:rsidR="002D4895">
          <w:rPr>
            <w:noProof/>
            <w:webHidden/>
          </w:rPr>
          <w:instrText xml:space="preserve"> PAGEREF _Toc145415781 \h </w:instrText>
        </w:r>
        <w:r w:rsidR="002D4895">
          <w:rPr>
            <w:noProof/>
            <w:webHidden/>
          </w:rPr>
        </w:r>
        <w:r w:rsidR="002D4895">
          <w:rPr>
            <w:noProof/>
            <w:webHidden/>
          </w:rPr>
          <w:fldChar w:fldCharType="separate"/>
        </w:r>
        <w:r>
          <w:rPr>
            <w:noProof/>
            <w:webHidden/>
          </w:rPr>
          <w:t>46</w:t>
        </w:r>
        <w:r w:rsidR="002D4895">
          <w:rPr>
            <w:noProof/>
            <w:webHidden/>
          </w:rPr>
          <w:fldChar w:fldCharType="end"/>
        </w:r>
      </w:hyperlink>
    </w:p>
    <w:p w14:paraId="08DEF536" w14:textId="7D3729F3" w:rsidR="002D4895" w:rsidRDefault="004B5B59">
      <w:pPr>
        <w:pStyle w:val="TOC2"/>
        <w:tabs>
          <w:tab w:val="left" w:pos="960"/>
          <w:tab w:val="right" w:leader="dot" w:pos="10070"/>
        </w:tabs>
        <w:rPr>
          <w:rFonts w:cstheme="minorBidi"/>
          <w:smallCaps w:val="0"/>
          <w:noProof/>
          <w:sz w:val="22"/>
          <w:szCs w:val="22"/>
        </w:rPr>
      </w:pPr>
      <w:hyperlink w:anchor="_Toc145415782" w:history="1">
        <w:r w:rsidR="002D4895" w:rsidRPr="00572494">
          <w:rPr>
            <w:rStyle w:val="Hyperlink"/>
            <w:rFonts w:ascii="Segoe UI" w:hAnsi="Segoe UI" w:cs="Segoe UI"/>
            <w:noProof/>
          </w:rPr>
          <w:t>9.2</w:t>
        </w:r>
        <w:r w:rsidR="002D4895">
          <w:rPr>
            <w:rFonts w:cstheme="minorBidi"/>
            <w:smallCaps w:val="0"/>
            <w:noProof/>
            <w:sz w:val="22"/>
            <w:szCs w:val="22"/>
          </w:rPr>
          <w:tab/>
        </w:r>
        <w:r w:rsidR="002D4895" w:rsidRPr="00572494">
          <w:rPr>
            <w:rStyle w:val="Hyperlink"/>
            <w:rFonts w:ascii="Segoe UI" w:hAnsi="Segoe UI" w:cs="Segoe UI"/>
            <w:noProof/>
          </w:rPr>
          <w:t>Technical Administrator</w:t>
        </w:r>
        <w:r w:rsidR="002D4895">
          <w:rPr>
            <w:noProof/>
            <w:webHidden/>
          </w:rPr>
          <w:tab/>
        </w:r>
        <w:r w:rsidR="002D4895">
          <w:rPr>
            <w:noProof/>
            <w:webHidden/>
          </w:rPr>
          <w:fldChar w:fldCharType="begin"/>
        </w:r>
        <w:r w:rsidR="002D4895">
          <w:rPr>
            <w:noProof/>
            <w:webHidden/>
          </w:rPr>
          <w:instrText xml:space="preserve"> PAGEREF _Toc145415782 \h </w:instrText>
        </w:r>
        <w:r w:rsidR="002D4895">
          <w:rPr>
            <w:noProof/>
            <w:webHidden/>
          </w:rPr>
        </w:r>
        <w:r w:rsidR="002D4895">
          <w:rPr>
            <w:noProof/>
            <w:webHidden/>
          </w:rPr>
          <w:fldChar w:fldCharType="separate"/>
        </w:r>
        <w:r>
          <w:rPr>
            <w:noProof/>
            <w:webHidden/>
          </w:rPr>
          <w:t>46</w:t>
        </w:r>
        <w:r w:rsidR="002D4895">
          <w:rPr>
            <w:noProof/>
            <w:webHidden/>
          </w:rPr>
          <w:fldChar w:fldCharType="end"/>
        </w:r>
      </w:hyperlink>
    </w:p>
    <w:p w14:paraId="6C71D4C8" w14:textId="73266AA2" w:rsidR="002D4895" w:rsidRDefault="004B5B59">
      <w:pPr>
        <w:pStyle w:val="TOC2"/>
        <w:tabs>
          <w:tab w:val="left" w:pos="960"/>
          <w:tab w:val="right" w:leader="dot" w:pos="10070"/>
        </w:tabs>
        <w:rPr>
          <w:rFonts w:cstheme="minorBidi"/>
          <w:smallCaps w:val="0"/>
          <w:noProof/>
          <w:sz w:val="22"/>
          <w:szCs w:val="22"/>
        </w:rPr>
      </w:pPr>
      <w:hyperlink w:anchor="_Toc145415783" w:history="1">
        <w:r w:rsidR="002D4895" w:rsidRPr="00572494">
          <w:rPr>
            <w:rStyle w:val="Hyperlink"/>
            <w:rFonts w:ascii="Segoe UI" w:hAnsi="Segoe UI" w:cs="Segoe UI"/>
            <w:noProof/>
          </w:rPr>
          <w:t>9.3</w:t>
        </w:r>
        <w:r w:rsidR="002D4895">
          <w:rPr>
            <w:rFonts w:cstheme="minorBidi"/>
            <w:smallCaps w:val="0"/>
            <w:noProof/>
            <w:sz w:val="22"/>
            <w:szCs w:val="22"/>
          </w:rPr>
          <w:tab/>
        </w:r>
        <w:r w:rsidR="002D4895" w:rsidRPr="00572494">
          <w:rPr>
            <w:rStyle w:val="Hyperlink"/>
            <w:rFonts w:ascii="Segoe UI" w:hAnsi="Segoe UI" w:cs="Segoe UI"/>
            <w:noProof/>
          </w:rPr>
          <w:t>Inspection Administrator</w:t>
        </w:r>
        <w:r w:rsidR="002D4895">
          <w:rPr>
            <w:noProof/>
            <w:webHidden/>
          </w:rPr>
          <w:tab/>
        </w:r>
        <w:r w:rsidR="002D4895">
          <w:rPr>
            <w:noProof/>
            <w:webHidden/>
          </w:rPr>
          <w:fldChar w:fldCharType="begin"/>
        </w:r>
        <w:r w:rsidR="002D4895">
          <w:rPr>
            <w:noProof/>
            <w:webHidden/>
          </w:rPr>
          <w:instrText xml:space="preserve"> PAGEREF _Toc145415783 \h </w:instrText>
        </w:r>
        <w:r w:rsidR="002D4895">
          <w:rPr>
            <w:noProof/>
            <w:webHidden/>
          </w:rPr>
        </w:r>
        <w:r w:rsidR="002D4895">
          <w:rPr>
            <w:noProof/>
            <w:webHidden/>
          </w:rPr>
          <w:fldChar w:fldCharType="separate"/>
        </w:r>
        <w:r>
          <w:rPr>
            <w:noProof/>
            <w:webHidden/>
          </w:rPr>
          <w:t>46</w:t>
        </w:r>
        <w:r w:rsidR="002D4895">
          <w:rPr>
            <w:noProof/>
            <w:webHidden/>
          </w:rPr>
          <w:fldChar w:fldCharType="end"/>
        </w:r>
      </w:hyperlink>
    </w:p>
    <w:p w14:paraId="65FCF763" w14:textId="5AC898D4" w:rsidR="002D4895" w:rsidRDefault="004B5B59">
      <w:pPr>
        <w:pStyle w:val="TOC2"/>
        <w:tabs>
          <w:tab w:val="left" w:pos="960"/>
          <w:tab w:val="right" w:leader="dot" w:pos="10070"/>
        </w:tabs>
        <w:rPr>
          <w:rFonts w:cstheme="minorBidi"/>
          <w:smallCaps w:val="0"/>
          <w:noProof/>
          <w:sz w:val="22"/>
          <w:szCs w:val="22"/>
        </w:rPr>
      </w:pPr>
      <w:hyperlink w:anchor="_Toc145415784" w:history="1">
        <w:r w:rsidR="002D4895" w:rsidRPr="00572494">
          <w:rPr>
            <w:rStyle w:val="Hyperlink"/>
            <w:rFonts w:ascii="Segoe UI" w:hAnsi="Segoe UI" w:cs="Segoe UI"/>
            <w:noProof/>
          </w:rPr>
          <w:t>9.4</w:t>
        </w:r>
        <w:r w:rsidR="002D4895">
          <w:rPr>
            <w:rFonts w:cstheme="minorBidi"/>
            <w:smallCaps w:val="0"/>
            <w:noProof/>
            <w:sz w:val="22"/>
            <w:szCs w:val="22"/>
          </w:rPr>
          <w:tab/>
        </w:r>
        <w:r w:rsidR="002D4895" w:rsidRPr="00572494">
          <w:rPr>
            <w:rStyle w:val="Hyperlink"/>
            <w:rFonts w:ascii="Segoe UI" w:hAnsi="Segoe UI" w:cs="Segoe UI"/>
            <w:noProof/>
          </w:rPr>
          <w:t>Force Majeure</w:t>
        </w:r>
        <w:r w:rsidR="002D4895">
          <w:rPr>
            <w:noProof/>
            <w:webHidden/>
          </w:rPr>
          <w:tab/>
        </w:r>
        <w:r w:rsidR="002D4895">
          <w:rPr>
            <w:noProof/>
            <w:webHidden/>
          </w:rPr>
          <w:fldChar w:fldCharType="begin"/>
        </w:r>
        <w:r w:rsidR="002D4895">
          <w:rPr>
            <w:noProof/>
            <w:webHidden/>
          </w:rPr>
          <w:instrText xml:space="preserve"> PAGEREF _Toc145415784 \h </w:instrText>
        </w:r>
        <w:r w:rsidR="002D4895">
          <w:rPr>
            <w:noProof/>
            <w:webHidden/>
          </w:rPr>
        </w:r>
        <w:r w:rsidR="002D4895">
          <w:rPr>
            <w:noProof/>
            <w:webHidden/>
          </w:rPr>
          <w:fldChar w:fldCharType="separate"/>
        </w:r>
        <w:r>
          <w:rPr>
            <w:noProof/>
            <w:webHidden/>
          </w:rPr>
          <w:t>47</w:t>
        </w:r>
        <w:r w:rsidR="002D4895">
          <w:rPr>
            <w:noProof/>
            <w:webHidden/>
          </w:rPr>
          <w:fldChar w:fldCharType="end"/>
        </w:r>
      </w:hyperlink>
    </w:p>
    <w:p w14:paraId="34AB7F2F" w14:textId="65F24EA9" w:rsidR="002D4895" w:rsidRDefault="004B5B59">
      <w:pPr>
        <w:pStyle w:val="TOC2"/>
        <w:tabs>
          <w:tab w:val="left" w:pos="960"/>
          <w:tab w:val="right" w:leader="dot" w:pos="10070"/>
        </w:tabs>
        <w:rPr>
          <w:rFonts w:cstheme="minorBidi"/>
          <w:smallCaps w:val="0"/>
          <w:noProof/>
          <w:sz w:val="22"/>
          <w:szCs w:val="22"/>
        </w:rPr>
      </w:pPr>
      <w:hyperlink w:anchor="_Toc145415785" w:history="1">
        <w:r w:rsidR="002D4895" w:rsidRPr="00572494">
          <w:rPr>
            <w:rStyle w:val="Hyperlink"/>
            <w:rFonts w:ascii="Segoe UI" w:hAnsi="Segoe UI" w:cs="Segoe UI"/>
            <w:noProof/>
          </w:rPr>
          <w:t>9.5</w:t>
        </w:r>
        <w:r w:rsidR="002D4895">
          <w:rPr>
            <w:rFonts w:cstheme="minorBidi"/>
            <w:smallCaps w:val="0"/>
            <w:noProof/>
            <w:sz w:val="22"/>
            <w:szCs w:val="22"/>
          </w:rPr>
          <w:tab/>
        </w:r>
        <w:r w:rsidR="002D4895" w:rsidRPr="00572494">
          <w:rPr>
            <w:rStyle w:val="Hyperlink"/>
            <w:rFonts w:ascii="Segoe UI" w:hAnsi="Segoe UI" w:cs="Segoe UI"/>
            <w:noProof/>
          </w:rPr>
          <w:t>Hold Harmless/Imdemnifaction</w:t>
        </w:r>
        <w:r w:rsidR="002D4895">
          <w:rPr>
            <w:noProof/>
            <w:webHidden/>
          </w:rPr>
          <w:tab/>
        </w:r>
        <w:r w:rsidR="002D4895">
          <w:rPr>
            <w:noProof/>
            <w:webHidden/>
          </w:rPr>
          <w:fldChar w:fldCharType="begin"/>
        </w:r>
        <w:r w:rsidR="002D4895">
          <w:rPr>
            <w:noProof/>
            <w:webHidden/>
          </w:rPr>
          <w:instrText xml:space="preserve"> PAGEREF _Toc145415785 \h </w:instrText>
        </w:r>
        <w:r w:rsidR="002D4895">
          <w:rPr>
            <w:noProof/>
            <w:webHidden/>
          </w:rPr>
        </w:r>
        <w:r w:rsidR="002D4895">
          <w:rPr>
            <w:noProof/>
            <w:webHidden/>
          </w:rPr>
          <w:fldChar w:fldCharType="separate"/>
        </w:r>
        <w:r>
          <w:rPr>
            <w:noProof/>
            <w:webHidden/>
          </w:rPr>
          <w:t>47</w:t>
        </w:r>
        <w:r w:rsidR="002D4895">
          <w:rPr>
            <w:noProof/>
            <w:webHidden/>
          </w:rPr>
          <w:fldChar w:fldCharType="end"/>
        </w:r>
      </w:hyperlink>
    </w:p>
    <w:p w14:paraId="323B0F55" w14:textId="49230529" w:rsidR="002D4895" w:rsidRDefault="004B5B59">
      <w:pPr>
        <w:pStyle w:val="TOC2"/>
        <w:tabs>
          <w:tab w:val="left" w:pos="960"/>
          <w:tab w:val="right" w:leader="dot" w:pos="10070"/>
        </w:tabs>
        <w:rPr>
          <w:rFonts w:cstheme="minorBidi"/>
          <w:smallCaps w:val="0"/>
          <w:noProof/>
          <w:sz w:val="22"/>
          <w:szCs w:val="22"/>
        </w:rPr>
      </w:pPr>
      <w:hyperlink w:anchor="_Toc145415786" w:history="1">
        <w:r w:rsidR="002D4895" w:rsidRPr="00572494">
          <w:rPr>
            <w:rStyle w:val="Hyperlink"/>
            <w:rFonts w:ascii="Segoe UI" w:hAnsi="Segoe UI" w:cs="Segoe UI"/>
            <w:noProof/>
          </w:rPr>
          <w:t>9.6</w:t>
        </w:r>
        <w:r w:rsidR="002D4895">
          <w:rPr>
            <w:rFonts w:cstheme="minorBidi"/>
            <w:smallCaps w:val="0"/>
            <w:noProof/>
            <w:sz w:val="22"/>
            <w:szCs w:val="22"/>
          </w:rPr>
          <w:tab/>
        </w:r>
        <w:r w:rsidR="002D4895" w:rsidRPr="00572494">
          <w:rPr>
            <w:rStyle w:val="Hyperlink"/>
            <w:rFonts w:ascii="Segoe UI" w:hAnsi="Segoe UI" w:cs="Segoe UI"/>
            <w:noProof/>
          </w:rPr>
          <w:t>Payment Terms</w:t>
        </w:r>
        <w:r w:rsidR="002D4895">
          <w:rPr>
            <w:noProof/>
            <w:webHidden/>
          </w:rPr>
          <w:tab/>
        </w:r>
        <w:r w:rsidR="002D4895">
          <w:rPr>
            <w:noProof/>
            <w:webHidden/>
          </w:rPr>
          <w:fldChar w:fldCharType="begin"/>
        </w:r>
        <w:r w:rsidR="002D4895">
          <w:rPr>
            <w:noProof/>
            <w:webHidden/>
          </w:rPr>
          <w:instrText xml:space="preserve"> PAGEREF _Toc145415786 \h </w:instrText>
        </w:r>
        <w:r w:rsidR="002D4895">
          <w:rPr>
            <w:noProof/>
            <w:webHidden/>
          </w:rPr>
        </w:r>
        <w:r w:rsidR="002D4895">
          <w:rPr>
            <w:noProof/>
            <w:webHidden/>
          </w:rPr>
          <w:fldChar w:fldCharType="separate"/>
        </w:r>
        <w:r>
          <w:rPr>
            <w:noProof/>
            <w:webHidden/>
          </w:rPr>
          <w:t>47</w:t>
        </w:r>
        <w:r w:rsidR="002D4895">
          <w:rPr>
            <w:noProof/>
            <w:webHidden/>
          </w:rPr>
          <w:fldChar w:fldCharType="end"/>
        </w:r>
      </w:hyperlink>
    </w:p>
    <w:p w14:paraId="1EC800E1" w14:textId="4374E22B" w:rsidR="002D4895" w:rsidRDefault="004B5B59">
      <w:pPr>
        <w:pStyle w:val="TOC2"/>
        <w:tabs>
          <w:tab w:val="left" w:pos="960"/>
          <w:tab w:val="right" w:leader="dot" w:pos="10070"/>
        </w:tabs>
        <w:rPr>
          <w:rFonts w:cstheme="minorBidi"/>
          <w:smallCaps w:val="0"/>
          <w:noProof/>
          <w:sz w:val="22"/>
          <w:szCs w:val="22"/>
        </w:rPr>
      </w:pPr>
      <w:hyperlink w:anchor="_Toc145415787" w:history="1">
        <w:r w:rsidR="002D4895" w:rsidRPr="00572494">
          <w:rPr>
            <w:rStyle w:val="Hyperlink"/>
            <w:rFonts w:ascii="Segoe UI" w:hAnsi="Segoe UI" w:cs="Segoe UI"/>
            <w:noProof/>
          </w:rPr>
          <w:t>9.7</w:t>
        </w:r>
        <w:r w:rsidR="002D4895">
          <w:rPr>
            <w:rFonts w:cstheme="minorBidi"/>
            <w:smallCaps w:val="0"/>
            <w:noProof/>
            <w:sz w:val="22"/>
            <w:szCs w:val="22"/>
          </w:rPr>
          <w:tab/>
        </w:r>
        <w:r w:rsidR="002D4895" w:rsidRPr="00572494">
          <w:rPr>
            <w:rStyle w:val="Hyperlink"/>
            <w:rFonts w:ascii="Segoe UI" w:hAnsi="Segoe UI" w:cs="Segoe UI"/>
            <w:noProof/>
          </w:rPr>
          <w:t>Contract Funding</w:t>
        </w:r>
        <w:r w:rsidR="002D4895">
          <w:rPr>
            <w:noProof/>
            <w:webHidden/>
          </w:rPr>
          <w:tab/>
        </w:r>
        <w:r w:rsidR="002D4895">
          <w:rPr>
            <w:noProof/>
            <w:webHidden/>
          </w:rPr>
          <w:fldChar w:fldCharType="begin"/>
        </w:r>
        <w:r w:rsidR="002D4895">
          <w:rPr>
            <w:noProof/>
            <w:webHidden/>
          </w:rPr>
          <w:instrText xml:space="preserve"> PAGEREF _Toc145415787 \h </w:instrText>
        </w:r>
        <w:r w:rsidR="002D4895">
          <w:rPr>
            <w:noProof/>
            <w:webHidden/>
          </w:rPr>
        </w:r>
        <w:r w:rsidR="002D4895">
          <w:rPr>
            <w:noProof/>
            <w:webHidden/>
          </w:rPr>
          <w:fldChar w:fldCharType="separate"/>
        </w:r>
        <w:r>
          <w:rPr>
            <w:noProof/>
            <w:webHidden/>
          </w:rPr>
          <w:t>48</w:t>
        </w:r>
        <w:r w:rsidR="002D4895">
          <w:rPr>
            <w:noProof/>
            <w:webHidden/>
          </w:rPr>
          <w:fldChar w:fldCharType="end"/>
        </w:r>
      </w:hyperlink>
    </w:p>
    <w:p w14:paraId="79D678C6" w14:textId="2F777F4E" w:rsidR="002D4895" w:rsidRDefault="004B5B59">
      <w:pPr>
        <w:pStyle w:val="TOC2"/>
        <w:tabs>
          <w:tab w:val="left" w:pos="960"/>
          <w:tab w:val="right" w:leader="dot" w:pos="10070"/>
        </w:tabs>
        <w:rPr>
          <w:rFonts w:cstheme="minorBidi"/>
          <w:smallCaps w:val="0"/>
          <w:noProof/>
          <w:sz w:val="22"/>
          <w:szCs w:val="22"/>
        </w:rPr>
      </w:pPr>
      <w:hyperlink w:anchor="_Toc145415788" w:history="1">
        <w:r w:rsidR="002D4895" w:rsidRPr="00572494">
          <w:rPr>
            <w:rStyle w:val="Hyperlink"/>
            <w:rFonts w:ascii="Segoe UI" w:hAnsi="Segoe UI" w:cs="Segoe UI"/>
            <w:noProof/>
          </w:rPr>
          <w:t>9.8</w:t>
        </w:r>
        <w:r w:rsidR="002D4895">
          <w:rPr>
            <w:rFonts w:cstheme="minorBidi"/>
            <w:smallCaps w:val="0"/>
            <w:noProof/>
            <w:sz w:val="22"/>
            <w:szCs w:val="22"/>
          </w:rPr>
          <w:tab/>
        </w:r>
        <w:r w:rsidR="002D4895" w:rsidRPr="00572494">
          <w:rPr>
            <w:rStyle w:val="Hyperlink"/>
            <w:rFonts w:ascii="Segoe UI" w:hAnsi="Segoe UI" w:cs="Segoe UI"/>
            <w:noProof/>
          </w:rPr>
          <w:t>Reference to Contract</w:t>
        </w:r>
        <w:r w:rsidR="002D4895">
          <w:rPr>
            <w:noProof/>
            <w:webHidden/>
          </w:rPr>
          <w:tab/>
        </w:r>
        <w:r w:rsidR="002D4895">
          <w:rPr>
            <w:noProof/>
            <w:webHidden/>
          </w:rPr>
          <w:fldChar w:fldCharType="begin"/>
        </w:r>
        <w:r w:rsidR="002D4895">
          <w:rPr>
            <w:noProof/>
            <w:webHidden/>
          </w:rPr>
          <w:instrText xml:space="preserve"> PAGEREF _Toc145415788 \h </w:instrText>
        </w:r>
        <w:r w:rsidR="002D4895">
          <w:rPr>
            <w:noProof/>
            <w:webHidden/>
          </w:rPr>
        </w:r>
        <w:r w:rsidR="002D4895">
          <w:rPr>
            <w:noProof/>
            <w:webHidden/>
          </w:rPr>
          <w:fldChar w:fldCharType="separate"/>
        </w:r>
        <w:r>
          <w:rPr>
            <w:noProof/>
            <w:webHidden/>
          </w:rPr>
          <w:t>48</w:t>
        </w:r>
        <w:r w:rsidR="002D4895">
          <w:rPr>
            <w:noProof/>
            <w:webHidden/>
          </w:rPr>
          <w:fldChar w:fldCharType="end"/>
        </w:r>
      </w:hyperlink>
    </w:p>
    <w:p w14:paraId="33E4373F" w14:textId="5529735D" w:rsidR="002D4895" w:rsidRDefault="004B5B59">
      <w:pPr>
        <w:pStyle w:val="TOC2"/>
        <w:tabs>
          <w:tab w:val="left" w:pos="960"/>
          <w:tab w:val="right" w:leader="dot" w:pos="10070"/>
        </w:tabs>
        <w:rPr>
          <w:rFonts w:cstheme="minorBidi"/>
          <w:smallCaps w:val="0"/>
          <w:noProof/>
          <w:sz w:val="22"/>
          <w:szCs w:val="22"/>
        </w:rPr>
      </w:pPr>
      <w:hyperlink w:anchor="_Toc145415789" w:history="1">
        <w:r w:rsidR="002D4895" w:rsidRPr="00572494">
          <w:rPr>
            <w:rStyle w:val="Hyperlink"/>
            <w:rFonts w:ascii="Segoe UI" w:hAnsi="Segoe UI" w:cs="Segoe UI"/>
            <w:noProof/>
          </w:rPr>
          <w:t>9.9</w:t>
        </w:r>
        <w:r w:rsidR="002D4895">
          <w:rPr>
            <w:rFonts w:cstheme="minorBidi"/>
            <w:smallCaps w:val="0"/>
            <w:noProof/>
            <w:sz w:val="22"/>
            <w:szCs w:val="22"/>
          </w:rPr>
          <w:tab/>
        </w:r>
        <w:r w:rsidR="002D4895" w:rsidRPr="00572494">
          <w:rPr>
            <w:rStyle w:val="Hyperlink"/>
            <w:rFonts w:ascii="Segoe UI" w:hAnsi="Segoe UI" w:cs="Segoe UI"/>
            <w:noProof/>
          </w:rPr>
          <w:t>Shipping</w:t>
        </w:r>
        <w:r w:rsidR="002D4895">
          <w:rPr>
            <w:noProof/>
            <w:webHidden/>
          </w:rPr>
          <w:tab/>
        </w:r>
        <w:r w:rsidR="002D4895">
          <w:rPr>
            <w:noProof/>
            <w:webHidden/>
          </w:rPr>
          <w:fldChar w:fldCharType="begin"/>
        </w:r>
        <w:r w:rsidR="002D4895">
          <w:rPr>
            <w:noProof/>
            <w:webHidden/>
          </w:rPr>
          <w:instrText xml:space="preserve"> PAGEREF _Toc145415789 \h </w:instrText>
        </w:r>
        <w:r w:rsidR="002D4895">
          <w:rPr>
            <w:noProof/>
            <w:webHidden/>
          </w:rPr>
        </w:r>
        <w:r w:rsidR="002D4895">
          <w:rPr>
            <w:noProof/>
            <w:webHidden/>
          </w:rPr>
          <w:fldChar w:fldCharType="separate"/>
        </w:r>
        <w:r>
          <w:rPr>
            <w:noProof/>
            <w:webHidden/>
          </w:rPr>
          <w:t>48</w:t>
        </w:r>
        <w:r w:rsidR="002D4895">
          <w:rPr>
            <w:noProof/>
            <w:webHidden/>
          </w:rPr>
          <w:fldChar w:fldCharType="end"/>
        </w:r>
      </w:hyperlink>
    </w:p>
    <w:p w14:paraId="55283457" w14:textId="3580B542" w:rsidR="002D4895" w:rsidRDefault="004B5B59">
      <w:pPr>
        <w:pStyle w:val="TOC2"/>
        <w:tabs>
          <w:tab w:val="left" w:pos="960"/>
          <w:tab w:val="right" w:leader="dot" w:pos="10070"/>
        </w:tabs>
        <w:rPr>
          <w:rFonts w:cstheme="minorBidi"/>
          <w:smallCaps w:val="0"/>
          <w:noProof/>
          <w:sz w:val="22"/>
          <w:szCs w:val="22"/>
        </w:rPr>
      </w:pPr>
      <w:hyperlink w:anchor="_Toc145415790" w:history="1">
        <w:r w:rsidR="002D4895" w:rsidRPr="00572494">
          <w:rPr>
            <w:rStyle w:val="Hyperlink"/>
            <w:rFonts w:ascii="Segoe UI" w:hAnsi="Segoe UI" w:cs="Segoe UI"/>
            <w:noProof/>
          </w:rPr>
          <w:t>9.10</w:t>
        </w:r>
        <w:r w:rsidR="002D4895">
          <w:rPr>
            <w:rFonts w:cstheme="minorBidi"/>
            <w:smallCaps w:val="0"/>
            <w:noProof/>
            <w:sz w:val="22"/>
            <w:szCs w:val="22"/>
          </w:rPr>
          <w:tab/>
        </w:r>
        <w:r w:rsidR="002D4895" w:rsidRPr="00572494">
          <w:rPr>
            <w:rStyle w:val="Hyperlink"/>
            <w:rFonts w:ascii="Segoe UI" w:hAnsi="Segoe UI" w:cs="Segoe UI"/>
            <w:noProof/>
          </w:rPr>
          <w:t>Assignment, Transfer and Subcontracting</w:t>
        </w:r>
        <w:r w:rsidR="002D4895">
          <w:rPr>
            <w:noProof/>
            <w:webHidden/>
          </w:rPr>
          <w:tab/>
        </w:r>
        <w:r w:rsidR="002D4895">
          <w:rPr>
            <w:noProof/>
            <w:webHidden/>
          </w:rPr>
          <w:fldChar w:fldCharType="begin"/>
        </w:r>
        <w:r w:rsidR="002D4895">
          <w:rPr>
            <w:noProof/>
            <w:webHidden/>
          </w:rPr>
          <w:instrText xml:space="preserve"> PAGEREF _Toc145415790 \h </w:instrText>
        </w:r>
        <w:r w:rsidR="002D4895">
          <w:rPr>
            <w:noProof/>
            <w:webHidden/>
          </w:rPr>
        </w:r>
        <w:r w:rsidR="002D4895">
          <w:rPr>
            <w:noProof/>
            <w:webHidden/>
          </w:rPr>
          <w:fldChar w:fldCharType="separate"/>
        </w:r>
        <w:r>
          <w:rPr>
            <w:noProof/>
            <w:webHidden/>
          </w:rPr>
          <w:t>48</w:t>
        </w:r>
        <w:r w:rsidR="002D4895">
          <w:rPr>
            <w:noProof/>
            <w:webHidden/>
          </w:rPr>
          <w:fldChar w:fldCharType="end"/>
        </w:r>
      </w:hyperlink>
    </w:p>
    <w:p w14:paraId="026CE040" w14:textId="65096B26" w:rsidR="002D4895" w:rsidRDefault="004B5B59">
      <w:pPr>
        <w:pStyle w:val="TOC2"/>
        <w:tabs>
          <w:tab w:val="left" w:pos="960"/>
          <w:tab w:val="right" w:leader="dot" w:pos="10070"/>
        </w:tabs>
        <w:rPr>
          <w:rFonts w:cstheme="minorBidi"/>
          <w:smallCaps w:val="0"/>
          <w:noProof/>
          <w:sz w:val="22"/>
          <w:szCs w:val="22"/>
        </w:rPr>
      </w:pPr>
      <w:hyperlink w:anchor="_Toc145415791" w:history="1">
        <w:r w:rsidR="002D4895" w:rsidRPr="00572494">
          <w:rPr>
            <w:rStyle w:val="Hyperlink"/>
            <w:rFonts w:ascii="Segoe UI" w:hAnsi="Segoe UI" w:cs="Segoe UI"/>
            <w:noProof/>
          </w:rPr>
          <w:t>9.11</w:t>
        </w:r>
        <w:r w:rsidR="002D4895">
          <w:rPr>
            <w:rFonts w:cstheme="minorBidi"/>
            <w:smallCaps w:val="0"/>
            <w:noProof/>
            <w:sz w:val="22"/>
            <w:szCs w:val="22"/>
          </w:rPr>
          <w:tab/>
        </w:r>
        <w:r w:rsidR="002D4895" w:rsidRPr="00572494">
          <w:rPr>
            <w:rStyle w:val="Hyperlink"/>
            <w:rFonts w:ascii="Segoe UI" w:hAnsi="Segoe UI" w:cs="Segoe UI"/>
            <w:noProof/>
          </w:rPr>
          <w:t>Conformance with Contract</w:t>
        </w:r>
        <w:r w:rsidR="002D4895">
          <w:rPr>
            <w:noProof/>
            <w:webHidden/>
          </w:rPr>
          <w:tab/>
        </w:r>
        <w:r w:rsidR="002D4895">
          <w:rPr>
            <w:noProof/>
            <w:webHidden/>
          </w:rPr>
          <w:fldChar w:fldCharType="begin"/>
        </w:r>
        <w:r w:rsidR="002D4895">
          <w:rPr>
            <w:noProof/>
            <w:webHidden/>
          </w:rPr>
          <w:instrText xml:space="preserve"> PAGEREF _Toc145415791 \h </w:instrText>
        </w:r>
        <w:r w:rsidR="002D4895">
          <w:rPr>
            <w:noProof/>
            <w:webHidden/>
          </w:rPr>
        </w:r>
        <w:r w:rsidR="002D4895">
          <w:rPr>
            <w:noProof/>
            <w:webHidden/>
          </w:rPr>
          <w:fldChar w:fldCharType="separate"/>
        </w:r>
        <w:r>
          <w:rPr>
            <w:noProof/>
            <w:webHidden/>
          </w:rPr>
          <w:t>48</w:t>
        </w:r>
        <w:r w:rsidR="002D4895">
          <w:rPr>
            <w:noProof/>
            <w:webHidden/>
          </w:rPr>
          <w:fldChar w:fldCharType="end"/>
        </w:r>
      </w:hyperlink>
    </w:p>
    <w:p w14:paraId="25E3A748" w14:textId="50803B40" w:rsidR="002D4895" w:rsidRDefault="004B5B59">
      <w:pPr>
        <w:pStyle w:val="TOC2"/>
        <w:tabs>
          <w:tab w:val="left" w:pos="960"/>
          <w:tab w:val="right" w:leader="dot" w:pos="10070"/>
        </w:tabs>
        <w:rPr>
          <w:rFonts w:cstheme="minorBidi"/>
          <w:smallCaps w:val="0"/>
          <w:noProof/>
          <w:sz w:val="22"/>
          <w:szCs w:val="22"/>
        </w:rPr>
      </w:pPr>
      <w:hyperlink w:anchor="_Toc145415792" w:history="1">
        <w:r w:rsidR="002D4895" w:rsidRPr="00572494">
          <w:rPr>
            <w:rStyle w:val="Hyperlink"/>
            <w:rFonts w:ascii="Segoe UI" w:hAnsi="Segoe UI" w:cs="Segoe UI"/>
            <w:noProof/>
          </w:rPr>
          <w:t>9.12</w:t>
        </w:r>
        <w:r w:rsidR="002D4895">
          <w:rPr>
            <w:rFonts w:cstheme="minorBidi"/>
            <w:smallCaps w:val="0"/>
            <w:noProof/>
            <w:sz w:val="22"/>
            <w:szCs w:val="22"/>
          </w:rPr>
          <w:tab/>
        </w:r>
        <w:r w:rsidR="002D4895" w:rsidRPr="00572494">
          <w:rPr>
            <w:rStyle w:val="Hyperlink"/>
            <w:rFonts w:ascii="Segoe UI" w:hAnsi="Segoe UI" w:cs="Segoe UI"/>
            <w:noProof/>
          </w:rPr>
          <w:t>Federal Funding and Special Requirements</w:t>
        </w:r>
        <w:r w:rsidR="002D4895">
          <w:rPr>
            <w:noProof/>
            <w:webHidden/>
          </w:rPr>
          <w:tab/>
        </w:r>
        <w:r w:rsidR="002D4895">
          <w:rPr>
            <w:noProof/>
            <w:webHidden/>
          </w:rPr>
          <w:fldChar w:fldCharType="begin"/>
        </w:r>
        <w:r w:rsidR="002D4895">
          <w:rPr>
            <w:noProof/>
            <w:webHidden/>
          </w:rPr>
          <w:instrText xml:space="preserve"> PAGEREF _Toc145415792 \h </w:instrText>
        </w:r>
        <w:r w:rsidR="002D4895">
          <w:rPr>
            <w:noProof/>
            <w:webHidden/>
          </w:rPr>
        </w:r>
        <w:r w:rsidR="002D4895">
          <w:rPr>
            <w:noProof/>
            <w:webHidden/>
          </w:rPr>
          <w:fldChar w:fldCharType="separate"/>
        </w:r>
        <w:r>
          <w:rPr>
            <w:noProof/>
            <w:webHidden/>
          </w:rPr>
          <w:t>48</w:t>
        </w:r>
        <w:r w:rsidR="002D4895">
          <w:rPr>
            <w:noProof/>
            <w:webHidden/>
          </w:rPr>
          <w:fldChar w:fldCharType="end"/>
        </w:r>
      </w:hyperlink>
    </w:p>
    <w:p w14:paraId="29953932" w14:textId="2AB3B59E" w:rsidR="002D4895" w:rsidRDefault="004B5B59">
      <w:pPr>
        <w:pStyle w:val="TOC1"/>
        <w:tabs>
          <w:tab w:val="left" w:pos="720"/>
          <w:tab w:val="right" w:leader="dot" w:pos="10070"/>
        </w:tabs>
        <w:rPr>
          <w:rFonts w:asciiTheme="minorHAnsi" w:hAnsiTheme="minorHAnsi" w:cstheme="minorBidi"/>
          <w:b w:val="0"/>
          <w:bCs w:val="0"/>
          <w:caps w:val="0"/>
          <w:noProof/>
          <w:sz w:val="22"/>
          <w:szCs w:val="22"/>
        </w:rPr>
      </w:pPr>
      <w:hyperlink w:anchor="_Toc145415793" w:history="1">
        <w:r w:rsidR="002D4895" w:rsidRPr="00572494">
          <w:rPr>
            <w:rStyle w:val="Hyperlink"/>
            <w:rFonts w:ascii="Segoe UI" w:hAnsi="Segoe UI" w:cs="Segoe UI"/>
            <w:noProof/>
          </w:rPr>
          <w:t>10.0</w:t>
        </w:r>
        <w:r w:rsidR="002D4895">
          <w:rPr>
            <w:rFonts w:asciiTheme="minorHAnsi" w:hAnsiTheme="minorHAnsi" w:cstheme="minorBidi"/>
            <w:b w:val="0"/>
            <w:bCs w:val="0"/>
            <w:caps w:val="0"/>
            <w:noProof/>
            <w:sz w:val="22"/>
            <w:szCs w:val="22"/>
          </w:rPr>
          <w:tab/>
        </w:r>
        <w:r w:rsidR="002D4895" w:rsidRPr="00572494">
          <w:rPr>
            <w:rStyle w:val="Hyperlink"/>
            <w:rFonts w:ascii="Segoe UI" w:hAnsi="Segoe UI" w:cs="Segoe UI"/>
            <w:noProof/>
          </w:rPr>
          <w:t>PROPOSAL PROCEDURE AND INSTRUCTIONS</w:t>
        </w:r>
        <w:r w:rsidR="002D4895">
          <w:rPr>
            <w:noProof/>
            <w:webHidden/>
          </w:rPr>
          <w:tab/>
        </w:r>
        <w:r w:rsidR="002D4895">
          <w:rPr>
            <w:noProof/>
            <w:webHidden/>
          </w:rPr>
          <w:fldChar w:fldCharType="begin"/>
        </w:r>
        <w:r w:rsidR="002D4895">
          <w:rPr>
            <w:noProof/>
            <w:webHidden/>
          </w:rPr>
          <w:instrText xml:space="preserve"> PAGEREF _Toc145415793 \h </w:instrText>
        </w:r>
        <w:r w:rsidR="002D4895">
          <w:rPr>
            <w:noProof/>
            <w:webHidden/>
          </w:rPr>
        </w:r>
        <w:r w:rsidR="002D4895">
          <w:rPr>
            <w:noProof/>
            <w:webHidden/>
          </w:rPr>
          <w:fldChar w:fldCharType="separate"/>
        </w:r>
        <w:r>
          <w:rPr>
            <w:noProof/>
            <w:webHidden/>
          </w:rPr>
          <w:t>49</w:t>
        </w:r>
        <w:r w:rsidR="002D4895">
          <w:rPr>
            <w:noProof/>
            <w:webHidden/>
          </w:rPr>
          <w:fldChar w:fldCharType="end"/>
        </w:r>
      </w:hyperlink>
    </w:p>
    <w:p w14:paraId="5CBFFAF2" w14:textId="1FCEF87A" w:rsidR="002D4895" w:rsidRDefault="004B5B59">
      <w:pPr>
        <w:pStyle w:val="TOC2"/>
        <w:tabs>
          <w:tab w:val="left" w:pos="960"/>
          <w:tab w:val="right" w:leader="dot" w:pos="10070"/>
        </w:tabs>
        <w:rPr>
          <w:rFonts w:cstheme="minorBidi"/>
          <w:smallCaps w:val="0"/>
          <w:noProof/>
          <w:sz w:val="22"/>
          <w:szCs w:val="22"/>
        </w:rPr>
      </w:pPr>
      <w:hyperlink w:anchor="_Toc145415794" w:history="1">
        <w:r w:rsidR="002D4895" w:rsidRPr="00572494">
          <w:rPr>
            <w:rStyle w:val="Hyperlink"/>
            <w:rFonts w:ascii="Segoe UI" w:hAnsi="Segoe UI" w:cs="Segoe UI"/>
            <w:noProof/>
          </w:rPr>
          <w:t>10.1</w:t>
        </w:r>
        <w:r w:rsidR="002D4895">
          <w:rPr>
            <w:rFonts w:cstheme="minorBidi"/>
            <w:smallCaps w:val="0"/>
            <w:noProof/>
            <w:sz w:val="22"/>
            <w:szCs w:val="22"/>
          </w:rPr>
          <w:tab/>
        </w:r>
        <w:r w:rsidR="002D4895" w:rsidRPr="00572494">
          <w:rPr>
            <w:rStyle w:val="Hyperlink"/>
            <w:rFonts w:ascii="Segoe UI" w:hAnsi="Segoe UI" w:cs="Segoe UI"/>
            <w:noProof/>
          </w:rPr>
          <w:t>Solicitation Examination</w:t>
        </w:r>
        <w:r w:rsidR="002D4895">
          <w:rPr>
            <w:noProof/>
            <w:webHidden/>
          </w:rPr>
          <w:tab/>
        </w:r>
        <w:r w:rsidR="002D4895">
          <w:rPr>
            <w:noProof/>
            <w:webHidden/>
          </w:rPr>
          <w:fldChar w:fldCharType="begin"/>
        </w:r>
        <w:r w:rsidR="002D4895">
          <w:rPr>
            <w:noProof/>
            <w:webHidden/>
          </w:rPr>
          <w:instrText xml:space="preserve"> PAGEREF _Toc145415794 \h </w:instrText>
        </w:r>
        <w:r w:rsidR="002D4895">
          <w:rPr>
            <w:noProof/>
            <w:webHidden/>
          </w:rPr>
        </w:r>
        <w:r w:rsidR="002D4895">
          <w:rPr>
            <w:noProof/>
            <w:webHidden/>
          </w:rPr>
          <w:fldChar w:fldCharType="separate"/>
        </w:r>
        <w:r>
          <w:rPr>
            <w:noProof/>
            <w:webHidden/>
          </w:rPr>
          <w:t>49</w:t>
        </w:r>
        <w:r w:rsidR="002D4895">
          <w:rPr>
            <w:noProof/>
            <w:webHidden/>
          </w:rPr>
          <w:fldChar w:fldCharType="end"/>
        </w:r>
      </w:hyperlink>
    </w:p>
    <w:p w14:paraId="4C0AF034" w14:textId="5DF3C305" w:rsidR="002D4895" w:rsidRDefault="004B5B59">
      <w:pPr>
        <w:pStyle w:val="TOC2"/>
        <w:tabs>
          <w:tab w:val="left" w:pos="960"/>
          <w:tab w:val="right" w:leader="dot" w:pos="10070"/>
        </w:tabs>
        <w:rPr>
          <w:rFonts w:cstheme="minorBidi"/>
          <w:smallCaps w:val="0"/>
          <w:noProof/>
          <w:sz w:val="22"/>
          <w:szCs w:val="22"/>
        </w:rPr>
      </w:pPr>
      <w:hyperlink w:anchor="_Toc145415795" w:history="1">
        <w:r w:rsidR="002D4895" w:rsidRPr="00572494">
          <w:rPr>
            <w:rStyle w:val="Hyperlink"/>
            <w:rFonts w:ascii="Segoe UI" w:hAnsi="Segoe UI" w:cs="Segoe UI"/>
            <w:noProof/>
          </w:rPr>
          <w:t>10.2</w:t>
        </w:r>
        <w:r w:rsidR="002D4895">
          <w:rPr>
            <w:rFonts w:cstheme="minorBidi"/>
            <w:smallCaps w:val="0"/>
            <w:noProof/>
            <w:sz w:val="22"/>
            <w:szCs w:val="22"/>
          </w:rPr>
          <w:tab/>
        </w:r>
        <w:r w:rsidR="002D4895" w:rsidRPr="00572494">
          <w:rPr>
            <w:rStyle w:val="Hyperlink"/>
            <w:rFonts w:ascii="Segoe UI" w:hAnsi="Segoe UI" w:cs="Segoe UI"/>
            <w:noProof/>
          </w:rPr>
          <w:t>Alteration of Solicitation Document</w:t>
        </w:r>
        <w:r w:rsidR="002D4895">
          <w:rPr>
            <w:noProof/>
            <w:webHidden/>
          </w:rPr>
          <w:tab/>
        </w:r>
        <w:r w:rsidR="002D4895">
          <w:rPr>
            <w:noProof/>
            <w:webHidden/>
          </w:rPr>
          <w:fldChar w:fldCharType="begin"/>
        </w:r>
        <w:r w:rsidR="002D4895">
          <w:rPr>
            <w:noProof/>
            <w:webHidden/>
          </w:rPr>
          <w:instrText xml:space="preserve"> PAGEREF _Toc145415795 \h </w:instrText>
        </w:r>
        <w:r w:rsidR="002D4895">
          <w:rPr>
            <w:noProof/>
            <w:webHidden/>
          </w:rPr>
        </w:r>
        <w:r w:rsidR="002D4895">
          <w:rPr>
            <w:noProof/>
            <w:webHidden/>
          </w:rPr>
          <w:fldChar w:fldCharType="separate"/>
        </w:r>
        <w:r>
          <w:rPr>
            <w:noProof/>
            <w:webHidden/>
          </w:rPr>
          <w:t>50</w:t>
        </w:r>
        <w:r w:rsidR="002D4895">
          <w:rPr>
            <w:noProof/>
            <w:webHidden/>
          </w:rPr>
          <w:fldChar w:fldCharType="end"/>
        </w:r>
      </w:hyperlink>
    </w:p>
    <w:p w14:paraId="5AADD002" w14:textId="2F46CAC0" w:rsidR="002D4895" w:rsidRDefault="004B5B59">
      <w:pPr>
        <w:pStyle w:val="TOC2"/>
        <w:tabs>
          <w:tab w:val="left" w:pos="960"/>
          <w:tab w:val="right" w:leader="dot" w:pos="10070"/>
        </w:tabs>
        <w:rPr>
          <w:rFonts w:cstheme="minorBidi"/>
          <w:smallCaps w:val="0"/>
          <w:noProof/>
          <w:sz w:val="22"/>
          <w:szCs w:val="22"/>
        </w:rPr>
      </w:pPr>
      <w:hyperlink w:anchor="_Toc145415796" w:history="1">
        <w:r w:rsidR="002D4895" w:rsidRPr="00572494">
          <w:rPr>
            <w:rStyle w:val="Hyperlink"/>
            <w:rFonts w:ascii="Segoe UI" w:hAnsi="Segoe UI" w:cs="Segoe UI"/>
            <w:noProof/>
          </w:rPr>
          <w:t>10.3</w:t>
        </w:r>
        <w:r w:rsidR="002D4895">
          <w:rPr>
            <w:rFonts w:cstheme="minorBidi"/>
            <w:smallCaps w:val="0"/>
            <w:noProof/>
            <w:sz w:val="22"/>
            <w:szCs w:val="22"/>
          </w:rPr>
          <w:tab/>
        </w:r>
        <w:r w:rsidR="002D4895" w:rsidRPr="00572494">
          <w:rPr>
            <w:rStyle w:val="Hyperlink"/>
            <w:rFonts w:ascii="Segoe UI" w:hAnsi="Segoe UI" w:cs="Segoe UI"/>
            <w:noProof/>
          </w:rPr>
          <w:t>Interpretations or Representations</w:t>
        </w:r>
        <w:r w:rsidR="002D4895">
          <w:rPr>
            <w:noProof/>
            <w:webHidden/>
          </w:rPr>
          <w:tab/>
        </w:r>
        <w:r w:rsidR="002D4895">
          <w:rPr>
            <w:noProof/>
            <w:webHidden/>
          </w:rPr>
          <w:fldChar w:fldCharType="begin"/>
        </w:r>
        <w:r w:rsidR="002D4895">
          <w:rPr>
            <w:noProof/>
            <w:webHidden/>
          </w:rPr>
          <w:instrText xml:space="preserve"> PAGEREF _Toc145415796 \h </w:instrText>
        </w:r>
        <w:r w:rsidR="002D4895">
          <w:rPr>
            <w:noProof/>
            <w:webHidden/>
          </w:rPr>
        </w:r>
        <w:r w:rsidR="002D4895">
          <w:rPr>
            <w:noProof/>
            <w:webHidden/>
          </w:rPr>
          <w:fldChar w:fldCharType="separate"/>
        </w:r>
        <w:r>
          <w:rPr>
            <w:noProof/>
            <w:webHidden/>
          </w:rPr>
          <w:t>50</w:t>
        </w:r>
        <w:r w:rsidR="002D4895">
          <w:rPr>
            <w:noProof/>
            <w:webHidden/>
          </w:rPr>
          <w:fldChar w:fldCharType="end"/>
        </w:r>
      </w:hyperlink>
    </w:p>
    <w:p w14:paraId="5911C3C0" w14:textId="3F4AC740" w:rsidR="002D4895" w:rsidRDefault="004B5B59">
      <w:pPr>
        <w:pStyle w:val="TOC2"/>
        <w:tabs>
          <w:tab w:val="left" w:pos="960"/>
          <w:tab w:val="right" w:leader="dot" w:pos="10070"/>
        </w:tabs>
        <w:rPr>
          <w:rFonts w:cstheme="minorBidi"/>
          <w:smallCaps w:val="0"/>
          <w:noProof/>
          <w:sz w:val="22"/>
          <w:szCs w:val="22"/>
        </w:rPr>
      </w:pPr>
      <w:hyperlink w:anchor="_Toc145415797" w:history="1">
        <w:r w:rsidR="002D4895" w:rsidRPr="00572494">
          <w:rPr>
            <w:rStyle w:val="Hyperlink"/>
            <w:rFonts w:ascii="Segoe UI" w:hAnsi="Segoe UI" w:cs="Segoe UI"/>
            <w:noProof/>
          </w:rPr>
          <w:t>10.4</w:t>
        </w:r>
        <w:r w:rsidR="002D4895">
          <w:rPr>
            <w:rFonts w:cstheme="minorBidi"/>
            <w:smallCaps w:val="0"/>
            <w:noProof/>
            <w:sz w:val="22"/>
            <w:szCs w:val="22"/>
          </w:rPr>
          <w:tab/>
        </w:r>
        <w:r w:rsidR="002D4895" w:rsidRPr="00572494">
          <w:rPr>
            <w:rStyle w:val="Hyperlink"/>
            <w:rFonts w:ascii="Segoe UI" w:hAnsi="Segoe UI" w:cs="Segoe UI"/>
            <w:noProof/>
          </w:rPr>
          <w:t>Satisfactory of Requirements</w:t>
        </w:r>
        <w:r w:rsidR="002D4895">
          <w:rPr>
            <w:noProof/>
            <w:webHidden/>
          </w:rPr>
          <w:tab/>
        </w:r>
        <w:r w:rsidR="002D4895">
          <w:rPr>
            <w:noProof/>
            <w:webHidden/>
          </w:rPr>
          <w:fldChar w:fldCharType="begin"/>
        </w:r>
        <w:r w:rsidR="002D4895">
          <w:rPr>
            <w:noProof/>
            <w:webHidden/>
          </w:rPr>
          <w:instrText xml:space="preserve"> PAGEREF _Toc145415797 \h </w:instrText>
        </w:r>
        <w:r w:rsidR="002D4895">
          <w:rPr>
            <w:noProof/>
            <w:webHidden/>
          </w:rPr>
        </w:r>
        <w:r w:rsidR="002D4895">
          <w:rPr>
            <w:noProof/>
            <w:webHidden/>
          </w:rPr>
          <w:fldChar w:fldCharType="separate"/>
        </w:r>
        <w:r>
          <w:rPr>
            <w:noProof/>
            <w:webHidden/>
          </w:rPr>
          <w:t>50</w:t>
        </w:r>
        <w:r w:rsidR="002D4895">
          <w:rPr>
            <w:noProof/>
            <w:webHidden/>
          </w:rPr>
          <w:fldChar w:fldCharType="end"/>
        </w:r>
      </w:hyperlink>
    </w:p>
    <w:p w14:paraId="198F9397" w14:textId="27454887" w:rsidR="002D4895" w:rsidRDefault="004B5B59">
      <w:pPr>
        <w:pStyle w:val="TOC2"/>
        <w:tabs>
          <w:tab w:val="left" w:pos="960"/>
          <w:tab w:val="right" w:leader="dot" w:pos="10070"/>
        </w:tabs>
        <w:rPr>
          <w:rFonts w:cstheme="minorBidi"/>
          <w:smallCaps w:val="0"/>
          <w:noProof/>
          <w:sz w:val="22"/>
          <w:szCs w:val="22"/>
        </w:rPr>
      </w:pPr>
      <w:hyperlink w:anchor="_Toc145415798" w:history="1">
        <w:r w:rsidR="002D4895" w:rsidRPr="00572494">
          <w:rPr>
            <w:rStyle w:val="Hyperlink"/>
            <w:rFonts w:ascii="Segoe UI" w:hAnsi="Segoe UI" w:cs="Segoe UI"/>
            <w:noProof/>
          </w:rPr>
          <w:t>10.5</w:t>
        </w:r>
        <w:r w:rsidR="002D4895">
          <w:rPr>
            <w:rFonts w:cstheme="minorBidi"/>
            <w:smallCaps w:val="0"/>
            <w:noProof/>
            <w:sz w:val="22"/>
            <w:szCs w:val="22"/>
          </w:rPr>
          <w:tab/>
        </w:r>
        <w:r w:rsidR="002D4895" w:rsidRPr="00572494">
          <w:rPr>
            <w:rStyle w:val="Hyperlink"/>
            <w:rFonts w:ascii="Segoe UI" w:hAnsi="Segoe UI" w:cs="Segoe UI"/>
            <w:noProof/>
          </w:rPr>
          <w:t>U.S. Funds</w:t>
        </w:r>
        <w:r w:rsidR="002D4895">
          <w:rPr>
            <w:noProof/>
            <w:webHidden/>
          </w:rPr>
          <w:tab/>
        </w:r>
        <w:r w:rsidR="002D4895">
          <w:rPr>
            <w:noProof/>
            <w:webHidden/>
          </w:rPr>
          <w:fldChar w:fldCharType="begin"/>
        </w:r>
        <w:r w:rsidR="002D4895">
          <w:rPr>
            <w:noProof/>
            <w:webHidden/>
          </w:rPr>
          <w:instrText xml:space="preserve"> PAGEREF _Toc145415798 \h </w:instrText>
        </w:r>
        <w:r w:rsidR="002D4895">
          <w:rPr>
            <w:noProof/>
            <w:webHidden/>
          </w:rPr>
        </w:r>
        <w:r w:rsidR="002D4895">
          <w:rPr>
            <w:noProof/>
            <w:webHidden/>
          </w:rPr>
          <w:fldChar w:fldCharType="separate"/>
        </w:r>
        <w:r>
          <w:rPr>
            <w:noProof/>
            <w:webHidden/>
          </w:rPr>
          <w:t>50</w:t>
        </w:r>
        <w:r w:rsidR="002D4895">
          <w:rPr>
            <w:noProof/>
            <w:webHidden/>
          </w:rPr>
          <w:fldChar w:fldCharType="end"/>
        </w:r>
      </w:hyperlink>
    </w:p>
    <w:p w14:paraId="341DBE7B" w14:textId="11540BD0" w:rsidR="002D4895" w:rsidRDefault="004B5B59">
      <w:pPr>
        <w:pStyle w:val="TOC2"/>
        <w:tabs>
          <w:tab w:val="left" w:pos="960"/>
          <w:tab w:val="right" w:leader="dot" w:pos="10070"/>
        </w:tabs>
        <w:rPr>
          <w:rFonts w:cstheme="minorBidi"/>
          <w:smallCaps w:val="0"/>
          <w:noProof/>
          <w:sz w:val="22"/>
          <w:szCs w:val="22"/>
        </w:rPr>
      </w:pPr>
      <w:hyperlink w:anchor="_Toc145415799" w:history="1">
        <w:r w:rsidR="002D4895" w:rsidRPr="00572494">
          <w:rPr>
            <w:rStyle w:val="Hyperlink"/>
            <w:rFonts w:ascii="Segoe UI" w:hAnsi="Segoe UI" w:cs="Segoe UI"/>
            <w:noProof/>
          </w:rPr>
          <w:t>10.6</w:t>
        </w:r>
        <w:r w:rsidR="002D4895">
          <w:rPr>
            <w:rFonts w:cstheme="minorBidi"/>
            <w:smallCaps w:val="0"/>
            <w:noProof/>
            <w:sz w:val="22"/>
            <w:szCs w:val="22"/>
          </w:rPr>
          <w:tab/>
        </w:r>
        <w:r w:rsidR="002D4895" w:rsidRPr="00572494">
          <w:rPr>
            <w:rStyle w:val="Hyperlink"/>
            <w:rFonts w:ascii="Segoe UI" w:hAnsi="Segoe UI" w:cs="Segoe UI"/>
            <w:noProof/>
          </w:rPr>
          <w:t>Proposal Prices</w:t>
        </w:r>
        <w:r w:rsidR="002D4895">
          <w:rPr>
            <w:noProof/>
            <w:webHidden/>
          </w:rPr>
          <w:tab/>
        </w:r>
        <w:r w:rsidR="002D4895">
          <w:rPr>
            <w:noProof/>
            <w:webHidden/>
          </w:rPr>
          <w:fldChar w:fldCharType="begin"/>
        </w:r>
        <w:r w:rsidR="002D4895">
          <w:rPr>
            <w:noProof/>
            <w:webHidden/>
          </w:rPr>
          <w:instrText xml:space="preserve"> PAGEREF _Toc145415799 \h </w:instrText>
        </w:r>
        <w:r w:rsidR="002D4895">
          <w:rPr>
            <w:noProof/>
            <w:webHidden/>
          </w:rPr>
        </w:r>
        <w:r w:rsidR="002D4895">
          <w:rPr>
            <w:noProof/>
            <w:webHidden/>
          </w:rPr>
          <w:fldChar w:fldCharType="separate"/>
        </w:r>
        <w:r>
          <w:rPr>
            <w:noProof/>
            <w:webHidden/>
          </w:rPr>
          <w:t>50</w:t>
        </w:r>
        <w:r w:rsidR="002D4895">
          <w:rPr>
            <w:noProof/>
            <w:webHidden/>
          </w:rPr>
          <w:fldChar w:fldCharType="end"/>
        </w:r>
      </w:hyperlink>
    </w:p>
    <w:p w14:paraId="7421381E" w14:textId="5AFA22DF" w:rsidR="002D4895" w:rsidRDefault="004B5B59">
      <w:pPr>
        <w:pStyle w:val="TOC2"/>
        <w:tabs>
          <w:tab w:val="left" w:pos="960"/>
          <w:tab w:val="right" w:leader="dot" w:pos="10070"/>
        </w:tabs>
        <w:rPr>
          <w:rFonts w:cstheme="minorBidi"/>
          <w:smallCaps w:val="0"/>
          <w:noProof/>
          <w:sz w:val="22"/>
          <w:szCs w:val="22"/>
        </w:rPr>
      </w:pPr>
      <w:hyperlink w:anchor="_Toc145415800" w:history="1">
        <w:r w:rsidR="002D4895" w:rsidRPr="00572494">
          <w:rPr>
            <w:rStyle w:val="Hyperlink"/>
            <w:rFonts w:ascii="Segoe UI" w:hAnsi="Segoe UI" w:cs="Segoe UI"/>
            <w:noProof/>
          </w:rPr>
          <w:t>10.7</w:t>
        </w:r>
        <w:r w:rsidR="002D4895">
          <w:rPr>
            <w:rFonts w:cstheme="minorBidi"/>
            <w:smallCaps w:val="0"/>
            <w:noProof/>
            <w:sz w:val="22"/>
            <w:szCs w:val="22"/>
          </w:rPr>
          <w:tab/>
        </w:r>
        <w:r w:rsidR="002D4895" w:rsidRPr="00572494">
          <w:rPr>
            <w:rStyle w:val="Hyperlink"/>
            <w:rFonts w:ascii="Segoe UI" w:hAnsi="Segoe UI" w:cs="Segoe UI"/>
            <w:noProof/>
          </w:rPr>
          <w:t>RFP Consideration of All Inherent Costs</w:t>
        </w:r>
        <w:r w:rsidR="002D4895">
          <w:rPr>
            <w:noProof/>
            <w:webHidden/>
          </w:rPr>
          <w:tab/>
        </w:r>
        <w:r w:rsidR="002D4895">
          <w:rPr>
            <w:noProof/>
            <w:webHidden/>
          </w:rPr>
          <w:fldChar w:fldCharType="begin"/>
        </w:r>
        <w:r w:rsidR="002D4895">
          <w:rPr>
            <w:noProof/>
            <w:webHidden/>
          </w:rPr>
          <w:instrText xml:space="preserve"> PAGEREF _Toc145415800 \h </w:instrText>
        </w:r>
        <w:r w:rsidR="002D4895">
          <w:rPr>
            <w:noProof/>
            <w:webHidden/>
          </w:rPr>
        </w:r>
        <w:r w:rsidR="002D4895">
          <w:rPr>
            <w:noProof/>
            <w:webHidden/>
          </w:rPr>
          <w:fldChar w:fldCharType="separate"/>
        </w:r>
        <w:r>
          <w:rPr>
            <w:noProof/>
            <w:webHidden/>
          </w:rPr>
          <w:t>51</w:t>
        </w:r>
        <w:r w:rsidR="002D4895">
          <w:rPr>
            <w:noProof/>
            <w:webHidden/>
          </w:rPr>
          <w:fldChar w:fldCharType="end"/>
        </w:r>
      </w:hyperlink>
    </w:p>
    <w:p w14:paraId="3972C305" w14:textId="50A9E1D5" w:rsidR="002D4895" w:rsidRDefault="004B5B59">
      <w:pPr>
        <w:pStyle w:val="TOC2"/>
        <w:tabs>
          <w:tab w:val="left" w:pos="960"/>
          <w:tab w:val="right" w:leader="dot" w:pos="10070"/>
        </w:tabs>
        <w:rPr>
          <w:rFonts w:cstheme="minorBidi"/>
          <w:smallCaps w:val="0"/>
          <w:noProof/>
          <w:sz w:val="22"/>
          <w:szCs w:val="22"/>
        </w:rPr>
      </w:pPr>
      <w:hyperlink w:anchor="_Toc145415801" w:history="1">
        <w:r w:rsidR="002D4895" w:rsidRPr="00572494">
          <w:rPr>
            <w:rStyle w:val="Hyperlink"/>
            <w:rFonts w:ascii="Segoe UI" w:hAnsi="Segoe UI" w:cs="Segoe UI"/>
            <w:noProof/>
          </w:rPr>
          <w:t>10.8</w:t>
        </w:r>
        <w:r w:rsidR="002D4895">
          <w:rPr>
            <w:rFonts w:cstheme="minorBidi"/>
            <w:smallCaps w:val="0"/>
            <w:noProof/>
            <w:sz w:val="22"/>
            <w:szCs w:val="22"/>
          </w:rPr>
          <w:tab/>
        </w:r>
        <w:r w:rsidR="002D4895" w:rsidRPr="00572494">
          <w:rPr>
            <w:rStyle w:val="Hyperlink"/>
            <w:rFonts w:ascii="Segoe UI" w:hAnsi="Segoe UI" w:cs="Segoe UI"/>
            <w:noProof/>
          </w:rPr>
          <w:t>RFP Fixed Pricing</w:t>
        </w:r>
        <w:r w:rsidR="002D4895">
          <w:rPr>
            <w:noProof/>
            <w:webHidden/>
          </w:rPr>
          <w:tab/>
        </w:r>
        <w:r w:rsidR="002D4895">
          <w:rPr>
            <w:noProof/>
            <w:webHidden/>
          </w:rPr>
          <w:fldChar w:fldCharType="begin"/>
        </w:r>
        <w:r w:rsidR="002D4895">
          <w:rPr>
            <w:noProof/>
            <w:webHidden/>
          </w:rPr>
          <w:instrText xml:space="preserve"> PAGEREF _Toc145415801 \h </w:instrText>
        </w:r>
        <w:r w:rsidR="002D4895">
          <w:rPr>
            <w:noProof/>
            <w:webHidden/>
          </w:rPr>
        </w:r>
        <w:r w:rsidR="002D4895">
          <w:rPr>
            <w:noProof/>
            <w:webHidden/>
          </w:rPr>
          <w:fldChar w:fldCharType="separate"/>
        </w:r>
        <w:r>
          <w:rPr>
            <w:noProof/>
            <w:webHidden/>
          </w:rPr>
          <w:t>51</w:t>
        </w:r>
        <w:r w:rsidR="002D4895">
          <w:rPr>
            <w:noProof/>
            <w:webHidden/>
          </w:rPr>
          <w:fldChar w:fldCharType="end"/>
        </w:r>
      </w:hyperlink>
    </w:p>
    <w:p w14:paraId="02B074DB" w14:textId="3FD3277B" w:rsidR="002D4895" w:rsidRDefault="004B5B59">
      <w:pPr>
        <w:pStyle w:val="TOC2"/>
        <w:tabs>
          <w:tab w:val="left" w:pos="960"/>
          <w:tab w:val="right" w:leader="dot" w:pos="10070"/>
        </w:tabs>
        <w:rPr>
          <w:rFonts w:cstheme="minorBidi"/>
          <w:smallCaps w:val="0"/>
          <w:noProof/>
          <w:sz w:val="22"/>
          <w:szCs w:val="22"/>
        </w:rPr>
      </w:pPr>
      <w:hyperlink w:anchor="_Toc145415802" w:history="1">
        <w:r w:rsidR="002D4895" w:rsidRPr="00572494">
          <w:rPr>
            <w:rStyle w:val="Hyperlink"/>
            <w:rFonts w:ascii="Segoe UI" w:hAnsi="Segoe UI" w:cs="Segoe UI"/>
            <w:noProof/>
          </w:rPr>
          <w:t>10.9</w:t>
        </w:r>
        <w:r w:rsidR="002D4895">
          <w:rPr>
            <w:rFonts w:cstheme="minorBidi"/>
            <w:smallCaps w:val="0"/>
            <w:noProof/>
            <w:sz w:val="22"/>
            <w:szCs w:val="22"/>
          </w:rPr>
          <w:tab/>
        </w:r>
        <w:r w:rsidR="002D4895" w:rsidRPr="00572494">
          <w:rPr>
            <w:rStyle w:val="Hyperlink"/>
            <w:rFonts w:ascii="Segoe UI" w:hAnsi="Segoe UI" w:cs="Segoe UI"/>
            <w:noProof/>
          </w:rPr>
          <w:t>EXTENSION OF PROPOSAL PRICES</w:t>
        </w:r>
        <w:r w:rsidR="002D4895">
          <w:rPr>
            <w:noProof/>
            <w:webHidden/>
          </w:rPr>
          <w:tab/>
        </w:r>
        <w:r w:rsidR="002D4895">
          <w:rPr>
            <w:noProof/>
            <w:webHidden/>
          </w:rPr>
          <w:fldChar w:fldCharType="begin"/>
        </w:r>
        <w:r w:rsidR="002D4895">
          <w:rPr>
            <w:noProof/>
            <w:webHidden/>
          </w:rPr>
          <w:instrText xml:space="preserve"> PAGEREF _Toc145415802 \h </w:instrText>
        </w:r>
        <w:r w:rsidR="002D4895">
          <w:rPr>
            <w:noProof/>
            <w:webHidden/>
          </w:rPr>
        </w:r>
        <w:r w:rsidR="002D4895">
          <w:rPr>
            <w:noProof/>
            <w:webHidden/>
          </w:rPr>
          <w:fldChar w:fldCharType="separate"/>
        </w:r>
        <w:r>
          <w:rPr>
            <w:noProof/>
            <w:webHidden/>
          </w:rPr>
          <w:t>51</w:t>
        </w:r>
        <w:r w:rsidR="002D4895">
          <w:rPr>
            <w:noProof/>
            <w:webHidden/>
          </w:rPr>
          <w:fldChar w:fldCharType="end"/>
        </w:r>
      </w:hyperlink>
    </w:p>
    <w:p w14:paraId="467FA776" w14:textId="332D3414" w:rsidR="002D4895" w:rsidRDefault="004B5B59">
      <w:pPr>
        <w:pStyle w:val="TOC2"/>
        <w:tabs>
          <w:tab w:val="left" w:pos="1200"/>
          <w:tab w:val="right" w:leader="dot" w:pos="10070"/>
        </w:tabs>
        <w:rPr>
          <w:rFonts w:cstheme="minorBidi"/>
          <w:smallCaps w:val="0"/>
          <w:noProof/>
          <w:sz w:val="22"/>
          <w:szCs w:val="22"/>
        </w:rPr>
      </w:pPr>
      <w:hyperlink w:anchor="_Toc145415803" w:history="1">
        <w:r w:rsidR="002D4895" w:rsidRPr="00572494">
          <w:rPr>
            <w:rStyle w:val="Hyperlink"/>
            <w:rFonts w:ascii="Segoe UI" w:hAnsi="Segoe UI" w:cs="Segoe UI"/>
            <w:noProof/>
          </w:rPr>
          <w:t>10.10</w:t>
        </w:r>
        <w:r w:rsidR="002D4895">
          <w:rPr>
            <w:rFonts w:cstheme="minorBidi"/>
            <w:smallCaps w:val="0"/>
            <w:noProof/>
            <w:sz w:val="22"/>
            <w:szCs w:val="22"/>
          </w:rPr>
          <w:tab/>
        </w:r>
        <w:r w:rsidR="002D4895" w:rsidRPr="00572494">
          <w:rPr>
            <w:rStyle w:val="Hyperlink"/>
            <w:rFonts w:ascii="Segoe UI" w:hAnsi="Segoe UI" w:cs="Segoe UI"/>
            <w:noProof/>
          </w:rPr>
          <w:t>Vendor Questions and Clarifications</w:t>
        </w:r>
        <w:r w:rsidR="002D4895">
          <w:rPr>
            <w:noProof/>
            <w:webHidden/>
          </w:rPr>
          <w:tab/>
        </w:r>
        <w:r w:rsidR="002D4895">
          <w:rPr>
            <w:noProof/>
            <w:webHidden/>
          </w:rPr>
          <w:fldChar w:fldCharType="begin"/>
        </w:r>
        <w:r w:rsidR="002D4895">
          <w:rPr>
            <w:noProof/>
            <w:webHidden/>
          </w:rPr>
          <w:instrText xml:space="preserve"> PAGEREF _Toc145415803 \h </w:instrText>
        </w:r>
        <w:r w:rsidR="002D4895">
          <w:rPr>
            <w:noProof/>
            <w:webHidden/>
          </w:rPr>
        </w:r>
        <w:r w:rsidR="002D4895">
          <w:rPr>
            <w:noProof/>
            <w:webHidden/>
          </w:rPr>
          <w:fldChar w:fldCharType="separate"/>
        </w:r>
        <w:r>
          <w:rPr>
            <w:noProof/>
            <w:webHidden/>
          </w:rPr>
          <w:t>51</w:t>
        </w:r>
        <w:r w:rsidR="002D4895">
          <w:rPr>
            <w:noProof/>
            <w:webHidden/>
          </w:rPr>
          <w:fldChar w:fldCharType="end"/>
        </w:r>
      </w:hyperlink>
    </w:p>
    <w:p w14:paraId="2A4832A9" w14:textId="2177E2AD" w:rsidR="002D4895" w:rsidRDefault="004B5B59">
      <w:pPr>
        <w:pStyle w:val="TOC2"/>
        <w:tabs>
          <w:tab w:val="left" w:pos="1200"/>
          <w:tab w:val="right" w:leader="dot" w:pos="10070"/>
        </w:tabs>
        <w:rPr>
          <w:rFonts w:cstheme="minorBidi"/>
          <w:smallCaps w:val="0"/>
          <w:noProof/>
          <w:sz w:val="22"/>
          <w:szCs w:val="22"/>
        </w:rPr>
      </w:pPr>
      <w:hyperlink w:anchor="_Toc145415804" w:history="1">
        <w:r w:rsidR="002D4895" w:rsidRPr="00572494">
          <w:rPr>
            <w:rStyle w:val="Hyperlink"/>
            <w:rFonts w:ascii="Segoe UI" w:hAnsi="Segoe UI" w:cs="Segoe UI"/>
            <w:noProof/>
          </w:rPr>
          <w:t>10.11</w:t>
        </w:r>
        <w:r w:rsidR="002D4895">
          <w:rPr>
            <w:rFonts w:cstheme="minorBidi"/>
            <w:smallCaps w:val="0"/>
            <w:noProof/>
            <w:sz w:val="22"/>
            <w:szCs w:val="22"/>
          </w:rPr>
          <w:tab/>
        </w:r>
        <w:r w:rsidR="002D4895" w:rsidRPr="00572494">
          <w:rPr>
            <w:rStyle w:val="Hyperlink"/>
            <w:rFonts w:ascii="Segoe UI" w:hAnsi="Segoe UI" w:cs="Segoe UI"/>
            <w:noProof/>
          </w:rPr>
          <w:t>RFP Clarifications</w:t>
        </w:r>
        <w:r w:rsidR="002D4895">
          <w:rPr>
            <w:noProof/>
            <w:webHidden/>
          </w:rPr>
          <w:tab/>
        </w:r>
        <w:r w:rsidR="002D4895">
          <w:rPr>
            <w:noProof/>
            <w:webHidden/>
          </w:rPr>
          <w:fldChar w:fldCharType="begin"/>
        </w:r>
        <w:r w:rsidR="002D4895">
          <w:rPr>
            <w:noProof/>
            <w:webHidden/>
          </w:rPr>
          <w:instrText xml:space="preserve"> PAGEREF _Toc145415804 \h </w:instrText>
        </w:r>
        <w:r w:rsidR="002D4895">
          <w:rPr>
            <w:noProof/>
            <w:webHidden/>
          </w:rPr>
        </w:r>
        <w:r w:rsidR="002D4895">
          <w:rPr>
            <w:noProof/>
            <w:webHidden/>
          </w:rPr>
          <w:fldChar w:fldCharType="separate"/>
        </w:r>
        <w:r>
          <w:rPr>
            <w:noProof/>
            <w:webHidden/>
          </w:rPr>
          <w:t>51</w:t>
        </w:r>
        <w:r w:rsidR="002D4895">
          <w:rPr>
            <w:noProof/>
            <w:webHidden/>
          </w:rPr>
          <w:fldChar w:fldCharType="end"/>
        </w:r>
      </w:hyperlink>
    </w:p>
    <w:p w14:paraId="2ECC513E" w14:textId="1D31B8ED" w:rsidR="002D4895" w:rsidRDefault="004B5B59">
      <w:pPr>
        <w:pStyle w:val="TOC2"/>
        <w:tabs>
          <w:tab w:val="left" w:pos="1200"/>
          <w:tab w:val="right" w:leader="dot" w:pos="10070"/>
        </w:tabs>
        <w:rPr>
          <w:rFonts w:cstheme="minorBidi"/>
          <w:smallCaps w:val="0"/>
          <w:noProof/>
          <w:sz w:val="22"/>
          <w:szCs w:val="22"/>
        </w:rPr>
      </w:pPr>
      <w:hyperlink w:anchor="_Toc145415805" w:history="1">
        <w:r w:rsidR="002D4895" w:rsidRPr="00572494">
          <w:rPr>
            <w:rStyle w:val="Hyperlink"/>
            <w:rFonts w:ascii="Segoe UI" w:hAnsi="Segoe UI" w:cs="Segoe UI"/>
            <w:noProof/>
          </w:rPr>
          <w:t>10.12</w:t>
        </w:r>
        <w:r w:rsidR="002D4895">
          <w:rPr>
            <w:rFonts w:cstheme="minorBidi"/>
            <w:smallCaps w:val="0"/>
            <w:noProof/>
            <w:sz w:val="22"/>
            <w:szCs w:val="22"/>
          </w:rPr>
          <w:tab/>
        </w:r>
        <w:r w:rsidR="002D4895" w:rsidRPr="00572494">
          <w:rPr>
            <w:rStyle w:val="Hyperlink"/>
            <w:rFonts w:ascii="Segoe UI" w:hAnsi="Segoe UI" w:cs="Segoe UI"/>
            <w:noProof/>
          </w:rPr>
          <w:t>SOLICITATION AMENDMENTS</w:t>
        </w:r>
        <w:r w:rsidR="002D4895">
          <w:rPr>
            <w:noProof/>
            <w:webHidden/>
          </w:rPr>
          <w:tab/>
        </w:r>
        <w:r w:rsidR="002D4895">
          <w:rPr>
            <w:noProof/>
            <w:webHidden/>
          </w:rPr>
          <w:fldChar w:fldCharType="begin"/>
        </w:r>
        <w:r w:rsidR="002D4895">
          <w:rPr>
            <w:noProof/>
            <w:webHidden/>
          </w:rPr>
          <w:instrText xml:space="preserve"> PAGEREF _Toc145415805 \h </w:instrText>
        </w:r>
        <w:r w:rsidR="002D4895">
          <w:rPr>
            <w:noProof/>
            <w:webHidden/>
          </w:rPr>
        </w:r>
        <w:r w:rsidR="002D4895">
          <w:rPr>
            <w:noProof/>
            <w:webHidden/>
          </w:rPr>
          <w:fldChar w:fldCharType="separate"/>
        </w:r>
        <w:r>
          <w:rPr>
            <w:noProof/>
            <w:webHidden/>
          </w:rPr>
          <w:t>52</w:t>
        </w:r>
        <w:r w:rsidR="002D4895">
          <w:rPr>
            <w:noProof/>
            <w:webHidden/>
          </w:rPr>
          <w:fldChar w:fldCharType="end"/>
        </w:r>
      </w:hyperlink>
    </w:p>
    <w:p w14:paraId="6F5574D0" w14:textId="1066E166" w:rsidR="002D4895" w:rsidRDefault="004B5B59">
      <w:pPr>
        <w:pStyle w:val="TOC2"/>
        <w:tabs>
          <w:tab w:val="left" w:pos="1200"/>
          <w:tab w:val="right" w:leader="dot" w:pos="10070"/>
        </w:tabs>
        <w:rPr>
          <w:rFonts w:cstheme="minorBidi"/>
          <w:smallCaps w:val="0"/>
          <w:noProof/>
          <w:sz w:val="22"/>
          <w:szCs w:val="22"/>
        </w:rPr>
      </w:pPr>
      <w:hyperlink w:anchor="_Toc145415806" w:history="1">
        <w:r w:rsidR="002D4895" w:rsidRPr="00572494">
          <w:rPr>
            <w:rStyle w:val="Hyperlink"/>
            <w:rFonts w:ascii="Segoe UI" w:hAnsi="Segoe UI" w:cs="Segoe UI"/>
            <w:noProof/>
          </w:rPr>
          <w:t>10.13</w:t>
        </w:r>
        <w:r w:rsidR="002D4895">
          <w:rPr>
            <w:rFonts w:cstheme="minorBidi"/>
            <w:smallCaps w:val="0"/>
            <w:noProof/>
            <w:sz w:val="22"/>
            <w:szCs w:val="22"/>
          </w:rPr>
          <w:tab/>
        </w:r>
        <w:r w:rsidR="002D4895" w:rsidRPr="00572494">
          <w:rPr>
            <w:rStyle w:val="Hyperlink"/>
            <w:rFonts w:ascii="Segoe UI" w:hAnsi="Segoe UI" w:cs="Segoe UI"/>
            <w:noProof/>
          </w:rPr>
          <w:t>LATE PROPOSALS AND PROPOSALS</w:t>
        </w:r>
        <w:r w:rsidR="002D4895">
          <w:rPr>
            <w:noProof/>
            <w:webHidden/>
          </w:rPr>
          <w:tab/>
        </w:r>
        <w:r w:rsidR="002D4895">
          <w:rPr>
            <w:noProof/>
            <w:webHidden/>
          </w:rPr>
          <w:fldChar w:fldCharType="begin"/>
        </w:r>
        <w:r w:rsidR="002D4895">
          <w:rPr>
            <w:noProof/>
            <w:webHidden/>
          </w:rPr>
          <w:instrText xml:space="preserve"> PAGEREF _Toc145415806 \h </w:instrText>
        </w:r>
        <w:r w:rsidR="002D4895">
          <w:rPr>
            <w:noProof/>
            <w:webHidden/>
          </w:rPr>
        </w:r>
        <w:r w:rsidR="002D4895">
          <w:rPr>
            <w:noProof/>
            <w:webHidden/>
          </w:rPr>
          <w:fldChar w:fldCharType="separate"/>
        </w:r>
        <w:r>
          <w:rPr>
            <w:noProof/>
            <w:webHidden/>
          </w:rPr>
          <w:t>52</w:t>
        </w:r>
        <w:r w:rsidR="002D4895">
          <w:rPr>
            <w:noProof/>
            <w:webHidden/>
          </w:rPr>
          <w:fldChar w:fldCharType="end"/>
        </w:r>
      </w:hyperlink>
    </w:p>
    <w:p w14:paraId="3C6F3FBB" w14:textId="52B0C462" w:rsidR="002D4895" w:rsidRDefault="004B5B59">
      <w:pPr>
        <w:pStyle w:val="TOC2"/>
        <w:tabs>
          <w:tab w:val="left" w:pos="1200"/>
          <w:tab w:val="right" w:leader="dot" w:pos="10070"/>
        </w:tabs>
        <w:rPr>
          <w:rFonts w:cstheme="minorBidi"/>
          <w:smallCaps w:val="0"/>
          <w:noProof/>
          <w:sz w:val="22"/>
          <w:szCs w:val="22"/>
        </w:rPr>
      </w:pPr>
      <w:hyperlink w:anchor="_Toc145415807" w:history="1">
        <w:r w:rsidR="002D4895" w:rsidRPr="00572494">
          <w:rPr>
            <w:rStyle w:val="Hyperlink"/>
            <w:rFonts w:ascii="Segoe UI" w:hAnsi="Segoe UI" w:cs="Segoe UI"/>
            <w:noProof/>
          </w:rPr>
          <w:t>10.14</w:t>
        </w:r>
        <w:r w:rsidR="002D4895">
          <w:rPr>
            <w:rFonts w:cstheme="minorBidi"/>
            <w:smallCaps w:val="0"/>
            <w:noProof/>
            <w:sz w:val="22"/>
            <w:szCs w:val="22"/>
          </w:rPr>
          <w:tab/>
        </w:r>
        <w:r w:rsidR="002D4895" w:rsidRPr="00572494">
          <w:rPr>
            <w:rStyle w:val="Hyperlink"/>
            <w:rFonts w:ascii="Segoe UI" w:hAnsi="Segoe UI" w:cs="Segoe UI"/>
            <w:noProof/>
          </w:rPr>
          <w:t>Method of Proposal</w:t>
        </w:r>
        <w:r w:rsidR="002D4895">
          <w:rPr>
            <w:noProof/>
            <w:webHidden/>
          </w:rPr>
          <w:tab/>
        </w:r>
        <w:r w:rsidR="002D4895">
          <w:rPr>
            <w:noProof/>
            <w:webHidden/>
          </w:rPr>
          <w:fldChar w:fldCharType="begin"/>
        </w:r>
        <w:r w:rsidR="002D4895">
          <w:rPr>
            <w:noProof/>
            <w:webHidden/>
          </w:rPr>
          <w:instrText xml:space="preserve"> PAGEREF _Toc145415807 \h </w:instrText>
        </w:r>
        <w:r w:rsidR="002D4895">
          <w:rPr>
            <w:noProof/>
            <w:webHidden/>
          </w:rPr>
        </w:r>
        <w:r w:rsidR="002D4895">
          <w:rPr>
            <w:noProof/>
            <w:webHidden/>
          </w:rPr>
          <w:fldChar w:fldCharType="separate"/>
        </w:r>
        <w:r>
          <w:rPr>
            <w:noProof/>
            <w:webHidden/>
          </w:rPr>
          <w:t>52</w:t>
        </w:r>
        <w:r w:rsidR="002D4895">
          <w:rPr>
            <w:noProof/>
            <w:webHidden/>
          </w:rPr>
          <w:fldChar w:fldCharType="end"/>
        </w:r>
      </w:hyperlink>
    </w:p>
    <w:p w14:paraId="12ECBFA1" w14:textId="35E69339" w:rsidR="002D4895" w:rsidRDefault="004B5B59">
      <w:pPr>
        <w:pStyle w:val="TOC2"/>
        <w:tabs>
          <w:tab w:val="left" w:pos="1200"/>
          <w:tab w:val="right" w:leader="dot" w:pos="10070"/>
        </w:tabs>
        <w:rPr>
          <w:rFonts w:cstheme="minorBidi"/>
          <w:smallCaps w:val="0"/>
          <w:noProof/>
          <w:sz w:val="22"/>
          <w:szCs w:val="22"/>
        </w:rPr>
      </w:pPr>
      <w:hyperlink w:anchor="_Toc145415808" w:history="1">
        <w:r w:rsidR="002D4895" w:rsidRPr="00572494">
          <w:rPr>
            <w:rStyle w:val="Hyperlink"/>
            <w:rFonts w:ascii="Segoe UI" w:hAnsi="Segoe UI" w:cs="Segoe UI"/>
            <w:noProof/>
          </w:rPr>
          <w:t>10.15</w:t>
        </w:r>
        <w:r w:rsidR="002D4895">
          <w:rPr>
            <w:rFonts w:cstheme="minorBidi"/>
            <w:smallCaps w:val="0"/>
            <w:noProof/>
            <w:sz w:val="22"/>
            <w:szCs w:val="22"/>
          </w:rPr>
          <w:tab/>
        </w:r>
        <w:r w:rsidR="002D4895" w:rsidRPr="00572494">
          <w:rPr>
            <w:rStyle w:val="Hyperlink"/>
            <w:rFonts w:ascii="Segoe UI" w:hAnsi="Segoe UI" w:cs="Segoe UI"/>
            <w:noProof/>
          </w:rPr>
          <w:t>Multiple Proposals</w:t>
        </w:r>
        <w:r w:rsidR="002D4895">
          <w:rPr>
            <w:noProof/>
            <w:webHidden/>
          </w:rPr>
          <w:tab/>
        </w:r>
        <w:r w:rsidR="002D4895">
          <w:rPr>
            <w:noProof/>
            <w:webHidden/>
          </w:rPr>
          <w:fldChar w:fldCharType="begin"/>
        </w:r>
        <w:r w:rsidR="002D4895">
          <w:rPr>
            <w:noProof/>
            <w:webHidden/>
          </w:rPr>
          <w:instrText xml:space="preserve"> PAGEREF _Toc145415808 \h </w:instrText>
        </w:r>
        <w:r w:rsidR="002D4895">
          <w:rPr>
            <w:noProof/>
            <w:webHidden/>
          </w:rPr>
        </w:r>
        <w:r w:rsidR="002D4895">
          <w:rPr>
            <w:noProof/>
            <w:webHidden/>
          </w:rPr>
          <w:fldChar w:fldCharType="separate"/>
        </w:r>
        <w:r>
          <w:rPr>
            <w:noProof/>
            <w:webHidden/>
          </w:rPr>
          <w:t>53</w:t>
        </w:r>
        <w:r w:rsidR="002D4895">
          <w:rPr>
            <w:noProof/>
            <w:webHidden/>
          </w:rPr>
          <w:fldChar w:fldCharType="end"/>
        </w:r>
      </w:hyperlink>
    </w:p>
    <w:p w14:paraId="1F803D09" w14:textId="5444BA16" w:rsidR="002D4895" w:rsidRDefault="004B5B59">
      <w:pPr>
        <w:pStyle w:val="TOC2"/>
        <w:tabs>
          <w:tab w:val="left" w:pos="1200"/>
          <w:tab w:val="right" w:leader="dot" w:pos="10070"/>
        </w:tabs>
        <w:rPr>
          <w:rFonts w:cstheme="minorBidi"/>
          <w:smallCaps w:val="0"/>
          <w:noProof/>
          <w:sz w:val="22"/>
          <w:szCs w:val="22"/>
        </w:rPr>
      </w:pPr>
      <w:hyperlink w:anchor="_Toc145415809" w:history="1">
        <w:r w:rsidR="002D4895" w:rsidRPr="00572494">
          <w:rPr>
            <w:rStyle w:val="Hyperlink"/>
            <w:rFonts w:ascii="Segoe UI" w:hAnsi="Segoe UI" w:cs="Segoe UI"/>
            <w:noProof/>
          </w:rPr>
          <w:t>10.16</w:t>
        </w:r>
        <w:r w:rsidR="002D4895">
          <w:rPr>
            <w:rFonts w:cstheme="minorBidi"/>
            <w:smallCaps w:val="0"/>
            <w:noProof/>
            <w:sz w:val="22"/>
            <w:szCs w:val="22"/>
          </w:rPr>
          <w:tab/>
        </w:r>
        <w:r w:rsidR="002D4895" w:rsidRPr="00572494">
          <w:rPr>
            <w:rStyle w:val="Hyperlink"/>
            <w:rFonts w:ascii="Segoe UI" w:hAnsi="Segoe UI" w:cs="Segoe UI"/>
            <w:noProof/>
          </w:rPr>
          <w:t>Incurring Costs</w:t>
        </w:r>
        <w:r w:rsidR="002D4895">
          <w:rPr>
            <w:noProof/>
            <w:webHidden/>
          </w:rPr>
          <w:tab/>
        </w:r>
        <w:r w:rsidR="002D4895">
          <w:rPr>
            <w:noProof/>
            <w:webHidden/>
          </w:rPr>
          <w:fldChar w:fldCharType="begin"/>
        </w:r>
        <w:r w:rsidR="002D4895">
          <w:rPr>
            <w:noProof/>
            <w:webHidden/>
          </w:rPr>
          <w:instrText xml:space="preserve"> PAGEREF _Toc145415809 \h </w:instrText>
        </w:r>
        <w:r w:rsidR="002D4895">
          <w:rPr>
            <w:noProof/>
            <w:webHidden/>
          </w:rPr>
        </w:r>
        <w:r w:rsidR="002D4895">
          <w:rPr>
            <w:noProof/>
            <w:webHidden/>
          </w:rPr>
          <w:fldChar w:fldCharType="separate"/>
        </w:r>
        <w:r>
          <w:rPr>
            <w:noProof/>
            <w:webHidden/>
          </w:rPr>
          <w:t>53</w:t>
        </w:r>
        <w:r w:rsidR="002D4895">
          <w:rPr>
            <w:noProof/>
            <w:webHidden/>
          </w:rPr>
          <w:fldChar w:fldCharType="end"/>
        </w:r>
      </w:hyperlink>
    </w:p>
    <w:p w14:paraId="15B248EE" w14:textId="069BCC58" w:rsidR="002D4895" w:rsidRDefault="004B5B59">
      <w:pPr>
        <w:pStyle w:val="TOC2"/>
        <w:tabs>
          <w:tab w:val="left" w:pos="1200"/>
          <w:tab w:val="right" w:leader="dot" w:pos="10070"/>
        </w:tabs>
        <w:rPr>
          <w:rFonts w:cstheme="minorBidi"/>
          <w:smallCaps w:val="0"/>
          <w:noProof/>
          <w:sz w:val="22"/>
          <w:szCs w:val="22"/>
        </w:rPr>
      </w:pPr>
      <w:hyperlink w:anchor="_Toc145415810" w:history="1">
        <w:r w:rsidR="002D4895" w:rsidRPr="00572494">
          <w:rPr>
            <w:rStyle w:val="Hyperlink"/>
            <w:rFonts w:ascii="Segoe UI" w:hAnsi="Segoe UI" w:cs="Segoe UI"/>
            <w:noProof/>
          </w:rPr>
          <w:t>10.17</w:t>
        </w:r>
        <w:r w:rsidR="002D4895">
          <w:rPr>
            <w:rFonts w:cstheme="minorBidi"/>
            <w:smallCaps w:val="0"/>
            <w:noProof/>
            <w:sz w:val="22"/>
            <w:szCs w:val="22"/>
          </w:rPr>
          <w:tab/>
        </w:r>
        <w:r w:rsidR="002D4895" w:rsidRPr="00572494">
          <w:rPr>
            <w:rStyle w:val="Hyperlink"/>
            <w:rFonts w:ascii="Segoe UI" w:hAnsi="Segoe UI" w:cs="Segoe UI"/>
            <w:noProof/>
          </w:rPr>
          <w:t>Withdrawal of PROPOSALS</w:t>
        </w:r>
        <w:r w:rsidR="002D4895">
          <w:rPr>
            <w:noProof/>
            <w:webHidden/>
          </w:rPr>
          <w:tab/>
        </w:r>
        <w:r w:rsidR="002D4895">
          <w:rPr>
            <w:noProof/>
            <w:webHidden/>
          </w:rPr>
          <w:fldChar w:fldCharType="begin"/>
        </w:r>
        <w:r w:rsidR="002D4895">
          <w:rPr>
            <w:noProof/>
            <w:webHidden/>
          </w:rPr>
          <w:instrText xml:space="preserve"> PAGEREF _Toc145415810 \h </w:instrText>
        </w:r>
        <w:r w:rsidR="002D4895">
          <w:rPr>
            <w:noProof/>
            <w:webHidden/>
          </w:rPr>
        </w:r>
        <w:r w:rsidR="002D4895">
          <w:rPr>
            <w:noProof/>
            <w:webHidden/>
          </w:rPr>
          <w:fldChar w:fldCharType="separate"/>
        </w:r>
        <w:r>
          <w:rPr>
            <w:noProof/>
            <w:webHidden/>
          </w:rPr>
          <w:t>53</w:t>
        </w:r>
        <w:r w:rsidR="002D4895">
          <w:rPr>
            <w:noProof/>
            <w:webHidden/>
          </w:rPr>
          <w:fldChar w:fldCharType="end"/>
        </w:r>
      </w:hyperlink>
    </w:p>
    <w:p w14:paraId="73A490F3" w14:textId="334F1F4C" w:rsidR="002D4895" w:rsidRDefault="004B5B59">
      <w:pPr>
        <w:pStyle w:val="TOC1"/>
        <w:tabs>
          <w:tab w:val="left" w:pos="720"/>
          <w:tab w:val="right" w:leader="dot" w:pos="10070"/>
        </w:tabs>
        <w:rPr>
          <w:rFonts w:asciiTheme="minorHAnsi" w:hAnsiTheme="minorHAnsi" w:cstheme="minorBidi"/>
          <w:b w:val="0"/>
          <w:bCs w:val="0"/>
          <w:caps w:val="0"/>
          <w:noProof/>
          <w:sz w:val="22"/>
          <w:szCs w:val="22"/>
        </w:rPr>
      </w:pPr>
      <w:hyperlink w:anchor="_Toc145415811" w:history="1">
        <w:r w:rsidR="002D4895" w:rsidRPr="00572494">
          <w:rPr>
            <w:rStyle w:val="Hyperlink"/>
            <w:rFonts w:ascii="Segoe UI" w:hAnsi="Segoe UI" w:cs="Segoe UI"/>
            <w:noProof/>
          </w:rPr>
          <w:t>11.0</w:t>
        </w:r>
        <w:r w:rsidR="002D4895">
          <w:rPr>
            <w:rFonts w:asciiTheme="minorHAnsi" w:hAnsiTheme="minorHAnsi" w:cstheme="minorBidi"/>
            <w:b w:val="0"/>
            <w:bCs w:val="0"/>
            <w:caps w:val="0"/>
            <w:noProof/>
            <w:sz w:val="22"/>
            <w:szCs w:val="22"/>
          </w:rPr>
          <w:tab/>
        </w:r>
        <w:r w:rsidR="002D4895" w:rsidRPr="00572494">
          <w:rPr>
            <w:rStyle w:val="Hyperlink"/>
            <w:rFonts w:ascii="Segoe UI" w:hAnsi="Segoe UI" w:cs="Segoe UI"/>
            <w:noProof/>
          </w:rPr>
          <w:t>Representations, Certifications, and Other Statements of Proposers/Offerors</w:t>
        </w:r>
        <w:r w:rsidR="002D4895">
          <w:rPr>
            <w:noProof/>
            <w:webHidden/>
          </w:rPr>
          <w:tab/>
        </w:r>
        <w:r w:rsidR="002D4895">
          <w:rPr>
            <w:noProof/>
            <w:webHidden/>
          </w:rPr>
          <w:fldChar w:fldCharType="begin"/>
        </w:r>
        <w:r w:rsidR="002D4895">
          <w:rPr>
            <w:noProof/>
            <w:webHidden/>
          </w:rPr>
          <w:instrText xml:space="preserve"> PAGEREF _Toc145415811 \h </w:instrText>
        </w:r>
        <w:r w:rsidR="002D4895">
          <w:rPr>
            <w:noProof/>
            <w:webHidden/>
          </w:rPr>
        </w:r>
        <w:r w:rsidR="002D4895">
          <w:rPr>
            <w:noProof/>
            <w:webHidden/>
          </w:rPr>
          <w:fldChar w:fldCharType="separate"/>
        </w:r>
        <w:r>
          <w:rPr>
            <w:noProof/>
            <w:webHidden/>
          </w:rPr>
          <w:t>54</w:t>
        </w:r>
        <w:r w:rsidR="002D4895">
          <w:rPr>
            <w:noProof/>
            <w:webHidden/>
          </w:rPr>
          <w:fldChar w:fldCharType="end"/>
        </w:r>
      </w:hyperlink>
    </w:p>
    <w:p w14:paraId="0B59A6DA" w14:textId="5DB7E792" w:rsidR="002D4895" w:rsidRDefault="004B5B59">
      <w:pPr>
        <w:pStyle w:val="TOC2"/>
        <w:tabs>
          <w:tab w:val="left" w:pos="960"/>
          <w:tab w:val="right" w:leader="dot" w:pos="10070"/>
        </w:tabs>
        <w:rPr>
          <w:rFonts w:cstheme="minorBidi"/>
          <w:smallCaps w:val="0"/>
          <w:noProof/>
          <w:sz w:val="22"/>
          <w:szCs w:val="22"/>
        </w:rPr>
      </w:pPr>
      <w:hyperlink w:anchor="_Toc145415812" w:history="1">
        <w:r w:rsidR="002D4895" w:rsidRPr="00572494">
          <w:rPr>
            <w:rStyle w:val="Hyperlink"/>
            <w:rFonts w:ascii="Segoe UI" w:hAnsi="Segoe UI" w:cs="Segoe UI"/>
            <w:noProof/>
          </w:rPr>
          <w:t>11.1</w:t>
        </w:r>
        <w:r w:rsidR="002D4895">
          <w:rPr>
            <w:rFonts w:cstheme="minorBidi"/>
            <w:smallCaps w:val="0"/>
            <w:noProof/>
            <w:sz w:val="22"/>
            <w:szCs w:val="22"/>
          </w:rPr>
          <w:tab/>
        </w:r>
        <w:r w:rsidR="002D4895" w:rsidRPr="00572494">
          <w:rPr>
            <w:rStyle w:val="Hyperlink"/>
            <w:rFonts w:ascii="Segoe UI" w:hAnsi="Segoe UI" w:cs="Segoe UI"/>
            <w:noProof/>
          </w:rPr>
          <w:t>Debarment</w:t>
        </w:r>
        <w:r w:rsidR="002D4895">
          <w:rPr>
            <w:noProof/>
            <w:webHidden/>
          </w:rPr>
          <w:tab/>
        </w:r>
        <w:r w:rsidR="002D4895">
          <w:rPr>
            <w:noProof/>
            <w:webHidden/>
          </w:rPr>
          <w:fldChar w:fldCharType="begin"/>
        </w:r>
        <w:r w:rsidR="002D4895">
          <w:rPr>
            <w:noProof/>
            <w:webHidden/>
          </w:rPr>
          <w:instrText xml:space="preserve"> PAGEREF _Toc145415812 \h </w:instrText>
        </w:r>
        <w:r w:rsidR="002D4895">
          <w:rPr>
            <w:noProof/>
            <w:webHidden/>
          </w:rPr>
        </w:r>
        <w:r w:rsidR="002D4895">
          <w:rPr>
            <w:noProof/>
            <w:webHidden/>
          </w:rPr>
          <w:fldChar w:fldCharType="separate"/>
        </w:r>
        <w:r>
          <w:rPr>
            <w:noProof/>
            <w:webHidden/>
          </w:rPr>
          <w:t>54</w:t>
        </w:r>
        <w:r w:rsidR="002D4895">
          <w:rPr>
            <w:noProof/>
            <w:webHidden/>
          </w:rPr>
          <w:fldChar w:fldCharType="end"/>
        </w:r>
      </w:hyperlink>
    </w:p>
    <w:p w14:paraId="0962B451" w14:textId="564B4CE3" w:rsidR="002D4895" w:rsidRDefault="004B5B59">
      <w:pPr>
        <w:pStyle w:val="TOC2"/>
        <w:tabs>
          <w:tab w:val="left" w:pos="960"/>
          <w:tab w:val="right" w:leader="dot" w:pos="10070"/>
        </w:tabs>
        <w:rPr>
          <w:rFonts w:cstheme="minorBidi"/>
          <w:smallCaps w:val="0"/>
          <w:noProof/>
          <w:sz w:val="22"/>
          <w:szCs w:val="22"/>
        </w:rPr>
      </w:pPr>
      <w:hyperlink w:anchor="_Toc145415813" w:history="1">
        <w:r w:rsidR="002D4895" w:rsidRPr="00572494">
          <w:rPr>
            <w:rStyle w:val="Hyperlink"/>
            <w:rFonts w:ascii="Segoe UI" w:hAnsi="Segoe UI" w:cs="Segoe UI"/>
            <w:noProof/>
          </w:rPr>
          <w:t>11.2</w:t>
        </w:r>
        <w:r w:rsidR="002D4895">
          <w:rPr>
            <w:rFonts w:cstheme="minorBidi"/>
            <w:smallCaps w:val="0"/>
            <w:noProof/>
            <w:sz w:val="22"/>
            <w:szCs w:val="22"/>
          </w:rPr>
          <w:tab/>
        </w:r>
        <w:r w:rsidR="002D4895" w:rsidRPr="00572494">
          <w:rPr>
            <w:rStyle w:val="Hyperlink"/>
            <w:rFonts w:ascii="Segoe UI" w:hAnsi="Segoe UI" w:cs="Segoe UI"/>
            <w:noProof/>
          </w:rPr>
          <w:t>Registration and Licenses</w:t>
        </w:r>
        <w:r w:rsidR="002D4895">
          <w:rPr>
            <w:noProof/>
            <w:webHidden/>
          </w:rPr>
          <w:tab/>
        </w:r>
        <w:r w:rsidR="002D4895">
          <w:rPr>
            <w:noProof/>
            <w:webHidden/>
          </w:rPr>
          <w:fldChar w:fldCharType="begin"/>
        </w:r>
        <w:r w:rsidR="002D4895">
          <w:rPr>
            <w:noProof/>
            <w:webHidden/>
          </w:rPr>
          <w:instrText xml:space="preserve"> PAGEREF _Toc145415813 \h </w:instrText>
        </w:r>
        <w:r w:rsidR="002D4895">
          <w:rPr>
            <w:noProof/>
            <w:webHidden/>
          </w:rPr>
        </w:r>
        <w:r w:rsidR="002D4895">
          <w:rPr>
            <w:noProof/>
            <w:webHidden/>
          </w:rPr>
          <w:fldChar w:fldCharType="separate"/>
        </w:r>
        <w:r>
          <w:rPr>
            <w:noProof/>
            <w:webHidden/>
          </w:rPr>
          <w:t>54</w:t>
        </w:r>
        <w:r w:rsidR="002D4895">
          <w:rPr>
            <w:noProof/>
            <w:webHidden/>
          </w:rPr>
          <w:fldChar w:fldCharType="end"/>
        </w:r>
      </w:hyperlink>
    </w:p>
    <w:p w14:paraId="2AAC46F7" w14:textId="7D56481B" w:rsidR="002D4895" w:rsidRDefault="004B5B59">
      <w:pPr>
        <w:pStyle w:val="TOC2"/>
        <w:tabs>
          <w:tab w:val="left" w:pos="960"/>
          <w:tab w:val="right" w:leader="dot" w:pos="10070"/>
        </w:tabs>
        <w:rPr>
          <w:rFonts w:cstheme="minorBidi"/>
          <w:smallCaps w:val="0"/>
          <w:noProof/>
          <w:sz w:val="22"/>
          <w:szCs w:val="22"/>
        </w:rPr>
      </w:pPr>
      <w:hyperlink w:anchor="_Toc145415814" w:history="1">
        <w:r w:rsidR="002D4895" w:rsidRPr="00572494">
          <w:rPr>
            <w:rStyle w:val="Hyperlink"/>
            <w:rFonts w:ascii="Segoe UI" w:hAnsi="Segoe UI" w:cs="Segoe UI"/>
            <w:noProof/>
          </w:rPr>
          <w:t>11.3</w:t>
        </w:r>
        <w:r w:rsidR="002D4895">
          <w:rPr>
            <w:rFonts w:cstheme="minorBidi"/>
            <w:smallCaps w:val="0"/>
            <w:noProof/>
            <w:sz w:val="22"/>
            <w:szCs w:val="22"/>
          </w:rPr>
          <w:tab/>
        </w:r>
        <w:r w:rsidR="002D4895" w:rsidRPr="00572494">
          <w:rPr>
            <w:rStyle w:val="Hyperlink"/>
            <w:rFonts w:ascii="Segoe UI" w:hAnsi="Segoe UI" w:cs="Segoe UI"/>
            <w:noProof/>
          </w:rPr>
          <w:t>Warranties</w:t>
        </w:r>
        <w:r w:rsidR="002D4895">
          <w:rPr>
            <w:noProof/>
            <w:webHidden/>
          </w:rPr>
          <w:tab/>
        </w:r>
        <w:r w:rsidR="002D4895">
          <w:rPr>
            <w:noProof/>
            <w:webHidden/>
          </w:rPr>
          <w:fldChar w:fldCharType="begin"/>
        </w:r>
        <w:r w:rsidR="002D4895">
          <w:rPr>
            <w:noProof/>
            <w:webHidden/>
          </w:rPr>
          <w:instrText xml:space="preserve"> PAGEREF _Toc145415814 \h </w:instrText>
        </w:r>
        <w:r w:rsidR="002D4895">
          <w:rPr>
            <w:noProof/>
            <w:webHidden/>
          </w:rPr>
        </w:r>
        <w:r w:rsidR="002D4895">
          <w:rPr>
            <w:noProof/>
            <w:webHidden/>
          </w:rPr>
          <w:fldChar w:fldCharType="separate"/>
        </w:r>
        <w:r>
          <w:rPr>
            <w:noProof/>
            <w:webHidden/>
          </w:rPr>
          <w:t>54</w:t>
        </w:r>
        <w:r w:rsidR="002D4895">
          <w:rPr>
            <w:noProof/>
            <w:webHidden/>
          </w:rPr>
          <w:fldChar w:fldCharType="end"/>
        </w:r>
      </w:hyperlink>
    </w:p>
    <w:p w14:paraId="2E2B4CC5" w14:textId="4C8861DA" w:rsidR="002D4895" w:rsidRDefault="004B5B59">
      <w:pPr>
        <w:pStyle w:val="TOC2"/>
        <w:tabs>
          <w:tab w:val="left" w:pos="960"/>
          <w:tab w:val="right" w:leader="dot" w:pos="10070"/>
        </w:tabs>
        <w:rPr>
          <w:rFonts w:cstheme="minorBidi"/>
          <w:smallCaps w:val="0"/>
          <w:noProof/>
          <w:sz w:val="22"/>
          <w:szCs w:val="22"/>
        </w:rPr>
      </w:pPr>
      <w:hyperlink w:anchor="_Toc145415815" w:history="1">
        <w:r w:rsidR="002D4895" w:rsidRPr="00572494">
          <w:rPr>
            <w:rStyle w:val="Hyperlink"/>
            <w:rFonts w:ascii="Segoe UI" w:hAnsi="Segoe UI" w:cs="Segoe UI"/>
            <w:noProof/>
          </w:rPr>
          <w:t>11.4</w:t>
        </w:r>
        <w:r w:rsidR="002D4895">
          <w:rPr>
            <w:rFonts w:cstheme="minorBidi"/>
            <w:smallCaps w:val="0"/>
            <w:noProof/>
            <w:sz w:val="22"/>
            <w:szCs w:val="22"/>
          </w:rPr>
          <w:tab/>
        </w:r>
        <w:r w:rsidR="002D4895" w:rsidRPr="00572494">
          <w:rPr>
            <w:rStyle w:val="Hyperlink"/>
            <w:rFonts w:ascii="Segoe UI" w:hAnsi="Segoe UI" w:cs="Segoe UI"/>
            <w:noProof/>
          </w:rPr>
          <w:t>Disadvantage Business Enterprise (DBE)</w:t>
        </w:r>
        <w:r w:rsidR="002D4895">
          <w:rPr>
            <w:noProof/>
            <w:webHidden/>
          </w:rPr>
          <w:tab/>
        </w:r>
        <w:r w:rsidR="002D4895">
          <w:rPr>
            <w:noProof/>
            <w:webHidden/>
          </w:rPr>
          <w:fldChar w:fldCharType="begin"/>
        </w:r>
        <w:r w:rsidR="002D4895">
          <w:rPr>
            <w:noProof/>
            <w:webHidden/>
          </w:rPr>
          <w:instrText xml:space="preserve"> PAGEREF _Toc145415815 \h </w:instrText>
        </w:r>
        <w:r w:rsidR="002D4895">
          <w:rPr>
            <w:noProof/>
            <w:webHidden/>
          </w:rPr>
        </w:r>
        <w:r w:rsidR="002D4895">
          <w:rPr>
            <w:noProof/>
            <w:webHidden/>
          </w:rPr>
          <w:fldChar w:fldCharType="separate"/>
        </w:r>
        <w:r>
          <w:rPr>
            <w:noProof/>
            <w:webHidden/>
          </w:rPr>
          <w:t>55</w:t>
        </w:r>
        <w:r w:rsidR="002D4895">
          <w:rPr>
            <w:noProof/>
            <w:webHidden/>
          </w:rPr>
          <w:fldChar w:fldCharType="end"/>
        </w:r>
      </w:hyperlink>
    </w:p>
    <w:p w14:paraId="4E2CEFA4" w14:textId="6428CC5E" w:rsidR="002D4895" w:rsidRDefault="004B5B59">
      <w:pPr>
        <w:pStyle w:val="TOC1"/>
        <w:tabs>
          <w:tab w:val="left" w:pos="720"/>
          <w:tab w:val="right" w:leader="dot" w:pos="10070"/>
        </w:tabs>
        <w:rPr>
          <w:rFonts w:asciiTheme="minorHAnsi" w:hAnsiTheme="minorHAnsi" w:cstheme="minorBidi"/>
          <w:b w:val="0"/>
          <w:bCs w:val="0"/>
          <w:caps w:val="0"/>
          <w:noProof/>
          <w:sz w:val="22"/>
          <w:szCs w:val="22"/>
        </w:rPr>
      </w:pPr>
      <w:hyperlink w:anchor="_Toc145415816" w:history="1">
        <w:r w:rsidR="002D4895" w:rsidRPr="00572494">
          <w:rPr>
            <w:rStyle w:val="Hyperlink"/>
            <w:rFonts w:ascii="Segoe UI" w:hAnsi="Segoe UI" w:cs="Segoe UI"/>
            <w:noProof/>
          </w:rPr>
          <w:t>12.0</w:t>
        </w:r>
        <w:r w:rsidR="002D4895">
          <w:rPr>
            <w:rFonts w:asciiTheme="minorHAnsi" w:hAnsiTheme="minorHAnsi" w:cstheme="minorBidi"/>
            <w:b w:val="0"/>
            <w:bCs w:val="0"/>
            <w:caps w:val="0"/>
            <w:noProof/>
            <w:sz w:val="22"/>
            <w:szCs w:val="22"/>
          </w:rPr>
          <w:tab/>
        </w:r>
        <w:r w:rsidR="002D4895" w:rsidRPr="00572494">
          <w:rPr>
            <w:rStyle w:val="Hyperlink"/>
            <w:rFonts w:ascii="Segoe UI" w:hAnsi="Segoe UI" w:cs="Segoe UI"/>
            <w:noProof/>
          </w:rPr>
          <w:t>Proposal Submission</w:t>
        </w:r>
        <w:r w:rsidR="002D4895">
          <w:rPr>
            <w:noProof/>
            <w:webHidden/>
          </w:rPr>
          <w:tab/>
        </w:r>
        <w:r w:rsidR="002D4895">
          <w:rPr>
            <w:noProof/>
            <w:webHidden/>
          </w:rPr>
          <w:fldChar w:fldCharType="begin"/>
        </w:r>
        <w:r w:rsidR="002D4895">
          <w:rPr>
            <w:noProof/>
            <w:webHidden/>
          </w:rPr>
          <w:instrText xml:space="preserve"> PAGEREF _Toc145415816 \h </w:instrText>
        </w:r>
        <w:r w:rsidR="002D4895">
          <w:rPr>
            <w:noProof/>
            <w:webHidden/>
          </w:rPr>
        </w:r>
        <w:r w:rsidR="002D4895">
          <w:rPr>
            <w:noProof/>
            <w:webHidden/>
          </w:rPr>
          <w:fldChar w:fldCharType="separate"/>
        </w:r>
        <w:r>
          <w:rPr>
            <w:noProof/>
            <w:webHidden/>
          </w:rPr>
          <w:t>55</w:t>
        </w:r>
        <w:r w:rsidR="002D4895">
          <w:rPr>
            <w:noProof/>
            <w:webHidden/>
          </w:rPr>
          <w:fldChar w:fldCharType="end"/>
        </w:r>
      </w:hyperlink>
    </w:p>
    <w:p w14:paraId="2CF24AC2" w14:textId="6D6C944D" w:rsidR="002D4895" w:rsidRDefault="004B5B59">
      <w:pPr>
        <w:pStyle w:val="TOC2"/>
        <w:tabs>
          <w:tab w:val="left" w:pos="960"/>
          <w:tab w:val="right" w:leader="dot" w:pos="10070"/>
        </w:tabs>
        <w:rPr>
          <w:rFonts w:cstheme="minorBidi"/>
          <w:smallCaps w:val="0"/>
          <w:noProof/>
          <w:sz w:val="22"/>
          <w:szCs w:val="22"/>
        </w:rPr>
      </w:pPr>
      <w:hyperlink w:anchor="_Toc145415817" w:history="1">
        <w:r w:rsidR="002D4895" w:rsidRPr="00572494">
          <w:rPr>
            <w:rStyle w:val="Hyperlink"/>
            <w:rFonts w:ascii="Segoe UI" w:hAnsi="Segoe UI" w:cs="Segoe UI"/>
            <w:noProof/>
          </w:rPr>
          <w:t>12.1</w:t>
        </w:r>
        <w:r w:rsidR="002D4895">
          <w:rPr>
            <w:rFonts w:cstheme="minorBidi"/>
            <w:smallCaps w:val="0"/>
            <w:noProof/>
            <w:sz w:val="22"/>
            <w:szCs w:val="22"/>
          </w:rPr>
          <w:tab/>
        </w:r>
        <w:r w:rsidR="002D4895" w:rsidRPr="00572494">
          <w:rPr>
            <w:rStyle w:val="Hyperlink"/>
            <w:rFonts w:ascii="Segoe UI" w:hAnsi="Segoe UI" w:cs="Segoe UI"/>
            <w:noProof/>
          </w:rPr>
          <w:t>RFP General Instructions</w:t>
        </w:r>
        <w:r w:rsidR="002D4895">
          <w:rPr>
            <w:noProof/>
            <w:webHidden/>
          </w:rPr>
          <w:tab/>
        </w:r>
        <w:r w:rsidR="002D4895">
          <w:rPr>
            <w:noProof/>
            <w:webHidden/>
          </w:rPr>
          <w:fldChar w:fldCharType="begin"/>
        </w:r>
        <w:r w:rsidR="002D4895">
          <w:rPr>
            <w:noProof/>
            <w:webHidden/>
          </w:rPr>
          <w:instrText xml:space="preserve"> PAGEREF _Toc145415817 \h </w:instrText>
        </w:r>
        <w:r w:rsidR="002D4895">
          <w:rPr>
            <w:noProof/>
            <w:webHidden/>
          </w:rPr>
        </w:r>
        <w:r w:rsidR="002D4895">
          <w:rPr>
            <w:noProof/>
            <w:webHidden/>
          </w:rPr>
          <w:fldChar w:fldCharType="separate"/>
        </w:r>
        <w:r>
          <w:rPr>
            <w:noProof/>
            <w:webHidden/>
          </w:rPr>
          <w:t>55</w:t>
        </w:r>
        <w:r w:rsidR="002D4895">
          <w:rPr>
            <w:noProof/>
            <w:webHidden/>
          </w:rPr>
          <w:fldChar w:fldCharType="end"/>
        </w:r>
      </w:hyperlink>
    </w:p>
    <w:p w14:paraId="662AC8B2" w14:textId="1257DBA3" w:rsidR="002D4895" w:rsidRDefault="004B5B59">
      <w:pPr>
        <w:pStyle w:val="TOC2"/>
        <w:tabs>
          <w:tab w:val="left" w:pos="960"/>
          <w:tab w:val="right" w:leader="dot" w:pos="10070"/>
        </w:tabs>
        <w:rPr>
          <w:rFonts w:cstheme="minorBidi"/>
          <w:smallCaps w:val="0"/>
          <w:noProof/>
          <w:sz w:val="22"/>
          <w:szCs w:val="22"/>
        </w:rPr>
      </w:pPr>
      <w:hyperlink w:anchor="_Toc145415818" w:history="1">
        <w:r w:rsidR="002D4895" w:rsidRPr="00572494">
          <w:rPr>
            <w:rStyle w:val="Hyperlink"/>
            <w:rFonts w:ascii="Segoe UI" w:hAnsi="Segoe UI" w:cs="Segoe UI"/>
            <w:noProof/>
          </w:rPr>
          <w:t>12.2</w:t>
        </w:r>
        <w:r w:rsidR="002D4895">
          <w:rPr>
            <w:rFonts w:cstheme="minorBidi"/>
            <w:smallCaps w:val="0"/>
            <w:noProof/>
            <w:sz w:val="22"/>
            <w:szCs w:val="22"/>
          </w:rPr>
          <w:tab/>
        </w:r>
        <w:r w:rsidR="002D4895" w:rsidRPr="00572494">
          <w:rPr>
            <w:rStyle w:val="Hyperlink"/>
            <w:rFonts w:ascii="Segoe UI" w:hAnsi="Segoe UI" w:cs="Segoe UI"/>
            <w:noProof/>
          </w:rPr>
          <w:t>RFP Proposal Submittal</w:t>
        </w:r>
        <w:r w:rsidR="002D4895">
          <w:rPr>
            <w:noProof/>
            <w:webHidden/>
          </w:rPr>
          <w:tab/>
        </w:r>
        <w:r w:rsidR="002D4895">
          <w:rPr>
            <w:noProof/>
            <w:webHidden/>
          </w:rPr>
          <w:fldChar w:fldCharType="begin"/>
        </w:r>
        <w:r w:rsidR="002D4895">
          <w:rPr>
            <w:noProof/>
            <w:webHidden/>
          </w:rPr>
          <w:instrText xml:space="preserve"> PAGEREF _Toc145415818 \h </w:instrText>
        </w:r>
        <w:r w:rsidR="002D4895">
          <w:rPr>
            <w:noProof/>
            <w:webHidden/>
          </w:rPr>
        </w:r>
        <w:r w:rsidR="002D4895">
          <w:rPr>
            <w:noProof/>
            <w:webHidden/>
          </w:rPr>
          <w:fldChar w:fldCharType="separate"/>
        </w:r>
        <w:r>
          <w:rPr>
            <w:noProof/>
            <w:webHidden/>
          </w:rPr>
          <w:t>56</w:t>
        </w:r>
        <w:r w:rsidR="002D4895">
          <w:rPr>
            <w:noProof/>
            <w:webHidden/>
          </w:rPr>
          <w:fldChar w:fldCharType="end"/>
        </w:r>
      </w:hyperlink>
    </w:p>
    <w:p w14:paraId="126234CD" w14:textId="26C2804C" w:rsidR="002D4895" w:rsidRDefault="004B5B59">
      <w:pPr>
        <w:pStyle w:val="TOC2"/>
        <w:tabs>
          <w:tab w:val="left" w:pos="960"/>
          <w:tab w:val="right" w:leader="dot" w:pos="10070"/>
        </w:tabs>
        <w:rPr>
          <w:rFonts w:cstheme="minorBidi"/>
          <w:smallCaps w:val="0"/>
          <w:noProof/>
          <w:sz w:val="22"/>
          <w:szCs w:val="22"/>
        </w:rPr>
      </w:pPr>
      <w:hyperlink w:anchor="_Toc145415819" w:history="1">
        <w:r w:rsidR="002D4895" w:rsidRPr="00572494">
          <w:rPr>
            <w:rStyle w:val="Hyperlink"/>
            <w:rFonts w:ascii="Segoe UI" w:hAnsi="Segoe UI" w:cs="Segoe UI"/>
            <w:noProof/>
          </w:rPr>
          <w:t>12.3</w:t>
        </w:r>
        <w:r w:rsidR="002D4895">
          <w:rPr>
            <w:rFonts w:cstheme="minorBidi"/>
            <w:smallCaps w:val="0"/>
            <w:noProof/>
            <w:sz w:val="22"/>
            <w:szCs w:val="22"/>
          </w:rPr>
          <w:tab/>
        </w:r>
        <w:r w:rsidR="002D4895" w:rsidRPr="00572494">
          <w:rPr>
            <w:rStyle w:val="Hyperlink"/>
            <w:rFonts w:ascii="Segoe UI" w:hAnsi="Segoe UI" w:cs="Segoe UI"/>
            <w:noProof/>
          </w:rPr>
          <w:t>Email Submittal(s)</w:t>
        </w:r>
        <w:r w:rsidR="002D4895">
          <w:rPr>
            <w:noProof/>
            <w:webHidden/>
          </w:rPr>
          <w:tab/>
        </w:r>
        <w:r w:rsidR="002D4895">
          <w:rPr>
            <w:noProof/>
            <w:webHidden/>
          </w:rPr>
          <w:fldChar w:fldCharType="begin"/>
        </w:r>
        <w:r w:rsidR="002D4895">
          <w:rPr>
            <w:noProof/>
            <w:webHidden/>
          </w:rPr>
          <w:instrText xml:space="preserve"> PAGEREF _Toc145415819 \h </w:instrText>
        </w:r>
        <w:r w:rsidR="002D4895">
          <w:rPr>
            <w:noProof/>
            <w:webHidden/>
          </w:rPr>
        </w:r>
        <w:r w:rsidR="002D4895">
          <w:rPr>
            <w:noProof/>
            <w:webHidden/>
          </w:rPr>
          <w:fldChar w:fldCharType="separate"/>
        </w:r>
        <w:r>
          <w:rPr>
            <w:noProof/>
            <w:webHidden/>
          </w:rPr>
          <w:t>56</w:t>
        </w:r>
        <w:r w:rsidR="002D4895">
          <w:rPr>
            <w:noProof/>
            <w:webHidden/>
          </w:rPr>
          <w:fldChar w:fldCharType="end"/>
        </w:r>
      </w:hyperlink>
    </w:p>
    <w:p w14:paraId="5C9051AC" w14:textId="108A54F9" w:rsidR="002D4895" w:rsidRDefault="004B5B59">
      <w:pPr>
        <w:pStyle w:val="TOC2"/>
        <w:tabs>
          <w:tab w:val="left" w:pos="960"/>
          <w:tab w:val="right" w:leader="dot" w:pos="10070"/>
        </w:tabs>
        <w:rPr>
          <w:rFonts w:cstheme="minorBidi"/>
          <w:smallCaps w:val="0"/>
          <w:noProof/>
          <w:sz w:val="22"/>
          <w:szCs w:val="22"/>
        </w:rPr>
      </w:pPr>
      <w:hyperlink w:anchor="_Toc145415820" w:history="1">
        <w:r w:rsidR="002D4895" w:rsidRPr="00572494">
          <w:rPr>
            <w:rStyle w:val="Hyperlink"/>
            <w:rFonts w:ascii="Segoe UI" w:hAnsi="Segoe UI" w:cs="Segoe UI"/>
            <w:noProof/>
          </w:rPr>
          <w:t>12.4</w:t>
        </w:r>
        <w:r w:rsidR="002D4895">
          <w:rPr>
            <w:rFonts w:cstheme="minorBidi"/>
            <w:smallCaps w:val="0"/>
            <w:noProof/>
            <w:sz w:val="22"/>
            <w:szCs w:val="22"/>
          </w:rPr>
          <w:tab/>
        </w:r>
        <w:r w:rsidR="002D4895" w:rsidRPr="00572494">
          <w:rPr>
            <w:rStyle w:val="Hyperlink"/>
            <w:rFonts w:ascii="Segoe UI" w:hAnsi="Segoe UI" w:cs="Segoe UI"/>
            <w:noProof/>
          </w:rPr>
          <w:t>RFP Pricing Proposal Submission</w:t>
        </w:r>
        <w:r w:rsidR="002D4895">
          <w:rPr>
            <w:noProof/>
            <w:webHidden/>
          </w:rPr>
          <w:tab/>
        </w:r>
        <w:r w:rsidR="002D4895">
          <w:rPr>
            <w:noProof/>
            <w:webHidden/>
          </w:rPr>
          <w:fldChar w:fldCharType="begin"/>
        </w:r>
        <w:r w:rsidR="002D4895">
          <w:rPr>
            <w:noProof/>
            <w:webHidden/>
          </w:rPr>
          <w:instrText xml:space="preserve"> PAGEREF _Toc145415820 \h </w:instrText>
        </w:r>
        <w:r w:rsidR="002D4895">
          <w:rPr>
            <w:noProof/>
            <w:webHidden/>
          </w:rPr>
        </w:r>
        <w:r w:rsidR="002D4895">
          <w:rPr>
            <w:noProof/>
            <w:webHidden/>
          </w:rPr>
          <w:fldChar w:fldCharType="separate"/>
        </w:r>
        <w:r>
          <w:rPr>
            <w:noProof/>
            <w:webHidden/>
          </w:rPr>
          <w:t>56</w:t>
        </w:r>
        <w:r w:rsidR="002D4895">
          <w:rPr>
            <w:noProof/>
            <w:webHidden/>
          </w:rPr>
          <w:fldChar w:fldCharType="end"/>
        </w:r>
      </w:hyperlink>
    </w:p>
    <w:p w14:paraId="279A0BFA" w14:textId="3361D6FF" w:rsidR="002D4895" w:rsidRDefault="004B5B59">
      <w:pPr>
        <w:pStyle w:val="TOC2"/>
        <w:tabs>
          <w:tab w:val="left" w:pos="960"/>
          <w:tab w:val="right" w:leader="dot" w:pos="10070"/>
        </w:tabs>
        <w:rPr>
          <w:rFonts w:cstheme="minorBidi"/>
          <w:smallCaps w:val="0"/>
          <w:noProof/>
          <w:sz w:val="22"/>
          <w:szCs w:val="22"/>
        </w:rPr>
      </w:pPr>
      <w:hyperlink w:anchor="_Toc145415821" w:history="1">
        <w:r w:rsidR="002D4895" w:rsidRPr="00572494">
          <w:rPr>
            <w:rStyle w:val="Hyperlink"/>
            <w:rFonts w:ascii="Segoe UI" w:hAnsi="Segoe UI" w:cs="Segoe UI"/>
            <w:noProof/>
          </w:rPr>
          <w:t>12.5</w:t>
        </w:r>
        <w:r w:rsidR="002D4895">
          <w:rPr>
            <w:rFonts w:cstheme="minorBidi"/>
            <w:smallCaps w:val="0"/>
            <w:noProof/>
            <w:sz w:val="22"/>
            <w:szCs w:val="22"/>
          </w:rPr>
          <w:tab/>
        </w:r>
        <w:r w:rsidR="002D4895" w:rsidRPr="00572494">
          <w:rPr>
            <w:rStyle w:val="Hyperlink"/>
            <w:rFonts w:ascii="Segoe UI" w:hAnsi="Segoe UI" w:cs="Segoe UI"/>
            <w:noProof/>
          </w:rPr>
          <w:t>RFP Proposal Organization and Format</w:t>
        </w:r>
        <w:r w:rsidR="002D4895">
          <w:rPr>
            <w:noProof/>
            <w:webHidden/>
          </w:rPr>
          <w:tab/>
        </w:r>
        <w:r w:rsidR="002D4895">
          <w:rPr>
            <w:noProof/>
            <w:webHidden/>
          </w:rPr>
          <w:fldChar w:fldCharType="begin"/>
        </w:r>
        <w:r w:rsidR="002D4895">
          <w:rPr>
            <w:noProof/>
            <w:webHidden/>
          </w:rPr>
          <w:instrText xml:space="preserve"> PAGEREF _Toc145415821 \h </w:instrText>
        </w:r>
        <w:r w:rsidR="002D4895">
          <w:rPr>
            <w:noProof/>
            <w:webHidden/>
          </w:rPr>
        </w:r>
        <w:r w:rsidR="002D4895">
          <w:rPr>
            <w:noProof/>
            <w:webHidden/>
          </w:rPr>
          <w:fldChar w:fldCharType="separate"/>
        </w:r>
        <w:r>
          <w:rPr>
            <w:noProof/>
            <w:webHidden/>
          </w:rPr>
          <w:t>56</w:t>
        </w:r>
        <w:r w:rsidR="002D4895">
          <w:rPr>
            <w:noProof/>
            <w:webHidden/>
          </w:rPr>
          <w:fldChar w:fldCharType="end"/>
        </w:r>
      </w:hyperlink>
    </w:p>
    <w:p w14:paraId="5BCA3D27" w14:textId="49D01E8D" w:rsidR="002D4895" w:rsidRDefault="004B5B59">
      <w:pPr>
        <w:pStyle w:val="TOC2"/>
        <w:tabs>
          <w:tab w:val="left" w:pos="960"/>
          <w:tab w:val="right" w:leader="dot" w:pos="10070"/>
        </w:tabs>
        <w:rPr>
          <w:rFonts w:cstheme="minorBidi"/>
          <w:smallCaps w:val="0"/>
          <w:noProof/>
          <w:sz w:val="22"/>
          <w:szCs w:val="22"/>
        </w:rPr>
      </w:pPr>
      <w:hyperlink w:anchor="_Toc145415822" w:history="1">
        <w:r w:rsidR="002D4895" w:rsidRPr="00572494">
          <w:rPr>
            <w:rStyle w:val="Hyperlink"/>
            <w:rFonts w:ascii="Segoe UI" w:hAnsi="Segoe UI" w:cs="Segoe UI"/>
            <w:noProof/>
          </w:rPr>
          <w:t>12.6</w:t>
        </w:r>
        <w:r w:rsidR="002D4895">
          <w:rPr>
            <w:rFonts w:cstheme="minorBidi"/>
            <w:smallCaps w:val="0"/>
            <w:noProof/>
            <w:sz w:val="22"/>
            <w:szCs w:val="22"/>
          </w:rPr>
          <w:tab/>
        </w:r>
        <w:r w:rsidR="002D4895" w:rsidRPr="00572494">
          <w:rPr>
            <w:rStyle w:val="Hyperlink"/>
            <w:rFonts w:ascii="Segoe UI" w:hAnsi="Segoe UI" w:cs="Segoe UI"/>
            <w:noProof/>
          </w:rPr>
          <w:t>RFP Presentations and Demonstrations</w:t>
        </w:r>
        <w:r w:rsidR="002D4895">
          <w:rPr>
            <w:noProof/>
            <w:webHidden/>
          </w:rPr>
          <w:tab/>
        </w:r>
        <w:r w:rsidR="002D4895">
          <w:rPr>
            <w:noProof/>
            <w:webHidden/>
          </w:rPr>
          <w:fldChar w:fldCharType="begin"/>
        </w:r>
        <w:r w:rsidR="002D4895">
          <w:rPr>
            <w:noProof/>
            <w:webHidden/>
          </w:rPr>
          <w:instrText xml:space="preserve"> PAGEREF _Toc145415822 \h </w:instrText>
        </w:r>
        <w:r w:rsidR="002D4895">
          <w:rPr>
            <w:noProof/>
            <w:webHidden/>
          </w:rPr>
        </w:r>
        <w:r w:rsidR="002D4895">
          <w:rPr>
            <w:noProof/>
            <w:webHidden/>
          </w:rPr>
          <w:fldChar w:fldCharType="separate"/>
        </w:r>
        <w:r>
          <w:rPr>
            <w:noProof/>
            <w:webHidden/>
          </w:rPr>
          <w:t>58</w:t>
        </w:r>
        <w:r w:rsidR="002D4895">
          <w:rPr>
            <w:noProof/>
            <w:webHidden/>
          </w:rPr>
          <w:fldChar w:fldCharType="end"/>
        </w:r>
      </w:hyperlink>
    </w:p>
    <w:p w14:paraId="7898D802" w14:textId="7C42CAFC" w:rsidR="002D4895" w:rsidRDefault="004B5B59">
      <w:pPr>
        <w:pStyle w:val="TOC2"/>
        <w:tabs>
          <w:tab w:val="left" w:pos="960"/>
          <w:tab w:val="right" w:leader="dot" w:pos="10070"/>
        </w:tabs>
        <w:rPr>
          <w:rFonts w:cstheme="minorBidi"/>
          <w:smallCaps w:val="0"/>
          <w:noProof/>
          <w:sz w:val="22"/>
          <w:szCs w:val="22"/>
        </w:rPr>
      </w:pPr>
      <w:hyperlink w:anchor="_Toc145415823" w:history="1">
        <w:r w:rsidR="002D4895" w:rsidRPr="00572494">
          <w:rPr>
            <w:rStyle w:val="Hyperlink"/>
            <w:rFonts w:ascii="Segoe UI" w:hAnsi="Segoe UI" w:cs="Segoe UI"/>
            <w:noProof/>
          </w:rPr>
          <w:t>12.7</w:t>
        </w:r>
        <w:r w:rsidR="002D4895">
          <w:rPr>
            <w:rFonts w:cstheme="minorBidi"/>
            <w:smallCaps w:val="0"/>
            <w:noProof/>
            <w:sz w:val="22"/>
            <w:szCs w:val="22"/>
          </w:rPr>
          <w:tab/>
        </w:r>
        <w:r w:rsidR="002D4895" w:rsidRPr="00572494">
          <w:rPr>
            <w:rStyle w:val="Hyperlink"/>
            <w:rFonts w:ascii="Segoe UI" w:hAnsi="Segoe UI" w:cs="Segoe UI"/>
            <w:noProof/>
          </w:rPr>
          <w:t>Late Proposals, Proposal Modifications, or Proposal Withdrawals</w:t>
        </w:r>
        <w:r w:rsidR="002D4895">
          <w:rPr>
            <w:noProof/>
            <w:webHidden/>
          </w:rPr>
          <w:tab/>
        </w:r>
        <w:r w:rsidR="002D4895">
          <w:rPr>
            <w:noProof/>
            <w:webHidden/>
          </w:rPr>
          <w:fldChar w:fldCharType="begin"/>
        </w:r>
        <w:r w:rsidR="002D4895">
          <w:rPr>
            <w:noProof/>
            <w:webHidden/>
          </w:rPr>
          <w:instrText xml:space="preserve"> PAGEREF _Toc145415823 \h </w:instrText>
        </w:r>
        <w:r w:rsidR="002D4895">
          <w:rPr>
            <w:noProof/>
            <w:webHidden/>
          </w:rPr>
        </w:r>
        <w:r w:rsidR="002D4895">
          <w:rPr>
            <w:noProof/>
            <w:webHidden/>
          </w:rPr>
          <w:fldChar w:fldCharType="separate"/>
        </w:r>
        <w:r>
          <w:rPr>
            <w:noProof/>
            <w:webHidden/>
          </w:rPr>
          <w:t>59</w:t>
        </w:r>
        <w:r w:rsidR="002D4895">
          <w:rPr>
            <w:noProof/>
            <w:webHidden/>
          </w:rPr>
          <w:fldChar w:fldCharType="end"/>
        </w:r>
      </w:hyperlink>
    </w:p>
    <w:p w14:paraId="1AA3B293" w14:textId="19479DB5" w:rsidR="002D4895" w:rsidRDefault="004B5B59">
      <w:pPr>
        <w:pStyle w:val="TOC2"/>
        <w:tabs>
          <w:tab w:val="left" w:pos="960"/>
          <w:tab w:val="right" w:leader="dot" w:pos="10070"/>
        </w:tabs>
        <w:rPr>
          <w:rFonts w:cstheme="minorBidi"/>
          <w:smallCaps w:val="0"/>
          <w:noProof/>
          <w:sz w:val="22"/>
          <w:szCs w:val="22"/>
        </w:rPr>
      </w:pPr>
      <w:hyperlink w:anchor="_Toc145415824" w:history="1">
        <w:r w:rsidR="002D4895" w:rsidRPr="00572494">
          <w:rPr>
            <w:rStyle w:val="Hyperlink"/>
            <w:rFonts w:ascii="Segoe UI" w:hAnsi="Segoe UI" w:cs="Segoe UI"/>
            <w:noProof/>
          </w:rPr>
          <w:t>12.8</w:t>
        </w:r>
        <w:r w:rsidR="002D4895">
          <w:rPr>
            <w:rFonts w:cstheme="minorBidi"/>
            <w:smallCaps w:val="0"/>
            <w:noProof/>
            <w:sz w:val="22"/>
            <w:szCs w:val="22"/>
          </w:rPr>
          <w:tab/>
        </w:r>
        <w:r w:rsidR="002D4895" w:rsidRPr="00572494">
          <w:rPr>
            <w:rStyle w:val="Hyperlink"/>
            <w:rFonts w:ascii="Segoe UI" w:hAnsi="Segoe UI" w:cs="Segoe UI"/>
            <w:noProof/>
          </w:rPr>
          <w:t>Authorized Signature</w:t>
        </w:r>
        <w:r w:rsidR="002D4895">
          <w:rPr>
            <w:noProof/>
            <w:webHidden/>
          </w:rPr>
          <w:tab/>
        </w:r>
        <w:r w:rsidR="002D4895">
          <w:rPr>
            <w:noProof/>
            <w:webHidden/>
          </w:rPr>
          <w:fldChar w:fldCharType="begin"/>
        </w:r>
        <w:r w:rsidR="002D4895">
          <w:rPr>
            <w:noProof/>
            <w:webHidden/>
          </w:rPr>
          <w:instrText xml:space="preserve"> PAGEREF _Toc145415824 \h </w:instrText>
        </w:r>
        <w:r w:rsidR="002D4895">
          <w:rPr>
            <w:noProof/>
            <w:webHidden/>
          </w:rPr>
        </w:r>
        <w:r w:rsidR="002D4895">
          <w:rPr>
            <w:noProof/>
            <w:webHidden/>
          </w:rPr>
          <w:fldChar w:fldCharType="separate"/>
        </w:r>
        <w:r>
          <w:rPr>
            <w:noProof/>
            <w:webHidden/>
          </w:rPr>
          <w:t>59</w:t>
        </w:r>
        <w:r w:rsidR="002D4895">
          <w:rPr>
            <w:noProof/>
            <w:webHidden/>
          </w:rPr>
          <w:fldChar w:fldCharType="end"/>
        </w:r>
      </w:hyperlink>
    </w:p>
    <w:p w14:paraId="15066FF8" w14:textId="418900FD" w:rsidR="002D4895" w:rsidRDefault="004B5B59">
      <w:pPr>
        <w:pStyle w:val="TOC2"/>
        <w:tabs>
          <w:tab w:val="left" w:pos="960"/>
          <w:tab w:val="right" w:leader="dot" w:pos="10070"/>
        </w:tabs>
        <w:rPr>
          <w:rFonts w:cstheme="minorBidi"/>
          <w:smallCaps w:val="0"/>
          <w:noProof/>
          <w:sz w:val="22"/>
          <w:szCs w:val="22"/>
        </w:rPr>
      </w:pPr>
      <w:hyperlink w:anchor="_Toc145415825" w:history="1">
        <w:r w:rsidR="002D4895" w:rsidRPr="00572494">
          <w:rPr>
            <w:rStyle w:val="Hyperlink"/>
            <w:rFonts w:ascii="Segoe UI" w:hAnsi="Segoe UI" w:cs="Segoe UI"/>
            <w:noProof/>
          </w:rPr>
          <w:t>12.9</w:t>
        </w:r>
        <w:r w:rsidR="002D4895">
          <w:rPr>
            <w:rFonts w:cstheme="minorBidi"/>
            <w:smallCaps w:val="0"/>
            <w:noProof/>
            <w:sz w:val="22"/>
            <w:szCs w:val="22"/>
          </w:rPr>
          <w:tab/>
        </w:r>
        <w:r w:rsidR="002D4895" w:rsidRPr="00572494">
          <w:rPr>
            <w:rStyle w:val="Hyperlink"/>
            <w:rFonts w:ascii="Segoe UI" w:hAnsi="Segoe UI" w:cs="Segoe UI"/>
            <w:noProof/>
          </w:rPr>
          <w:t>Descriptive Literature</w:t>
        </w:r>
        <w:r w:rsidR="002D4895">
          <w:rPr>
            <w:noProof/>
            <w:webHidden/>
          </w:rPr>
          <w:tab/>
        </w:r>
        <w:r w:rsidR="002D4895">
          <w:rPr>
            <w:noProof/>
            <w:webHidden/>
          </w:rPr>
          <w:fldChar w:fldCharType="begin"/>
        </w:r>
        <w:r w:rsidR="002D4895">
          <w:rPr>
            <w:noProof/>
            <w:webHidden/>
          </w:rPr>
          <w:instrText xml:space="preserve"> PAGEREF _Toc145415825 \h </w:instrText>
        </w:r>
        <w:r w:rsidR="002D4895">
          <w:rPr>
            <w:noProof/>
            <w:webHidden/>
          </w:rPr>
        </w:r>
        <w:r w:rsidR="002D4895">
          <w:rPr>
            <w:noProof/>
            <w:webHidden/>
          </w:rPr>
          <w:fldChar w:fldCharType="separate"/>
        </w:r>
        <w:r>
          <w:rPr>
            <w:noProof/>
            <w:webHidden/>
          </w:rPr>
          <w:t>60</w:t>
        </w:r>
        <w:r w:rsidR="002D4895">
          <w:rPr>
            <w:noProof/>
            <w:webHidden/>
          </w:rPr>
          <w:fldChar w:fldCharType="end"/>
        </w:r>
      </w:hyperlink>
    </w:p>
    <w:p w14:paraId="33024A45" w14:textId="1D62C257" w:rsidR="002D4895" w:rsidRDefault="004B5B59">
      <w:pPr>
        <w:pStyle w:val="TOC2"/>
        <w:tabs>
          <w:tab w:val="left" w:pos="1200"/>
          <w:tab w:val="right" w:leader="dot" w:pos="10070"/>
        </w:tabs>
        <w:rPr>
          <w:rFonts w:cstheme="minorBidi"/>
          <w:smallCaps w:val="0"/>
          <w:noProof/>
          <w:sz w:val="22"/>
          <w:szCs w:val="22"/>
        </w:rPr>
      </w:pPr>
      <w:hyperlink w:anchor="_Toc145415826" w:history="1">
        <w:r w:rsidR="002D4895" w:rsidRPr="00572494">
          <w:rPr>
            <w:rStyle w:val="Hyperlink"/>
            <w:rFonts w:ascii="Segoe UI" w:hAnsi="Segoe UI" w:cs="Segoe UI"/>
            <w:noProof/>
          </w:rPr>
          <w:t>12.10</w:t>
        </w:r>
        <w:r w:rsidR="002D4895">
          <w:rPr>
            <w:rFonts w:cstheme="minorBidi"/>
            <w:smallCaps w:val="0"/>
            <w:noProof/>
            <w:sz w:val="22"/>
            <w:szCs w:val="22"/>
          </w:rPr>
          <w:tab/>
        </w:r>
        <w:r w:rsidR="002D4895" w:rsidRPr="00572494">
          <w:rPr>
            <w:rStyle w:val="Hyperlink"/>
            <w:rFonts w:ascii="Segoe UI" w:hAnsi="Segoe UI" w:cs="Segoe UI"/>
            <w:noProof/>
          </w:rPr>
          <w:t>RFP Complete Responses</w:t>
        </w:r>
        <w:r w:rsidR="002D4895">
          <w:rPr>
            <w:noProof/>
            <w:webHidden/>
          </w:rPr>
          <w:tab/>
        </w:r>
        <w:r w:rsidR="002D4895">
          <w:rPr>
            <w:noProof/>
            <w:webHidden/>
          </w:rPr>
          <w:fldChar w:fldCharType="begin"/>
        </w:r>
        <w:r w:rsidR="002D4895">
          <w:rPr>
            <w:noProof/>
            <w:webHidden/>
          </w:rPr>
          <w:instrText xml:space="preserve"> PAGEREF _Toc145415826 \h </w:instrText>
        </w:r>
        <w:r w:rsidR="002D4895">
          <w:rPr>
            <w:noProof/>
            <w:webHidden/>
          </w:rPr>
        </w:r>
        <w:r w:rsidR="002D4895">
          <w:rPr>
            <w:noProof/>
            <w:webHidden/>
          </w:rPr>
          <w:fldChar w:fldCharType="separate"/>
        </w:r>
        <w:r>
          <w:rPr>
            <w:noProof/>
            <w:webHidden/>
          </w:rPr>
          <w:t>60</w:t>
        </w:r>
        <w:r w:rsidR="002D4895">
          <w:rPr>
            <w:noProof/>
            <w:webHidden/>
          </w:rPr>
          <w:fldChar w:fldCharType="end"/>
        </w:r>
      </w:hyperlink>
    </w:p>
    <w:p w14:paraId="79E81659" w14:textId="0249CF21" w:rsidR="002D4895" w:rsidRDefault="004B5B59">
      <w:pPr>
        <w:pStyle w:val="TOC2"/>
        <w:tabs>
          <w:tab w:val="left" w:pos="1200"/>
          <w:tab w:val="right" w:leader="dot" w:pos="10070"/>
        </w:tabs>
        <w:rPr>
          <w:rFonts w:cstheme="minorBidi"/>
          <w:smallCaps w:val="0"/>
          <w:noProof/>
          <w:sz w:val="22"/>
          <w:szCs w:val="22"/>
        </w:rPr>
      </w:pPr>
      <w:hyperlink w:anchor="_Toc145415827" w:history="1">
        <w:r w:rsidR="002D4895" w:rsidRPr="00572494">
          <w:rPr>
            <w:rStyle w:val="Hyperlink"/>
            <w:rFonts w:ascii="Segoe UI" w:hAnsi="Segoe UI" w:cs="Segoe UI"/>
            <w:noProof/>
          </w:rPr>
          <w:t>12.11</w:t>
        </w:r>
        <w:r w:rsidR="002D4895">
          <w:rPr>
            <w:rFonts w:cstheme="minorBidi"/>
            <w:smallCaps w:val="0"/>
            <w:noProof/>
            <w:sz w:val="22"/>
            <w:szCs w:val="22"/>
          </w:rPr>
          <w:tab/>
        </w:r>
        <w:r w:rsidR="002D4895" w:rsidRPr="00572494">
          <w:rPr>
            <w:rStyle w:val="Hyperlink"/>
            <w:rFonts w:ascii="Segoe UI" w:hAnsi="Segoe UI" w:cs="Segoe UI"/>
            <w:noProof/>
          </w:rPr>
          <w:t>Vendor References</w:t>
        </w:r>
        <w:r w:rsidR="002D4895">
          <w:rPr>
            <w:noProof/>
            <w:webHidden/>
          </w:rPr>
          <w:tab/>
        </w:r>
        <w:r w:rsidR="002D4895">
          <w:rPr>
            <w:noProof/>
            <w:webHidden/>
          </w:rPr>
          <w:fldChar w:fldCharType="begin"/>
        </w:r>
        <w:r w:rsidR="002D4895">
          <w:rPr>
            <w:noProof/>
            <w:webHidden/>
          </w:rPr>
          <w:instrText xml:space="preserve"> PAGEREF _Toc145415827 \h </w:instrText>
        </w:r>
        <w:r w:rsidR="002D4895">
          <w:rPr>
            <w:noProof/>
            <w:webHidden/>
          </w:rPr>
        </w:r>
        <w:r w:rsidR="002D4895">
          <w:rPr>
            <w:noProof/>
            <w:webHidden/>
          </w:rPr>
          <w:fldChar w:fldCharType="separate"/>
        </w:r>
        <w:r>
          <w:rPr>
            <w:noProof/>
            <w:webHidden/>
          </w:rPr>
          <w:t>60</w:t>
        </w:r>
        <w:r w:rsidR="002D4895">
          <w:rPr>
            <w:noProof/>
            <w:webHidden/>
          </w:rPr>
          <w:fldChar w:fldCharType="end"/>
        </w:r>
      </w:hyperlink>
    </w:p>
    <w:p w14:paraId="57AE5A01" w14:textId="487EADE8" w:rsidR="002D4895" w:rsidRDefault="004B5B59">
      <w:pPr>
        <w:pStyle w:val="TOC1"/>
        <w:tabs>
          <w:tab w:val="left" w:pos="720"/>
          <w:tab w:val="right" w:leader="dot" w:pos="10070"/>
        </w:tabs>
        <w:rPr>
          <w:rFonts w:asciiTheme="minorHAnsi" w:hAnsiTheme="minorHAnsi" w:cstheme="minorBidi"/>
          <w:b w:val="0"/>
          <w:bCs w:val="0"/>
          <w:caps w:val="0"/>
          <w:noProof/>
          <w:sz w:val="22"/>
          <w:szCs w:val="22"/>
        </w:rPr>
      </w:pPr>
      <w:hyperlink w:anchor="_Toc145415828" w:history="1">
        <w:r w:rsidR="002D4895" w:rsidRPr="00572494">
          <w:rPr>
            <w:rStyle w:val="Hyperlink"/>
            <w:rFonts w:ascii="Segoe UI" w:hAnsi="Segoe UI" w:cs="Segoe UI"/>
            <w:noProof/>
          </w:rPr>
          <w:t>13.0</w:t>
        </w:r>
        <w:r w:rsidR="002D4895">
          <w:rPr>
            <w:rFonts w:asciiTheme="minorHAnsi" w:hAnsiTheme="minorHAnsi" w:cstheme="minorBidi"/>
            <w:b w:val="0"/>
            <w:bCs w:val="0"/>
            <w:caps w:val="0"/>
            <w:noProof/>
            <w:sz w:val="22"/>
            <w:szCs w:val="22"/>
          </w:rPr>
          <w:tab/>
        </w:r>
        <w:r w:rsidR="002D4895" w:rsidRPr="00572494">
          <w:rPr>
            <w:rStyle w:val="Hyperlink"/>
            <w:rFonts w:ascii="Segoe UI" w:hAnsi="Segoe UI" w:cs="Segoe UI"/>
            <w:noProof/>
          </w:rPr>
          <w:t>Selection and award process</w:t>
        </w:r>
        <w:r w:rsidR="002D4895">
          <w:rPr>
            <w:noProof/>
            <w:webHidden/>
          </w:rPr>
          <w:tab/>
        </w:r>
        <w:r w:rsidR="002D4895">
          <w:rPr>
            <w:noProof/>
            <w:webHidden/>
          </w:rPr>
          <w:fldChar w:fldCharType="begin"/>
        </w:r>
        <w:r w:rsidR="002D4895">
          <w:rPr>
            <w:noProof/>
            <w:webHidden/>
          </w:rPr>
          <w:instrText xml:space="preserve"> PAGEREF _Toc145415828 \h </w:instrText>
        </w:r>
        <w:r w:rsidR="002D4895">
          <w:rPr>
            <w:noProof/>
            <w:webHidden/>
          </w:rPr>
        </w:r>
        <w:r w:rsidR="002D4895">
          <w:rPr>
            <w:noProof/>
            <w:webHidden/>
          </w:rPr>
          <w:fldChar w:fldCharType="separate"/>
        </w:r>
        <w:r>
          <w:rPr>
            <w:noProof/>
            <w:webHidden/>
          </w:rPr>
          <w:t>60</w:t>
        </w:r>
        <w:r w:rsidR="002D4895">
          <w:rPr>
            <w:noProof/>
            <w:webHidden/>
          </w:rPr>
          <w:fldChar w:fldCharType="end"/>
        </w:r>
      </w:hyperlink>
    </w:p>
    <w:p w14:paraId="56BFB400" w14:textId="11488EB4" w:rsidR="002D4895" w:rsidRDefault="004B5B59">
      <w:pPr>
        <w:pStyle w:val="TOC2"/>
        <w:tabs>
          <w:tab w:val="left" w:pos="960"/>
          <w:tab w:val="right" w:leader="dot" w:pos="10070"/>
        </w:tabs>
        <w:rPr>
          <w:rFonts w:cstheme="minorBidi"/>
          <w:smallCaps w:val="0"/>
          <w:noProof/>
          <w:sz w:val="22"/>
          <w:szCs w:val="22"/>
        </w:rPr>
      </w:pPr>
      <w:hyperlink w:anchor="_Toc145415829" w:history="1">
        <w:r w:rsidR="002D4895" w:rsidRPr="00572494">
          <w:rPr>
            <w:rStyle w:val="Hyperlink"/>
            <w:rFonts w:ascii="Segoe UI" w:hAnsi="Segoe UI" w:cs="Segoe UI"/>
            <w:noProof/>
          </w:rPr>
          <w:t>13.1</w:t>
        </w:r>
        <w:r w:rsidR="002D4895">
          <w:rPr>
            <w:rFonts w:cstheme="minorBidi"/>
            <w:smallCaps w:val="0"/>
            <w:noProof/>
            <w:sz w:val="22"/>
            <w:szCs w:val="22"/>
          </w:rPr>
          <w:tab/>
        </w:r>
        <w:r w:rsidR="002D4895" w:rsidRPr="00572494">
          <w:rPr>
            <w:rStyle w:val="Hyperlink"/>
            <w:rFonts w:ascii="Segoe UI" w:hAnsi="Segoe UI" w:cs="Segoe UI"/>
            <w:noProof/>
          </w:rPr>
          <w:t>Preliminary Review and Acceptance of Proposal</w:t>
        </w:r>
        <w:r w:rsidR="002D4895">
          <w:rPr>
            <w:noProof/>
            <w:webHidden/>
          </w:rPr>
          <w:tab/>
        </w:r>
        <w:r w:rsidR="002D4895">
          <w:rPr>
            <w:noProof/>
            <w:webHidden/>
          </w:rPr>
          <w:fldChar w:fldCharType="begin"/>
        </w:r>
        <w:r w:rsidR="002D4895">
          <w:rPr>
            <w:noProof/>
            <w:webHidden/>
          </w:rPr>
          <w:instrText xml:space="preserve"> PAGEREF _Toc145415829 \h </w:instrText>
        </w:r>
        <w:r w:rsidR="002D4895">
          <w:rPr>
            <w:noProof/>
            <w:webHidden/>
          </w:rPr>
        </w:r>
        <w:r w:rsidR="002D4895">
          <w:rPr>
            <w:noProof/>
            <w:webHidden/>
          </w:rPr>
          <w:fldChar w:fldCharType="separate"/>
        </w:r>
        <w:r>
          <w:rPr>
            <w:noProof/>
            <w:webHidden/>
          </w:rPr>
          <w:t>60</w:t>
        </w:r>
        <w:r w:rsidR="002D4895">
          <w:rPr>
            <w:noProof/>
            <w:webHidden/>
          </w:rPr>
          <w:fldChar w:fldCharType="end"/>
        </w:r>
      </w:hyperlink>
    </w:p>
    <w:p w14:paraId="13694376" w14:textId="72AA9C46" w:rsidR="002D4895" w:rsidRDefault="004B5B59">
      <w:pPr>
        <w:pStyle w:val="TOC2"/>
        <w:tabs>
          <w:tab w:val="left" w:pos="960"/>
          <w:tab w:val="right" w:leader="dot" w:pos="10070"/>
        </w:tabs>
        <w:rPr>
          <w:rFonts w:cstheme="minorBidi"/>
          <w:smallCaps w:val="0"/>
          <w:noProof/>
          <w:sz w:val="22"/>
          <w:szCs w:val="22"/>
        </w:rPr>
      </w:pPr>
      <w:hyperlink w:anchor="_Toc145415830" w:history="1">
        <w:r w:rsidR="002D4895" w:rsidRPr="00572494">
          <w:rPr>
            <w:rStyle w:val="Hyperlink"/>
            <w:rFonts w:ascii="Segoe UI" w:hAnsi="Segoe UI" w:cs="Segoe UI"/>
            <w:noProof/>
          </w:rPr>
          <w:t>13.2</w:t>
        </w:r>
        <w:r w:rsidR="002D4895">
          <w:rPr>
            <w:rFonts w:cstheme="minorBidi"/>
            <w:smallCaps w:val="0"/>
            <w:noProof/>
            <w:sz w:val="22"/>
            <w:szCs w:val="22"/>
          </w:rPr>
          <w:tab/>
        </w:r>
        <w:r w:rsidR="002D4895" w:rsidRPr="00572494">
          <w:rPr>
            <w:rStyle w:val="Hyperlink"/>
            <w:rFonts w:ascii="Segoe UI" w:hAnsi="Segoe UI" w:cs="Segoe UI"/>
            <w:noProof/>
          </w:rPr>
          <w:t>RFP Evaluation Committee</w:t>
        </w:r>
        <w:r w:rsidR="002D4895">
          <w:rPr>
            <w:noProof/>
            <w:webHidden/>
          </w:rPr>
          <w:tab/>
        </w:r>
        <w:r w:rsidR="002D4895">
          <w:rPr>
            <w:noProof/>
            <w:webHidden/>
          </w:rPr>
          <w:fldChar w:fldCharType="begin"/>
        </w:r>
        <w:r w:rsidR="002D4895">
          <w:rPr>
            <w:noProof/>
            <w:webHidden/>
          </w:rPr>
          <w:instrText xml:space="preserve"> PAGEREF _Toc145415830 \h </w:instrText>
        </w:r>
        <w:r w:rsidR="002D4895">
          <w:rPr>
            <w:noProof/>
            <w:webHidden/>
          </w:rPr>
        </w:r>
        <w:r w:rsidR="002D4895">
          <w:rPr>
            <w:noProof/>
            <w:webHidden/>
          </w:rPr>
          <w:fldChar w:fldCharType="separate"/>
        </w:r>
        <w:r>
          <w:rPr>
            <w:noProof/>
            <w:webHidden/>
          </w:rPr>
          <w:t>61</w:t>
        </w:r>
        <w:r w:rsidR="002D4895">
          <w:rPr>
            <w:noProof/>
            <w:webHidden/>
          </w:rPr>
          <w:fldChar w:fldCharType="end"/>
        </w:r>
      </w:hyperlink>
    </w:p>
    <w:p w14:paraId="484DC914" w14:textId="4C8D895D" w:rsidR="002D4895" w:rsidRDefault="004B5B59">
      <w:pPr>
        <w:pStyle w:val="TOC2"/>
        <w:tabs>
          <w:tab w:val="left" w:pos="960"/>
          <w:tab w:val="right" w:leader="dot" w:pos="10070"/>
        </w:tabs>
        <w:rPr>
          <w:rFonts w:cstheme="minorBidi"/>
          <w:smallCaps w:val="0"/>
          <w:noProof/>
          <w:sz w:val="22"/>
          <w:szCs w:val="22"/>
        </w:rPr>
      </w:pPr>
      <w:hyperlink w:anchor="_Toc145415831" w:history="1">
        <w:r w:rsidR="002D4895" w:rsidRPr="00572494">
          <w:rPr>
            <w:rStyle w:val="Hyperlink"/>
            <w:rFonts w:ascii="Segoe UI" w:hAnsi="Segoe UI" w:cs="Segoe UI"/>
            <w:noProof/>
          </w:rPr>
          <w:t>13.3</w:t>
        </w:r>
        <w:r w:rsidR="002D4895">
          <w:rPr>
            <w:rFonts w:cstheme="minorBidi"/>
            <w:smallCaps w:val="0"/>
            <w:noProof/>
            <w:sz w:val="22"/>
            <w:szCs w:val="22"/>
          </w:rPr>
          <w:tab/>
        </w:r>
        <w:r w:rsidR="002D4895" w:rsidRPr="00572494">
          <w:rPr>
            <w:rStyle w:val="Hyperlink"/>
            <w:rFonts w:ascii="Segoe UI" w:hAnsi="Segoe UI" w:cs="Segoe UI"/>
            <w:noProof/>
          </w:rPr>
          <w:t>RFP Accepted Proposals</w:t>
        </w:r>
        <w:r w:rsidR="002D4895">
          <w:rPr>
            <w:noProof/>
            <w:webHidden/>
          </w:rPr>
          <w:tab/>
        </w:r>
        <w:r w:rsidR="002D4895">
          <w:rPr>
            <w:noProof/>
            <w:webHidden/>
          </w:rPr>
          <w:fldChar w:fldCharType="begin"/>
        </w:r>
        <w:r w:rsidR="002D4895">
          <w:rPr>
            <w:noProof/>
            <w:webHidden/>
          </w:rPr>
          <w:instrText xml:space="preserve"> PAGEREF _Toc145415831 \h </w:instrText>
        </w:r>
        <w:r w:rsidR="002D4895">
          <w:rPr>
            <w:noProof/>
            <w:webHidden/>
          </w:rPr>
        </w:r>
        <w:r w:rsidR="002D4895">
          <w:rPr>
            <w:noProof/>
            <w:webHidden/>
          </w:rPr>
          <w:fldChar w:fldCharType="separate"/>
        </w:r>
        <w:r>
          <w:rPr>
            <w:noProof/>
            <w:webHidden/>
          </w:rPr>
          <w:t>61</w:t>
        </w:r>
        <w:r w:rsidR="002D4895">
          <w:rPr>
            <w:noProof/>
            <w:webHidden/>
          </w:rPr>
          <w:fldChar w:fldCharType="end"/>
        </w:r>
      </w:hyperlink>
    </w:p>
    <w:p w14:paraId="6B27DB7B" w14:textId="404E6707" w:rsidR="002D4895" w:rsidRDefault="004B5B59">
      <w:pPr>
        <w:pStyle w:val="TOC2"/>
        <w:tabs>
          <w:tab w:val="left" w:pos="960"/>
          <w:tab w:val="right" w:leader="dot" w:pos="10070"/>
        </w:tabs>
        <w:rPr>
          <w:rFonts w:cstheme="minorBidi"/>
          <w:smallCaps w:val="0"/>
          <w:noProof/>
          <w:sz w:val="22"/>
          <w:szCs w:val="22"/>
        </w:rPr>
      </w:pPr>
      <w:hyperlink w:anchor="_Toc145415832" w:history="1">
        <w:r w:rsidR="002D4895" w:rsidRPr="00572494">
          <w:rPr>
            <w:rStyle w:val="Hyperlink"/>
            <w:rFonts w:ascii="Segoe UI" w:hAnsi="Segoe UI" w:cs="Segoe UI"/>
            <w:noProof/>
          </w:rPr>
          <w:t>13.4</w:t>
        </w:r>
        <w:r w:rsidR="002D4895">
          <w:rPr>
            <w:rFonts w:cstheme="minorBidi"/>
            <w:smallCaps w:val="0"/>
            <w:noProof/>
            <w:sz w:val="22"/>
            <w:szCs w:val="22"/>
          </w:rPr>
          <w:tab/>
        </w:r>
        <w:r w:rsidR="002D4895" w:rsidRPr="00572494">
          <w:rPr>
            <w:rStyle w:val="Hyperlink"/>
            <w:rFonts w:ascii="Segoe UI" w:hAnsi="Segoe UI" w:cs="Segoe UI"/>
            <w:noProof/>
          </w:rPr>
          <w:t>RFP Award and Final Offers</w:t>
        </w:r>
        <w:r w:rsidR="002D4895">
          <w:rPr>
            <w:noProof/>
            <w:webHidden/>
          </w:rPr>
          <w:tab/>
        </w:r>
        <w:r w:rsidR="002D4895">
          <w:rPr>
            <w:noProof/>
            <w:webHidden/>
          </w:rPr>
          <w:fldChar w:fldCharType="begin"/>
        </w:r>
        <w:r w:rsidR="002D4895">
          <w:rPr>
            <w:noProof/>
            <w:webHidden/>
          </w:rPr>
          <w:instrText xml:space="preserve"> PAGEREF _Toc145415832 \h </w:instrText>
        </w:r>
        <w:r w:rsidR="002D4895">
          <w:rPr>
            <w:noProof/>
            <w:webHidden/>
          </w:rPr>
        </w:r>
        <w:r w:rsidR="002D4895">
          <w:rPr>
            <w:noProof/>
            <w:webHidden/>
          </w:rPr>
          <w:fldChar w:fldCharType="separate"/>
        </w:r>
        <w:r>
          <w:rPr>
            <w:noProof/>
            <w:webHidden/>
          </w:rPr>
          <w:t>61</w:t>
        </w:r>
        <w:r w:rsidR="002D4895">
          <w:rPr>
            <w:noProof/>
            <w:webHidden/>
          </w:rPr>
          <w:fldChar w:fldCharType="end"/>
        </w:r>
      </w:hyperlink>
    </w:p>
    <w:p w14:paraId="731BE801" w14:textId="367BBE92" w:rsidR="002D4895" w:rsidRDefault="004B5B59">
      <w:pPr>
        <w:pStyle w:val="TOC2"/>
        <w:tabs>
          <w:tab w:val="left" w:pos="960"/>
          <w:tab w:val="right" w:leader="dot" w:pos="10070"/>
        </w:tabs>
        <w:rPr>
          <w:rFonts w:cstheme="minorBidi"/>
          <w:smallCaps w:val="0"/>
          <w:noProof/>
          <w:sz w:val="22"/>
          <w:szCs w:val="22"/>
        </w:rPr>
      </w:pPr>
      <w:hyperlink w:anchor="_Toc145415833" w:history="1">
        <w:r w:rsidR="002D4895" w:rsidRPr="00572494">
          <w:rPr>
            <w:rStyle w:val="Hyperlink"/>
            <w:rFonts w:ascii="Segoe UI" w:hAnsi="Segoe UI" w:cs="Segoe UI"/>
            <w:noProof/>
          </w:rPr>
          <w:t>13.5</w:t>
        </w:r>
        <w:r w:rsidR="002D4895">
          <w:rPr>
            <w:rFonts w:cstheme="minorBidi"/>
            <w:smallCaps w:val="0"/>
            <w:noProof/>
            <w:sz w:val="22"/>
            <w:szCs w:val="22"/>
          </w:rPr>
          <w:tab/>
        </w:r>
        <w:r w:rsidR="002D4895" w:rsidRPr="00572494">
          <w:rPr>
            <w:rStyle w:val="Hyperlink"/>
            <w:rFonts w:ascii="Segoe UI" w:hAnsi="Segoe UI" w:cs="Segoe UI"/>
            <w:noProof/>
          </w:rPr>
          <w:t>CONTRACT AWARD</w:t>
        </w:r>
        <w:r w:rsidR="002D4895">
          <w:rPr>
            <w:noProof/>
            <w:webHidden/>
          </w:rPr>
          <w:tab/>
        </w:r>
        <w:r w:rsidR="002D4895">
          <w:rPr>
            <w:noProof/>
            <w:webHidden/>
          </w:rPr>
          <w:fldChar w:fldCharType="begin"/>
        </w:r>
        <w:r w:rsidR="002D4895">
          <w:rPr>
            <w:noProof/>
            <w:webHidden/>
          </w:rPr>
          <w:instrText xml:space="preserve"> PAGEREF _Toc145415833 \h </w:instrText>
        </w:r>
        <w:r w:rsidR="002D4895">
          <w:rPr>
            <w:noProof/>
            <w:webHidden/>
          </w:rPr>
        </w:r>
        <w:r w:rsidR="002D4895">
          <w:rPr>
            <w:noProof/>
            <w:webHidden/>
          </w:rPr>
          <w:fldChar w:fldCharType="separate"/>
        </w:r>
        <w:r>
          <w:rPr>
            <w:noProof/>
            <w:webHidden/>
          </w:rPr>
          <w:t>62</w:t>
        </w:r>
        <w:r w:rsidR="002D4895">
          <w:rPr>
            <w:noProof/>
            <w:webHidden/>
          </w:rPr>
          <w:fldChar w:fldCharType="end"/>
        </w:r>
      </w:hyperlink>
    </w:p>
    <w:p w14:paraId="1DFD29F2" w14:textId="10A064FA" w:rsidR="00A80B48" w:rsidRPr="0033135C" w:rsidRDefault="002372A1" w:rsidP="0033135C">
      <w:pPr>
        <w:shd w:val="clear" w:color="auto" w:fill="FFFFFF" w:themeFill="background1"/>
        <w:spacing w:before="0" w:after="0" w:line="240" w:lineRule="auto"/>
        <w:rPr>
          <w:rFonts w:ascii="Segoe UI" w:hAnsi="Segoe UI" w:cs="Segoe UI"/>
          <w:b/>
          <w:bCs/>
          <w:caps/>
        </w:rPr>
      </w:pPr>
      <w:r w:rsidRPr="0033135C">
        <w:rPr>
          <w:rFonts w:ascii="Segoe UI" w:hAnsi="Segoe UI" w:cs="Segoe UI"/>
          <w:b/>
          <w:bCs/>
          <w:caps/>
        </w:rPr>
        <w:fldChar w:fldCharType="end"/>
      </w:r>
    </w:p>
    <w:p w14:paraId="0D821AEC" w14:textId="51E17A02" w:rsidR="006F77F3" w:rsidRPr="0033135C" w:rsidRDefault="006F77F3" w:rsidP="0033135C">
      <w:pPr>
        <w:shd w:val="clear" w:color="auto" w:fill="FFFFFF" w:themeFill="background1"/>
        <w:spacing w:before="0" w:after="0" w:line="240" w:lineRule="auto"/>
        <w:rPr>
          <w:rFonts w:ascii="Segoe UI" w:hAnsi="Segoe UI" w:cs="Segoe UI"/>
          <w:b/>
          <w:bCs/>
        </w:rPr>
      </w:pPr>
      <w:bookmarkStart w:id="0" w:name="_Toc181785471"/>
      <w:r w:rsidRPr="0033135C">
        <w:rPr>
          <w:rFonts w:ascii="Segoe UI" w:hAnsi="Segoe UI" w:cs="Segoe UI"/>
          <w:b/>
          <w:bCs/>
        </w:rPr>
        <w:t>Appendix A - Pricing Proposal</w:t>
      </w:r>
      <w:r w:rsidR="0055122B" w:rsidRPr="0033135C">
        <w:rPr>
          <w:rFonts w:ascii="Segoe UI" w:hAnsi="Segoe UI" w:cs="Segoe UI"/>
          <w:b/>
          <w:bCs/>
        </w:rPr>
        <w:t xml:space="preserve"> (Excel)</w:t>
      </w:r>
    </w:p>
    <w:p w14:paraId="03F60B60" w14:textId="2D09ECE4" w:rsidR="008B18E8" w:rsidRPr="0033135C" w:rsidRDefault="008B18E8" w:rsidP="0033135C">
      <w:pPr>
        <w:shd w:val="clear" w:color="auto" w:fill="FFFFFF" w:themeFill="background1"/>
        <w:spacing w:before="0" w:after="0" w:line="240" w:lineRule="auto"/>
        <w:rPr>
          <w:rFonts w:ascii="Segoe UI" w:hAnsi="Segoe UI" w:cs="Segoe UI"/>
          <w:b/>
          <w:bCs/>
        </w:rPr>
      </w:pPr>
      <w:r w:rsidRPr="0033135C">
        <w:rPr>
          <w:rFonts w:ascii="Segoe UI" w:hAnsi="Segoe UI" w:cs="Segoe UI"/>
          <w:b/>
          <w:bCs/>
        </w:rPr>
        <w:t>Appendix</w:t>
      </w:r>
      <w:r w:rsidR="00EB4016" w:rsidRPr="0033135C">
        <w:rPr>
          <w:rFonts w:ascii="Segoe UI" w:hAnsi="Segoe UI" w:cs="Segoe UI"/>
          <w:b/>
          <w:bCs/>
        </w:rPr>
        <w:t xml:space="preserve"> B</w:t>
      </w:r>
      <w:r w:rsidRPr="0033135C">
        <w:rPr>
          <w:rFonts w:ascii="Segoe UI" w:hAnsi="Segoe UI" w:cs="Segoe UI"/>
          <w:b/>
          <w:bCs/>
        </w:rPr>
        <w:t xml:space="preserve"> - Proposal Signature Page</w:t>
      </w:r>
    </w:p>
    <w:p w14:paraId="3E64C571" w14:textId="38E7BCA8" w:rsidR="00667A8A" w:rsidRPr="0033135C" w:rsidRDefault="006F77F3" w:rsidP="0033135C">
      <w:pPr>
        <w:shd w:val="clear" w:color="auto" w:fill="FFFFFF" w:themeFill="background1"/>
        <w:spacing w:before="0" w:after="0" w:line="240" w:lineRule="auto"/>
        <w:rPr>
          <w:rFonts w:ascii="Segoe UI" w:hAnsi="Segoe UI" w:cs="Segoe UI"/>
          <w:b/>
          <w:bCs/>
        </w:rPr>
      </w:pPr>
      <w:r w:rsidRPr="0033135C">
        <w:rPr>
          <w:rFonts w:ascii="Segoe UI" w:hAnsi="Segoe UI" w:cs="Segoe UI"/>
          <w:b/>
          <w:bCs/>
        </w:rPr>
        <w:t xml:space="preserve">Appendix </w:t>
      </w:r>
      <w:r w:rsidR="00EB4016" w:rsidRPr="0033135C">
        <w:rPr>
          <w:rFonts w:ascii="Segoe UI" w:hAnsi="Segoe UI" w:cs="Segoe UI"/>
          <w:b/>
          <w:bCs/>
        </w:rPr>
        <w:t>C</w:t>
      </w:r>
      <w:r w:rsidRPr="0033135C">
        <w:rPr>
          <w:rFonts w:ascii="Segoe UI" w:hAnsi="Segoe UI" w:cs="Segoe UI"/>
          <w:b/>
          <w:bCs/>
        </w:rPr>
        <w:t xml:space="preserve"> </w:t>
      </w:r>
      <w:r w:rsidR="00667A8A" w:rsidRPr="0033135C">
        <w:rPr>
          <w:rFonts w:ascii="Segoe UI" w:hAnsi="Segoe UI" w:cs="Segoe UI"/>
          <w:b/>
          <w:bCs/>
        </w:rPr>
        <w:t>–</w:t>
      </w:r>
      <w:r w:rsidRPr="0033135C">
        <w:rPr>
          <w:rFonts w:ascii="Segoe UI" w:hAnsi="Segoe UI" w:cs="Segoe UI"/>
          <w:b/>
          <w:bCs/>
        </w:rPr>
        <w:t xml:space="preserve"> </w:t>
      </w:r>
      <w:r w:rsidR="00667A8A" w:rsidRPr="0033135C">
        <w:rPr>
          <w:rFonts w:ascii="Segoe UI" w:hAnsi="Segoe UI" w:cs="Segoe UI"/>
          <w:b/>
          <w:bCs/>
        </w:rPr>
        <w:t xml:space="preserve">Affidavid of Non-Collusion </w:t>
      </w:r>
    </w:p>
    <w:p w14:paraId="2E71C8E2" w14:textId="24B805A7" w:rsidR="006F77F3" w:rsidRPr="0033135C" w:rsidRDefault="006F77F3" w:rsidP="0033135C">
      <w:pPr>
        <w:shd w:val="clear" w:color="auto" w:fill="FFFFFF" w:themeFill="background1"/>
        <w:spacing w:before="0" w:after="0" w:line="240" w:lineRule="auto"/>
        <w:rPr>
          <w:rFonts w:ascii="Segoe UI" w:hAnsi="Segoe UI" w:cs="Segoe UI"/>
          <w:b/>
          <w:bCs/>
        </w:rPr>
      </w:pPr>
      <w:r w:rsidRPr="0033135C">
        <w:rPr>
          <w:rFonts w:ascii="Segoe UI" w:hAnsi="Segoe UI" w:cs="Segoe UI"/>
          <w:b/>
          <w:bCs/>
        </w:rPr>
        <w:t xml:space="preserve">Appendix </w:t>
      </w:r>
      <w:r w:rsidR="00EB4016" w:rsidRPr="0033135C">
        <w:rPr>
          <w:rFonts w:ascii="Segoe UI" w:hAnsi="Segoe UI" w:cs="Segoe UI"/>
          <w:b/>
          <w:bCs/>
        </w:rPr>
        <w:t>D</w:t>
      </w:r>
      <w:r w:rsidRPr="0033135C">
        <w:rPr>
          <w:rFonts w:ascii="Segoe UI" w:hAnsi="Segoe UI" w:cs="Segoe UI"/>
          <w:b/>
          <w:bCs/>
        </w:rPr>
        <w:t xml:space="preserve"> – </w:t>
      </w:r>
      <w:r w:rsidR="00667A8A" w:rsidRPr="0033135C">
        <w:rPr>
          <w:rFonts w:ascii="Segoe UI" w:hAnsi="Segoe UI" w:cs="Segoe UI"/>
          <w:b/>
          <w:bCs/>
        </w:rPr>
        <w:t>Proposer Information</w:t>
      </w:r>
    </w:p>
    <w:p w14:paraId="5E344E7B" w14:textId="7D4D9393" w:rsidR="006F77F3" w:rsidRPr="0033135C" w:rsidRDefault="006F77F3" w:rsidP="0033135C">
      <w:pPr>
        <w:shd w:val="clear" w:color="auto" w:fill="FFFFFF" w:themeFill="background1"/>
        <w:spacing w:before="0" w:after="0" w:line="240" w:lineRule="auto"/>
        <w:rPr>
          <w:rFonts w:ascii="Segoe UI" w:hAnsi="Segoe UI" w:cs="Segoe UI"/>
          <w:b/>
          <w:bCs/>
        </w:rPr>
      </w:pPr>
      <w:r w:rsidRPr="0033135C">
        <w:rPr>
          <w:rFonts w:ascii="Segoe UI" w:hAnsi="Segoe UI" w:cs="Segoe UI"/>
          <w:b/>
          <w:bCs/>
        </w:rPr>
        <w:t xml:space="preserve">Appendix </w:t>
      </w:r>
      <w:r w:rsidR="00EB4016" w:rsidRPr="0033135C">
        <w:rPr>
          <w:rFonts w:ascii="Segoe UI" w:hAnsi="Segoe UI" w:cs="Segoe UI"/>
          <w:b/>
          <w:bCs/>
        </w:rPr>
        <w:t>E</w:t>
      </w:r>
      <w:r w:rsidRPr="0033135C">
        <w:rPr>
          <w:rFonts w:ascii="Segoe UI" w:hAnsi="Segoe UI" w:cs="Segoe UI"/>
          <w:b/>
          <w:bCs/>
        </w:rPr>
        <w:t xml:space="preserve"> – </w:t>
      </w:r>
      <w:r w:rsidR="00667A8A" w:rsidRPr="0033135C">
        <w:rPr>
          <w:rFonts w:ascii="Segoe UI" w:hAnsi="Segoe UI" w:cs="Segoe UI"/>
          <w:b/>
          <w:bCs/>
        </w:rPr>
        <w:t>References</w:t>
      </w:r>
    </w:p>
    <w:p w14:paraId="17B3B05C" w14:textId="7DC188C7" w:rsidR="006F77F3" w:rsidRPr="0033135C" w:rsidRDefault="006F77F3" w:rsidP="0033135C">
      <w:pPr>
        <w:shd w:val="clear" w:color="auto" w:fill="FFFFFF" w:themeFill="background1"/>
        <w:spacing w:before="0" w:after="0" w:line="240" w:lineRule="auto"/>
        <w:rPr>
          <w:rFonts w:ascii="Segoe UI" w:hAnsi="Segoe UI" w:cs="Segoe UI"/>
          <w:b/>
          <w:bCs/>
        </w:rPr>
      </w:pPr>
      <w:r w:rsidRPr="0033135C">
        <w:rPr>
          <w:rFonts w:ascii="Segoe UI" w:hAnsi="Segoe UI" w:cs="Segoe UI"/>
          <w:b/>
          <w:bCs/>
        </w:rPr>
        <w:t xml:space="preserve">Appendix </w:t>
      </w:r>
      <w:r w:rsidR="00EB4016" w:rsidRPr="0033135C">
        <w:rPr>
          <w:rFonts w:ascii="Segoe UI" w:hAnsi="Segoe UI" w:cs="Segoe UI"/>
          <w:b/>
          <w:bCs/>
        </w:rPr>
        <w:t>F</w:t>
      </w:r>
      <w:r w:rsidRPr="0033135C">
        <w:rPr>
          <w:rFonts w:ascii="Segoe UI" w:hAnsi="Segoe UI" w:cs="Segoe UI"/>
          <w:b/>
          <w:bCs/>
        </w:rPr>
        <w:t xml:space="preserve"> – Designation of Confidential and Proprietary Information</w:t>
      </w:r>
    </w:p>
    <w:p w14:paraId="63816D92" w14:textId="29A16403" w:rsidR="006F77F3" w:rsidRPr="0033135C" w:rsidRDefault="006F77F3" w:rsidP="0033135C">
      <w:pPr>
        <w:shd w:val="clear" w:color="auto" w:fill="FFFFFF" w:themeFill="background1"/>
        <w:spacing w:before="0" w:after="0" w:line="240" w:lineRule="auto"/>
        <w:rPr>
          <w:rFonts w:ascii="Segoe UI" w:hAnsi="Segoe UI" w:cs="Segoe UI"/>
          <w:b/>
          <w:bCs/>
        </w:rPr>
      </w:pPr>
      <w:r w:rsidRPr="0033135C">
        <w:rPr>
          <w:rFonts w:ascii="Segoe UI" w:hAnsi="Segoe UI" w:cs="Segoe UI"/>
          <w:b/>
          <w:bCs/>
        </w:rPr>
        <w:t xml:space="preserve">Appendix </w:t>
      </w:r>
      <w:r w:rsidR="00EB4016" w:rsidRPr="0033135C">
        <w:rPr>
          <w:rFonts w:ascii="Segoe UI" w:hAnsi="Segoe UI" w:cs="Segoe UI"/>
          <w:b/>
          <w:bCs/>
        </w:rPr>
        <w:t>G</w:t>
      </w:r>
      <w:r w:rsidRPr="0033135C">
        <w:rPr>
          <w:rFonts w:ascii="Segoe UI" w:hAnsi="Segoe UI" w:cs="Segoe UI"/>
          <w:b/>
          <w:bCs/>
        </w:rPr>
        <w:t xml:space="preserve"> – </w:t>
      </w:r>
      <w:r w:rsidR="0053695B" w:rsidRPr="0033135C">
        <w:rPr>
          <w:rFonts w:ascii="Segoe UI" w:hAnsi="Segoe UI" w:cs="Segoe UI"/>
          <w:b/>
          <w:bCs/>
        </w:rPr>
        <w:t>Standard Terms &amp; Conditions</w:t>
      </w:r>
      <w:r w:rsidRPr="0033135C">
        <w:rPr>
          <w:rFonts w:ascii="Segoe UI" w:hAnsi="Segoe UI" w:cs="Segoe UI"/>
          <w:b/>
          <w:bCs/>
        </w:rPr>
        <w:t xml:space="preserve"> (DOA-3054 (R08/2016))</w:t>
      </w:r>
    </w:p>
    <w:p w14:paraId="7755640F" w14:textId="5AE13BBE" w:rsidR="006F77F3" w:rsidRPr="0033135C" w:rsidRDefault="006F77F3" w:rsidP="0033135C">
      <w:pPr>
        <w:shd w:val="clear" w:color="auto" w:fill="FFFFFF" w:themeFill="background1"/>
        <w:spacing w:before="0" w:after="0" w:line="240" w:lineRule="auto"/>
        <w:ind w:left="1530" w:hanging="1530"/>
        <w:rPr>
          <w:rFonts w:ascii="Segoe UI" w:hAnsi="Segoe UI" w:cs="Segoe UI"/>
          <w:b/>
          <w:bCs/>
        </w:rPr>
      </w:pPr>
      <w:r w:rsidRPr="0033135C">
        <w:rPr>
          <w:rFonts w:ascii="Segoe UI" w:hAnsi="Segoe UI" w:cs="Segoe UI"/>
          <w:b/>
          <w:bCs/>
        </w:rPr>
        <w:t xml:space="preserve">Appendix </w:t>
      </w:r>
      <w:r w:rsidR="00EB4016" w:rsidRPr="0033135C">
        <w:rPr>
          <w:rFonts w:ascii="Segoe UI" w:hAnsi="Segoe UI" w:cs="Segoe UI"/>
          <w:b/>
          <w:bCs/>
        </w:rPr>
        <w:t>H</w:t>
      </w:r>
      <w:r w:rsidRPr="0033135C">
        <w:rPr>
          <w:rFonts w:ascii="Segoe UI" w:hAnsi="Segoe UI" w:cs="Segoe UI"/>
          <w:b/>
          <w:bCs/>
        </w:rPr>
        <w:t xml:space="preserve"> - Supplemental Standard Terms and Conditions for Procurements for Services (DOA-3681 (R01/2022))</w:t>
      </w:r>
    </w:p>
    <w:p w14:paraId="21EC947A" w14:textId="5BA07152" w:rsidR="006F77F3" w:rsidRPr="0033135C" w:rsidRDefault="006F77F3" w:rsidP="0033135C">
      <w:pPr>
        <w:shd w:val="clear" w:color="auto" w:fill="FFFFFF" w:themeFill="background1"/>
        <w:spacing w:before="0" w:after="0" w:line="240" w:lineRule="auto"/>
        <w:rPr>
          <w:rFonts w:ascii="Segoe UI" w:hAnsi="Segoe UI" w:cs="Segoe UI"/>
          <w:b/>
          <w:bCs/>
        </w:rPr>
      </w:pPr>
      <w:r w:rsidRPr="0033135C">
        <w:rPr>
          <w:rFonts w:ascii="Segoe UI" w:hAnsi="Segoe UI" w:cs="Segoe UI"/>
          <w:b/>
          <w:bCs/>
        </w:rPr>
        <w:t xml:space="preserve">Appendix </w:t>
      </w:r>
      <w:r w:rsidR="00EB4016" w:rsidRPr="0033135C">
        <w:rPr>
          <w:rFonts w:ascii="Segoe UI" w:hAnsi="Segoe UI" w:cs="Segoe UI"/>
          <w:b/>
          <w:bCs/>
        </w:rPr>
        <w:t>I</w:t>
      </w:r>
      <w:r w:rsidRPr="0033135C">
        <w:rPr>
          <w:rFonts w:ascii="Segoe UI" w:hAnsi="Segoe UI" w:cs="Segoe UI"/>
          <w:b/>
          <w:bCs/>
        </w:rPr>
        <w:t xml:space="preserve"> - Federal Clauses for Federal Contracts</w:t>
      </w:r>
      <w:r w:rsidR="0055122B" w:rsidRPr="0033135C">
        <w:rPr>
          <w:rFonts w:ascii="Segoe UI" w:hAnsi="Segoe UI" w:cs="Segoe UI"/>
          <w:b/>
          <w:bCs/>
        </w:rPr>
        <w:t xml:space="preserve"> (Separate Document)</w:t>
      </w:r>
    </w:p>
    <w:p w14:paraId="21DC8C7B" w14:textId="6FD63B94" w:rsidR="007367C3" w:rsidRPr="0033135C" w:rsidRDefault="006F77F3" w:rsidP="0033135C">
      <w:pPr>
        <w:shd w:val="clear" w:color="auto" w:fill="FFFFFF" w:themeFill="background1"/>
        <w:spacing w:before="0" w:after="0" w:line="240" w:lineRule="auto"/>
        <w:rPr>
          <w:rFonts w:ascii="Segoe UI" w:hAnsi="Segoe UI" w:cs="Segoe UI"/>
          <w:b/>
          <w:bCs/>
        </w:rPr>
      </w:pPr>
      <w:r w:rsidRPr="0033135C">
        <w:rPr>
          <w:rFonts w:ascii="Segoe UI" w:hAnsi="Segoe UI" w:cs="Segoe UI"/>
          <w:b/>
          <w:bCs/>
        </w:rPr>
        <w:t xml:space="preserve">Appendix </w:t>
      </w:r>
      <w:r w:rsidR="00EB4016" w:rsidRPr="0033135C">
        <w:rPr>
          <w:rFonts w:ascii="Segoe UI" w:hAnsi="Segoe UI" w:cs="Segoe UI"/>
          <w:b/>
          <w:bCs/>
        </w:rPr>
        <w:t>J</w:t>
      </w:r>
      <w:r w:rsidRPr="0033135C">
        <w:rPr>
          <w:rFonts w:ascii="Segoe UI" w:hAnsi="Segoe UI" w:cs="Segoe UI"/>
          <w:b/>
          <w:bCs/>
        </w:rPr>
        <w:t xml:space="preserve"> – Bid Opportunity List</w:t>
      </w:r>
      <w:r w:rsidR="0055122B" w:rsidRPr="0033135C">
        <w:rPr>
          <w:rFonts w:ascii="Segoe UI" w:hAnsi="Segoe UI" w:cs="Segoe UI"/>
          <w:b/>
          <w:bCs/>
        </w:rPr>
        <w:t xml:space="preserve"> (Separate Document)</w:t>
      </w:r>
    </w:p>
    <w:p w14:paraId="7906D0CF" w14:textId="3B048769" w:rsidR="007367C3" w:rsidRPr="0033135C" w:rsidRDefault="007367C3" w:rsidP="0033135C">
      <w:pPr>
        <w:shd w:val="clear" w:color="auto" w:fill="FFFFFF" w:themeFill="background1"/>
        <w:spacing w:before="0" w:after="0" w:line="240" w:lineRule="auto"/>
        <w:rPr>
          <w:rFonts w:ascii="Segoe UI" w:hAnsi="Segoe UI" w:cs="Segoe UI"/>
          <w:b/>
          <w:bCs/>
        </w:rPr>
      </w:pPr>
      <w:r w:rsidRPr="0033135C">
        <w:rPr>
          <w:rFonts w:ascii="Segoe UI" w:hAnsi="Segoe UI" w:cs="Segoe UI"/>
          <w:b/>
          <w:bCs/>
        </w:rPr>
        <w:t xml:space="preserve">Appendix </w:t>
      </w:r>
      <w:r w:rsidR="00EB4016" w:rsidRPr="0033135C">
        <w:rPr>
          <w:rFonts w:ascii="Segoe UI" w:hAnsi="Segoe UI" w:cs="Segoe UI"/>
          <w:b/>
          <w:bCs/>
        </w:rPr>
        <w:t>K</w:t>
      </w:r>
      <w:r w:rsidRPr="0033135C">
        <w:rPr>
          <w:rFonts w:ascii="Segoe UI" w:hAnsi="Segoe UI" w:cs="Segoe UI"/>
          <w:b/>
          <w:bCs/>
        </w:rPr>
        <w:t xml:space="preserve"> – Drug and Alochol Testing</w:t>
      </w:r>
    </w:p>
    <w:p w14:paraId="0C6E01B2" w14:textId="262E3FDA" w:rsidR="005141D8" w:rsidRPr="0033135C" w:rsidRDefault="007367C3" w:rsidP="0033135C">
      <w:pPr>
        <w:shd w:val="clear" w:color="auto" w:fill="FFFFFF" w:themeFill="background1"/>
        <w:spacing w:before="0" w:after="0" w:line="240" w:lineRule="auto"/>
        <w:rPr>
          <w:rFonts w:ascii="Segoe UI" w:hAnsi="Segoe UI" w:cs="Segoe UI"/>
          <w:b/>
          <w:bCs/>
        </w:rPr>
      </w:pPr>
      <w:r w:rsidRPr="0033135C">
        <w:rPr>
          <w:rFonts w:ascii="Segoe UI" w:hAnsi="Segoe UI" w:cs="Segoe UI"/>
          <w:b/>
          <w:bCs/>
        </w:rPr>
        <w:t xml:space="preserve">Appendix </w:t>
      </w:r>
      <w:r w:rsidR="00EB4016" w:rsidRPr="0033135C">
        <w:rPr>
          <w:rFonts w:ascii="Segoe UI" w:hAnsi="Segoe UI" w:cs="Segoe UI"/>
          <w:b/>
          <w:bCs/>
        </w:rPr>
        <w:t>L</w:t>
      </w:r>
      <w:r w:rsidRPr="0033135C">
        <w:rPr>
          <w:rFonts w:ascii="Segoe UI" w:hAnsi="Segoe UI" w:cs="Segoe UI"/>
          <w:b/>
          <w:bCs/>
        </w:rPr>
        <w:t xml:space="preserve"> – </w:t>
      </w:r>
      <w:bookmarkStart w:id="1" w:name="_Hlk125120602"/>
      <w:r w:rsidR="005141D8" w:rsidRPr="0033135C">
        <w:rPr>
          <w:rFonts w:ascii="Segoe UI" w:hAnsi="Segoe UI" w:cs="Segoe UI"/>
          <w:b/>
          <w:bCs/>
        </w:rPr>
        <w:t>Vehicle Inventory and Fleet Maintenance</w:t>
      </w:r>
      <w:bookmarkEnd w:id="1"/>
      <w:r w:rsidR="005141D8" w:rsidRPr="0033135C">
        <w:rPr>
          <w:rFonts w:ascii="Segoe UI" w:hAnsi="Segoe UI" w:cs="Segoe UI"/>
          <w:b/>
          <w:bCs/>
        </w:rPr>
        <w:t xml:space="preserve"> </w:t>
      </w:r>
    </w:p>
    <w:p w14:paraId="5C30CC16" w14:textId="5BE8B5C9" w:rsidR="00AD23F0" w:rsidRPr="0033135C" w:rsidRDefault="007367C3" w:rsidP="0033135C">
      <w:pPr>
        <w:shd w:val="clear" w:color="auto" w:fill="FFFFFF" w:themeFill="background1"/>
        <w:spacing w:before="0" w:after="0" w:line="240" w:lineRule="auto"/>
        <w:rPr>
          <w:rFonts w:ascii="Segoe UI" w:hAnsi="Segoe UI" w:cs="Segoe UI"/>
          <w:b/>
          <w:bCs/>
        </w:rPr>
      </w:pPr>
      <w:r w:rsidRPr="0033135C">
        <w:rPr>
          <w:rFonts w:ascii="Segoe UI" w:hAnsi="Segoe UI" w:cs="Segoe UI"/>
          <w:b/>
          <w:bCs/>
        </w:rPr>
        <w:t xml:space="preserve">Appendix </w:t>
      </w:r>
      <w:r w:rsidR="00EB4016" w:rsidRPr="0033135C">
        <w:rPr>
          <w:rFonts w:ascii="Segoe UI" w:hAnsi="Segoe UI" w:cs="Segoe UI"/>
          <w:b/>
          <w:bCs/>
        </w:rPr>
        <w:t>M</w:t>
      </w:r>
      <w:r w:rsidRPr="0033135C">
        <w:rPr>
          <w:rFonts w:ascii="Segoe UI" w:hAnsi="Segoe UI" w:cs="Segoe UI"/>
          <w:b/>
          <w:bCs/>
        </w:rPr>
        <w:t xml:space="preserve"> </w:t>
      </w:r>
      <w:r w:rsidR="00AD23F0" w:rsidRPr="0033135C">
        <w:rPr>
          <w:rFonts w:ascii="Segoe UI" w:hAnsi="Segoe UI" w:cs="Segoe UI"/>
          <w:b/>
          <w:bCs/>
        </w:rPr>
        <w:t>–</w:t>
      </w:r>
      <w:r w:rsidRPr="0033135C">
        <w:rPr>
          <w:rFonts w:ascii="Segoe UI" w:hAnsi="Segoe UI" w:cs="Segoe UI"/>
          <w:b/>
          <w:bCs/>
        </w:rPr>
        <w:t xml:space="preserve"> Insurance</w:t>
      </w:r>
    </w:p>
    <w:p w14:paraId="7C183C12" w14:textId="6AB34C8C" w:rsidR="003D0A0E" w:rsidRDefault="00AD23F0" w:rsidP="0033135C">
      <w:pPr>
        <w:shd w:val="clear" w:color="auto" w:fill="FFFFFF" w:themeFill="background1"/>
        <w:spacing w:before="0" w:after="0" w:line="240" w:lineRule="auto"/>
        <w:rPr>
          <w:rFonts w:ascii="Segoe UI" w:hAnsi="Segoe UI" w:cs="Segoe UI"/>
          <w:b/>
          <w:bCs/>
        </w:rPr>
      </w:pPr>
      <w:r w:rsidRPr="0033135C">
        <w:rPr>
          <w:rFonts w:ascii="Segoe UI" w:hAnsi="Segoe UI" w:cs="Segoe UI"/>
          <w:b/>
          <w:bCs/>
        </w:rPr>
        <w:t xml:space="preserve">Appendix </w:t>
      </w:r>
      <w:r w:rsidR="00EB4016" w:rsidRPr="0033135C">
        <w:rPr>
          <w:rFonts w:ascii="Segoe UI" w:hAnsi="Segoe UI" w:cs="Segoe UI"/>
          <w:b/>
          <w:bCs/>
        </w:rPr>
        <w:t>N</w:t>
      </w:r>
      <w:r w:rsidRPr="0033135C">
        <w:rPr>
          <w:rFonts w:ascii="Segoe UI" w:hAnsi="Segoe UI" w:cs="Segoe UI"/>
          <w:b/>
          <w:bCs/>
        </w:rPr>
        <w:t xml:space="preserve"> – Record Keeping </w:t>
      </w:r>
    </w:p>
    <w:p w14:paraId="7B8C8E11" w14:textId="5F1F974D" w:rsidR="00577C20" w:rsidRDefault="00577C20" w:rsidP="0033135C">
      <w:pPr>
        <w:shd w:val="clear" w:color="auto" w:fill="FFFFFF" w:themeFill="background1"/>
        <w:spacing w:before="0" w:after="0" w:line="240" w:lineRule="auto"/>
        <w:rPr>
          <w:rFonts w:ascii="Segoe UI" w:hAnsi="Segoe UI" w:cs="Segoe UI"/>
          <w:b/>
          <w:bCs/>
        </w:rPr>
      </w:pPr>
      <w:r>
        <w:rPr>
          <w:rFonts w:ascii="Segoe UI" w:hAnsi="Segoe UI" w:cs="Segoe UI"/>
          <w:b/>
          <w:bCs/>
        </w:rPr>
        <w:t>Appendix O – Routes/ Schedule</w:t>
      </w:r>
    </w:p>
    <w:p w14:paraId="7A6D785E" w14:textId="77777777" w:rsidR="003D0A0E" w:rsidRDefault="003D0A0E">
      <w:pPr>
        <w:spacing w:before="0" w:after="0" w:line="240" w:lineRule="auto"/>
        <w:rPr>
          <w:rFonts w:ascii="Segoe UI" w:hAnsi="Segoe UI" w:cs="Segoe UI"/>
          <w:b/>
          <w:bCs/>
        </w:rPr>
      </w:pPr>
      <w:r>
        <w:rPr>
          <w:rFonts w:ascii="Segoe UI" w:hAnsi="Segoe UI" w:cs="Segoe UI"/>
          <w:b/>
          <w:bCs/>
        </w:rPr>
        <w:br w:type="page"/>
      </w:r>
    </w:p>
    <w:p w14:paraId="5DFEEF24" w14:textId="77777777" w:rsidR="00462095" w:rsidRPr="0033135C" w:rsidRDefault="00462095" w:rsidP="0033135C">
      <w:pPr>
        <w:shd w:val="clear" w:color="auto" w:fill="FFFFFF" w:themeFill="background1"/>
        <w:spacing w:before="0" w:after="0" w:line="240" w:lineRule="auto"/>
        <w:rPr>
          <w:rFonts w:ascii="Segoe UI" w:eastAsia="Times New Roman" w:hAnsi="Segoe UI" w:cs="Segoe UI"/>
          <w:b/>
          <w:bCs/>
          <w:caps/>
          <w:color w:val="FFFFFF" w:themeColor="background1"/>
          <w:spacing w:val="15"/>
        </w:rPr>
      </w:pPr>
    </w:p>
    <w:p w14:paraId="46334776" w14:textId="3FE48C90" w:rsidR="006F1EFD" w:rsidRPr="00ED62CC" w:rsidRDefault="006F1EFD" w:rsidP="00ED62CC">
      <w:pPr>
        <w:pStyle w:val="Heading1"/>
        <w:shd w:val="clear" w:color="auto" w:fill="44546A" w:themeFill="text2"/>
        <w:spacing w:after="120"/>
        <w:ind w:hanging="180"/>
        <w:rPr>
          <w:rFonts w:ascii="Segoe UI" w:hAnsi="Segoe UI" w:cs="Segoe UI"/>
          <w:b/>
          <w:bCs w:val="0"/>
        </w:rPr>
      </w:pPr>
      <w:bookmarkStart w:id="2" w:name="_Toc145415695"/>
      <w:r w:rsidRPr="00ED62CC">
        <w:rPr>
          <w:rFonts w:ascii="Segoe UI" w:hAnsi="Segoe UI" w:cs="Segoe UI"/>
          <w:b/>
          <w:bCs w:val="0"/>
        </w:rPr>
        <w:t>Definitions</w:t>
      </w:r>
      <w:bookmarkEnd w:id="2"/>
    </w:p>
    <w:bookmarkEnd w:id="0"/>
    <w:p w14:paraId="750C5CEE" w14:textId="26EA153E" w:rsidR="00201695" w:rsidRPr="0033135C" w:rsidRDefault="00201695" w:rsidP="0033135C">
      <w:pPr>
        <w:shd w:val="clear" w:color="auto" w:fill="FFFFFF" w:themeFill="background1"/>
        <w:rPr>
          <w:rFonts w:ascii="Segoe UI" w:hAnsi="Segoe UI" w:cs="Segoe UI"/>
          <w:szCs w:val="22"/>
        </w:rPr>
      </w:pPr>
      <w:r w:rsidRPr="0033135C">
        <w:rPr>
          <w:rFonts w:ascii="Segoe UI" w:hAnsi="Segoe UI" w:cs="Segoe UI"/>
          <w:szCs w:val="22"/>
        </w:rPr>
        <w:t xml:space="preserve">For the purposes of this </w:t>
      </w:r>
      <w:r w:rsidR="002A3DFD" w:rsidRPr="0033135C">
        <w:rPr>
          <w:rFonts w:ascii="Segoe UI" w:hAnsi="Segoe UI" w:cs="Segoe UI"/>
          <w:szCs w:val="22"/>
        </w:rPr>
        <w:t>Request for Proposal</w:t>
      </w:r>
      <w:r w:rsidRPr="0033135C">
        <w:rPr>
          <w:rFonts w:ascii="Segoe UI" w:hAnsi="Segoe UI" w:cs="Segoe UI"/>
          <w:szCs w:val="22"/>
        </w:rPr>
        <w:t xml:space="preserve"> and resulting Contract(s), the following definitions of terms shall apply, unless otherwise indicated.</w:t>
      </w:r>
    </w:p>
    <w:tbl>
      <w:tblPr>
        <w:tblW w:w="10501" w:type="dxa"/>
        <w:jc w:val="center"/>
        <w:tblBorders>
          <w:insideH w:val="single" w:sz="4" w:space="0" w:color="auto"/>
          <w:insideV w:val="single" w:sz="4" w:space="0" w:color="auto"/>
        </w:tblBorders>
        <w:tblLook w:val="04A0" w:firstRow="1" w:lastRow="0" w:firstColumn="1" w:lastColumn="0" w:noHBand="0" w:noVBand="1"/>
      </w:tblPr>
      <w:tblGrid>
        <w:gridCol w:w="3099"/>
        <w:gridCol w:w="7402"/>
      </w:tblGrid>
      <w:tr w:rsidR="00BF401A" w:rsidRPr="0033135C" w14:paraId="2843EA0C" w14:textId="77777777" w:rsidTr="00C2628B">
        <w:trPr>
          <w:trHeight w:val="878"/>
          <w:jc w:val="center"/>
        </w:trPr>
        <w:tc>
          <w:tcPr>
            <w:tcW w:w="3099" w:type="dxa"/>
            <w:shd w:val="clear" w:color="auto" w:fill="auto"/>
            <w:vAlign w:val="center"/>
          </w:tcPr>
          <w:p w14:paraId="70D5B68C" w14:textId="20513E1E" w:rsidR="00BF401A" w:rsidRPr="0033135C" w:rsidRDefault="00BF401A" w:rsidP="0033135C">
            <w:pPr>
              <w:shd w:val="clear" w:color="auto" w:fill="FFFFFF" w:themeFill="background1"/>
              <w:tabs>
                <w:tab w:val="left" w:pos="360"/>
              </w:tabs>
              <w:rPr>
                <w:rFonts w:ascii="Segoe UI" w:eastAsia="Times New Roman" w:hAnsi="Segoe UI" w:cs="Segoe UI"/>
                <w:b/>
                <w:sz w:val="22"/>
                <w:szCs w:val="22"/>
              </w:rPr>
            </w:pPr>
            <w:r w:rsidRPr="0033135C">
              <w:rPr>
                <w:rFonts w:ascii="Segoe UI" w:eastAsia="Times New Roman" w:hAnsi="Segoe UI" w:cs="Segoe UI"/>
                <w:b/>
                <w:sz w:val="22"/>
                <w:szCs w:val="22"/>
              </w:rPr>
              <w:t>Acceptance Period</w:t>
            </w:r>
          </w:p>
        </w:tc>
        <w:tc>
          <w:tcPr>
            <w:tcW w:w="7402" w:type="dxa"/>
            <w:shd w:val="clear" w:color="auto" w:fill="auto"/>
            <w:vAlign w:val="center"/>
          </w:tcPr>
          <w:p w14:paraId="51C907FA" w14:textId="6CCC414E" w:rsidR="00BF401A" w:rsidRPr="0033135C" w:rsidRDefault="00BF401A" w:rsidP="0033135C">
            <w:pPr>
              <w:shd w:val="clear" w:color="auto" w:fill="FFFFFF" w:themeFill="background1"/>
              <w:tabs>
                <w:tab w:val="left" w:pos="360"/>
              </w:tabs>
              <w:rPr>
                <w:rFonts w:ascii="Segoe UI" w:eastAsia="Times New Roman" w:hAnsi="Segoe UI" w:cs="Segoe UI"/>
                <w:color w:val="000000"/>
                <w:sz w:val="22"/>
                <w:szCs w:val="22"/>
              </w:rPr>
            </w:pPr>
            <w:r w:rsidRPr="0033135C">
              <w:rPr>
                <w:rFonts w:ascii="Segoe UI" w:eastAsia="Times New Roman" w:hAnsi="Segoe UI" w:cs="Segoe UI"/>
                <w:color w:val="000000"/>
                <w:sz w:val="22"/>
                <w:szCs w:val="22"/>
              </w:rPr>
              <w:t xml:space="preserve">The number of calendar days available to the Issuing Agency for awarding a contract from the date specified in this solicitation for receipt of </w:t>
            </w:r>
            <w:r w:rsidR="00E41C6A" w:rsidRPr="0033135C">
              <w:rPr>
                <w:rFonts w:ascii="Segoe UI" w:eastAsia="Times New Roman" w:hAnsi="Segoe UI" w:cs="Segoe UI"/>
                <w:color w:val="000000"/>
                <w:sz w:val="22"/>
                <w:szCs w:val="22"/>
              </w:rPr>
              <w:t>PROPOSALS</w:t>
            </w:r>
            <w:r w:rsidRPr="0033135C">
              <w:rPr>
                <w:rFonts w:ascii="Segoe UI" w:eastAsia="Times New Roman" w:hAnsi="Segoe UI" w:cs="Segoe UI"/>
                <w:color w:val="000000"/>
                <w:sz w:val="22"/>
                <w:szCs w:val="22"/>
              </w:rPr>
              <w:t>.</w:t>
            </w:r>
          </w:p>
        </w:tc>
      </w:tr>
      <w:tr w:rsidR="00FB492F" w:rsidRPr="0033135C" w14:paraId="02BC0030" w14:textId="77777777" w:rsidTr="00C2628B">
        <w:trPr>
          <w:trHeight w:val="448"/>
          <w:jc w:val="center"/>
        </w:trPr>
        <w:tc>
          <w:tcPr>
            <w:tcW w:w="3099" w:type="dxa"/>
            <w:shd w:val="clear" w:color="auto" w:fill="auto"/>
            <w:vAlign w:val="center"/>
          </w:tcPr>
          <w:p w14:paraId="069BA437" w14:textId="604D90BF" w:rsidR="00FB492F" w:rsidRPr="0033135C" w:rsidRDefault="00FB492F" w:rsidP="0033135C">
            <w:pPr>
              <w:shd w:val="clear" w:color="auto" w:fill="FFFFFF" w:themeFill="background1"/>
              <w:tabs>
                <w:tab w:val="left" w:pos="360"/>
              </w:tabs>
              <w:rPr>
                <w:rFonts w:ascii="Segoe UI" w:eastAsia="Times New Roman" w:hAnsi="Segoe UI" w:cs="Segoe UI"/>
                <w:b/>
                <w:sz w:val="22"/>
                <w:szCs w:val="22"/>
              </w:rPr>
            </w:pPr>
            <w:r w:rsidRPr="0033135C">
              <w:rPr>
                <w:rFonts w:ascii="Segoe UI" w:eastAsia="Times New Roman" w:hAnsi="Segoe UI" w:cs="Segoe UI"/>
                <w:b/>
                <w:sz w:val="22"/>
                <w:szCs w:val="22"/>
              </w:rPr>
              <w:t xml:space="preserve">Agency </w:t>
            </w:r>
          </w:p>
        </w:tc>
        <w:tc>
          <w:tcPr>
            <w:tcW w:w="7402" w:type="dxa"/>
            <w:shd w:val="clear" w:color="auto" w:fill="auto"/>
            <w:vAlign w:val="center"/>
          </w:tcPr>
          <w:p w14:paraId="1BF78BD4" w14:textId="05CBCB80" w:rsidR="00FB492F" w:rsidRPr="0033135C" w:rsidRDefault="00B665C1" w:rsidP="0033135C">
            <w:pPr>
              <w:shd w:val="clear" w:color="auto" w:fill="FFFFFF" w:themeFill="background1"/>
              <w:tabs>
                <w:tab w:val="left" w:pos="360"/>
              </w:tabs>
              <w:rPr>
                <w:rFonts w:ascii="Segoe UI" w:eastAsia="Times New Roman" w:hAnsi="Segoe UI" w:cs="Segoe UI"/>
                <w:color w:val="000000"/>
                <w:sz w:val="22"/>
                <w:szCs w:val="22"/>
              </w:rPr>
            </w:pPr>
            <w:r w:rsidRPr="0033135C">
              <w:rPr>
                <w:rFonts w:ascii="Segoe UI" w:hAnsi="Segoe UI" w:cs="Segoe UI"/>
                <w:sz w:val="22"/>
                <w:szCs w:val="22"/>
              </w:rPr>
              <w:t>La Crosse County</w:t>
            </w:r>
          </w:p>
        </w:tc>
      </w:tr>
      <w:tr w:rsidR="007C611D" w:rsidRPr="0033135C" w14:paraId="75146136" w14:textId="77777777" w:rsidTr="00C2628B">
        <w:trPr>
          <w:trHeight w:val="538"/>
          <w:jc w:val="center"/>
        </w:trPr>
        <w:tc>
          <w:tcPr>
            <w:tcW w:w="3099" w:type="dxa"/>
            <w:shd w:val="clear" w:color="auto" w:fill="auto"/>
            <w:vAlign w:val="center"/>
          </w:tcPr>
          <w:p w14:paraId="677A53FA" w14:textId="2909F312" w:rsidR="007C611D" w:rsidRPr="0033135C" w:rsidRDefault="00E41C6A" w:rsidP="0033135C">
            <w:pPr>
              <w:shd w:val="clear" w:color="auto" w:fill="FFFFFF" w:themeFill="background1"/>
              <w:tabs>
                <w:tab w:val="left" w:pos="360"/>
              </w:tabs>
              <w:rPr>
                <w:rFonts w:ascii="Segoe UI" w:eastAsia="Times New Roman" w:hAnsi="Segoe UI" w:cs="Segoe UI"/>
                <w:b/>
                <w:sz w:val="22"/>
                <w:szCs w:val="22"/>
              </w:rPr>
            </w:pPr>
            <w:r w:rsidRPr="0033135C">
              <w:rPr>
                <w:rFonts w:ascii="Segoe UI" w:eastAsia="Times New Roman" w:hAnsi="Segoe UI" w:cs="Segoe UI"/>
                <w:b/>
                <w:sz w:val="22"/>
                <w:szCs w:val="22"/>
              </w:rPr>
              <w:t>Proposer</w:t>
            </w:r>
          </w:p>
        </w:tc>
        <w:tc>
          <w:tcPr>
            <w:tcW w:w="7402" w:type="dxa"/>
            <w:shd w:val="clear" w:color="auto" w:fill="auto"/>
            <w:vAlign w:val="center"/>
          </w:tcPr>
          <w:p w14:paraId="5AF49C13" w14:textId="469014D9" w:rsidR="007C611D" w:rsidRPr="0033135C" w:rsidRDefault="007C611D" w:rsidP="0033135C">
            <w:pPr>
              <w:shd w:val="clear" w:color="auto" w:fill="FFFFFF" w:themeFill="background1"/>
              <w:tabs>
                <w:tab w:val="left" w:pos="360"/>
              </w:tabs>
              <w:rPr>
                <w:rFonts w:ascii="Segoe UI" w:eastAsia="Times New Roman" w:hAnsi="Segoe UI" w:cs="Segoe UI"/>
                <w:color w:val="000000"/>
                <w:sz w:val="22"/>
                <w:szCs w:val="22"/>
              </w:rPr>
            </w:pPr>
            <w:r w:rsidRPr="0033135C">
              <w:rPr>
                <w:rFonts w:ascii="Segoe UI" w:eastAsia="Times New Roman" w:hAnsi="Segoe UI" w:cs="Segoe UI"/>
                <w:color w:val="000000"/>
                <w:sz w:val="22"/>
                <w:szCs w:val="22"/>
              </w:rPr>
              <w:t xml:space="preserve">The entity submitting a </w:t>
            </w:r>
            <w:r w:rsidR="00FB6C9D" w:rsidRPr="0033135C">
              <w:rPr>
                <w:rFonts w:ascii="Segoe UI" w:eastAsia="Times New Roman" w:hAnsi="Segoe UI" w:cs="Segoe UI"/>
                <w:color w:val="000000"/>
                <w:sz w:val="22"/>
                <w:szCs w:val="22"/>
              </w:rPr>
              <w:t>Proposal</w:t>
            </w:r>
            <w:r w:rsidRPr="0033135C">
              <w:rPr>
                <w:rFonts w:ascii="Segoe UI" w:eastAsia="Times New Roman" w:hAnsi="Segoe UI" w:cs="Segoe UI"/>
                <w:color w:val="000000"/>
                <w:sz w:val="22"/>
                <w:szCs w:val="22"/>
              </w:rPr>
              <w:t xml:space="preserve"> in response to this </w:t>
            </w:r>
            <w:r w:rsidR="00FB6C9D" w:rsidRPr="0033135C">
              <w:rPr>
                <w:rFonts w:ascii="Segoe UI" w:eastAsia="Times New Roman" w:hAnsi="Segoe UI" w:cs="Segoe UI"/>
                <w:color w:val="000000"/>
                <w:sz w:val="22"/>
                <w:szCs w:val="22"/>
              </w:rPr>
              <w:t>RFP</w:t>
            </w:r>
            <w:r w:rsidRPr="0033135C">
              <w:rPr>
                <w:rFonts w:ascii="Segoe UI" w:eastAsia="Times New Roman" w:hAnsi="Segoe UI" w:cs="Segoe UI"/>
                <w:color w:val="000000"/>
                <w:sz w:val="22"/>
                <w:szCs w:val="22"/>
              </w:rPr>
              <w:t>.</w:t>
            </w:r>
          </w:p>
        </w:tc>
      </w:tr>
      <w:tr w:rsidR="00A94693" w:rsidRPr="0033135C" w14:paraId="206CFB29" w14:textId="77777777" w:rsidTr="00C2628B">
        <w:trPr>
          <w:trHeight w:val="699"/>
          <w:jc w:val="center"/>
        </w:trPr>
        <w:tc>
          <w:tcPr>
            <w:tcW w:w="3099" w:type="dxa"/>
            <w:shd w:val="clear" w:color="auto" w:fill="auto"/>
            <w:vAlign w:val="center"/>
          </w:tcPr>
          <w:p w14:paraId="78DAE6D0" w14:textId="3A7ADBE6" w:rsidR="00A94693" w:rsidRPr="0033135C" w:rsidRDefault="007C611D" w:rsidP="0033135C">
            <w:pPr>
              <w:shd w:val="clear" w:color="auto" w:fill="FFFFFF" w:themeFill="background1"/>
              <w:tabs>
                <w:tab w:val="left" w:pos="360"/>
              </w:tabs>
              <w:rPr>
                <w:rFonts w:ascii="Segoe UI" w:eastAsia="Times New Roman" w:hAnsi="Segoe UI" w:cs="Segoe UI"/>
                <w:b/>
                <w:sz w:val="22"/>
                <w:szCs w:val="22"/>
              </w:rPr>
            </w:pPr>
            <w:r w:rsidRPr="0033135C">
              <w:rPr>
                <w:rFonts w:ascii="Segoe UI" w:eastAsia="Times New Roman" w:hAnsi="Segoe UI" w:cs="Segoe UI"/>
                <w:b/>
                <w:sz w:val="22"/>
                <w:szCs w:val="22"/>
              </w:rPr>
              <w:t>Contract Administrator</w:t>
            </w:r>
          </w:p>
        </w:tc>
        <w:tc>
          <w:tcPr>
            <w:tcW w:w="7402" w:type="dxa"/>
            <w:shd w:val="clear" w:color="auto" w:fill="auto"/>
            <w:vAlign w:val="center"/>
          </w:tcPr>
          <w:p w14:paraId="00D5AD7B" w14:textId="4CAB4665" w:rsidR="00A94693" w:rsidRPr="0033135C" w:rsidRDefault="007C611D" w:rsidP="0033135C">
            <w:pPr>
              <w:shd w:val="clear" w:color="auto" w:fill="FFFFFF" w:themeFill="background1"/>
              <w:tabs>
                <w:tab w:val="left" w:pos="360"/>
              </w:tabs>
              <w:rPr>
                <w:rFonts w:ascii="Segoe UI" w:eastAsia="Times New Roman" w:hAnsi="Segoe UI" w:cs="Segoe UI"/>
                <w:color w:val="000000"/>
                <w:sz w:val="22"/>
                <w:szCs w:val="22"/>
              </w:rPr>
            </w:pPr>
            <w:r w:rsidRPr="0033135C">
              <w:rPr>
                <w:rFonts w:ascii="Segoe UI" w:eastAsia="Times New Roman" w:hAnsi="Segoe UI" w:cs="Segoe UI"/>
                <w:color w:val="000000"/>
                <w:sz w:val="22"/>
                <w:szCs w:val="22"/>
              </w:rPr>
              <w:t>The Agency employee responsible for oversight of the implementation, administration, and completion of the Contract.</w:t>
            </w:r>
          </w:p>
        </w:tc>
      </w:tr>
      <w:tr w:rsidR="00A94693" w:rsidRPr="0033135C" w14:paraId="0D0A678E" w14:textId="77777777" w:rsidTr="00C2628B">
        <w:trPr>
          <w:trHeight w:val="1328"/>
          <w:jc w:val="center"/>
        </w:trPr>
        <w:tc>
          <w:tcPr>
            <w:tcW w:w="3099" w:type="dxa"/>
            <w:shd w:val="clear" w:color="auto" w:fill="auto"/>
            <w:vAlign w:val="center"/>
          </w:tcPr>
          <w:p w14:paraId="0FEC2592" w14:textId="7F6B17BC" w:rsidR="00A94693" w:rsidRPr="0033135C" w:rsidRDefault="007C611D" w:rsidP="0033135C">
            <w:pPr>
              <w:shd w:val="clear" w:color="auto" w:fill="FFFFFF" w:themeFill="background1"/>
              <w:tabs>
                <w:tab w:val="left" w:pos="360"/>
              </w:tabs>
              <w:rPr>
                <w:rFonts w:ascii="Segoe UI" w:eastAsia="Times New Roman" w:hAnsi="Segoe UI" w:cs="Segoe UI"/>
                <w:b/>
                <w:sz w:val="22"/>
                <w:szCs w:val="22"/>
              </w:rPr>
            </w:pPr>
            <w:r w:rsidRPr="0033135C">
              <w:rPr>
                <w:rFonts w:ascii="Segoe UI" w:eastAsia="Times New Roman" w:hAnsi="Segoe UI" w:cs="Segoe UI"/>
                <w:b/>
                <w:sz w:val="22"/>
                <w:szCs w:val="22"/>
              </w:rPr>
              <w:t>Contract Manager</w:t>
            </w:r>
          </w:p>
        </w:tc>
        <w:tc>
          <w:tcPr>
            <w:tcW w:w="7402" w:type="dxa"/>
            <w:shd w:val="clear" w:color="auto" w:fill="auto"/>
            <w:vAlign w:val="center"/>
          </w:tcPr>
          <w:p w14:paraId="716A1090" w14:textId="0B78D9AB" w:rsidR="00A94693" w:rsidRPr="0033135C" w:rsidRDefault="007C611D" w:rsidP="0033135C">
            <w:pPr>
              <w:shd w:val="clear" w:color="auto" w:fill="FFFFFF" w:themeFill="background1"/>
              <w:tabs>
                <w:tab w:val="left" w:pos="360"/>
              </w:tabs>
              <w:rPr>
                <w:rFonts w:ascii="Segoe UI" w:eastAsia="Times New Roman" w:hAnsi="Segoe UI" w:cs="Segoe UI"/>
                <w:sz w:val="22"/>
                <w:szCs w:val="22"/>
              </w:rPr>
            </w:pPr>
            <w:r w:rsidRPr="0033135C">
              <w:rPr>
                <w:rFonts w:ascii="Segoe UI" w:eastAsia="Times New Roman" w:hAnsi="Segoe UI" w:cs="Segoe UI"/>
                <w:sz w:val="22"/>
                <w:szCs w:val="22"/>
              </w:rPr>
              <w:t>The employee of an Agency responsible for 1) resolving contractual matters that cannot be resolved with the Contract Administrator; and 2) facilitating and/or completing all official actions under the Contract including but not limited to amendments, renewals and termination.</w:t>
            </w:r>
          </w:p>
        </w:tc>
      </w:tr>
      <w:tr w:rsidR="00A94693" w:rsidRPr="0033135C" w14:paraId="3B6A3756" w14:textId="77777777" w:rsidTr="00C2628B">
        <w:trPr>
          <w:trHeight w:val="1346"/>
          <w:jc w:val="center"/>
        </w:trPr>
        <w:tc>
          <w:tcPr>
            <w:tcW w:w="3099" w:type="dxa"/>
            <w:shd w:val="clear" w:color="auto" w:fill="auto"/>
            <w:vAlign w:val="center"/>
          </w:tcPr>
          <w:p w14:paraId="6333586C" w14:textId="514ACA5C" w:rsidR="00A94693" w:rsidRPr="0033135C" w:rsidRDefault="007C611D" w:rsidP="0033135C">
            <w:pPr>
              <w:shd w:val="clear" w:color="auto" w:fill="FFFFFF" w:themeFill="background1"/>
              <w:tabs>
                <w:tab w:val="left" w:pos="360"/>
              </w:tabs>
              <w:rPr>
                <w:rFonts w:ascii="Segoe UI" w:eastAsia="Times New Roman" w:hAnsi="Segoe UI" w:cs="Segoe UI"/>
                <w:b/>
                <w:sz w:val="22"/>
                <w:szCs w:val="22"/>
              </w:rPr>
            </w:pPr>
            <w:r w:rsidRPr="0033135C">
              <w:rPr>
                <w:rFonts w:ascii="Segoe UI" w:eastAsia="Times New Roman" w:hAnsi="Segoe UI" w:cs="Segoe UI"/>
                <w:b/>
                <w:sz w:val="22"/>
                <w:szCs w:val="22"/>
              </w:rPr>
              <w:t>Contract</w:t>
            </w:r>
          </w:p>
        </w:tc>
        <w:tc>
          <w:tcPr>
            <w:tcW w:w="7402" w:type="dxa"/>
            <w:shd w:val="clear" w:color="auto" w:fill="auto"/>
            <w:vAlign w:val="center"/>
          </w:tcPr>
          <w:p w14:paraId="43D41D06" w14:textId="6E0D8E80" w:rsidR="00A94693" w:rsidRPr="0033135C" w:rsidRDefault="007C611D" w:rsidP="0033135C">
            <w:pPr>
              <w:shd w:val="clear" w:color="auto" w:fill="FFFFFF" w:themeFill="background1"/>
              <w:tabs>
                <w:tab w:val="left" w:pos="360"/>
              </w:tabs>
              <w:rPr>
                <w:rFonts w:ascii="Segoe UI" w:eastAsia="Times New Roman" w:hAnsi="Segoe UI" w:cs="Segoe UI"/>
                <w:sz w:val="22"/>
                <w:szCs w:val="22"/>
              </w:rPr>
            </w:pPr>
            <w:r w:rsidRPr="0033135C">
              <w:rPr>
                <w:rFonts w:ascii="Segoe UI" w:eastAsia="Times New Roman" w:hAnsi="Segoe UI" w:cs="Segoe UI"/>
                <w:sz w:val="22"/>
                <w:szCs w:val="22"/>
              </w:rPr>
              <w:t>The final version of any contractually binding agreement between the State and the Contractor relating to the subject matter of this RFP; references to the Contract include all exhibits, attachments and other documents attached thereto or incorporated therein by reference.</w:t>
            </w:r>
          </w:p>
        </w:tc>
      </w:tr>
      <w:tr w:rsidR="00F570C9" w:rsidRPr="0033135C" w14:paraId="2F2200EB" w14:textId="77777777" w:rsidTr="00C2628B">
        <w:trPr>
          <w:trHeight w:val="978"/>
          <w:jc w:val="center"/>
        </w:trPr>
        <w:tc>
          <w:tcPr>
            <w:tcW w:w="3099" w:type="dxa"/>
            <w:shd w:val="clear" w:color="auto" w:fill="auto"/>
            <w:vAlign w:val="center"/>
          </w:tcPr>
          <w:p w14:paraId="11FACCD9" w14:textId="11FBBCBD" w:rsidR="00F570C9" w:rsidRPr="0033135C" w:rsidRDefault="007C611D" w:rsidP="0033135C">
            <w:pPr>
              <w:shd w:val="clear" w:color="auto" w:fill="FFFFFF" w:themeFill="background1"/>
              <w:tabs>
                <w:tab w:val="left" w:pos="360"/>
              </w:tabs>
              <w:rPr>
                <w:rFonts w:ascii="Segoe UI" w:eastAsia="Times New Roman" w:hAnsi="Segoe UI" w:cs="Segoe UI"/>
                <w:b/>
                <w:sz w:val="22"/>
                <w:szCs w:val="22"/>
              </w:rPr>
            </w:pPr>
            <w:r w:rsidRPr="0033135C">
              <w:rPr>
                <w:rFonts w:ascii="Segoe UI" w:eastAsia="Times New Roman" w:hAnsi="Segoe UI" w:cs="Segoe UI"/>
                <w:b/>
                <w:sz w:val="22"/>
                <w:szCs w:val="22"/>
              </w:rPr>
              <w:t>Contractor</w:t>
            </w:r>
          </w:p>
        </w:tc>
        <w:tc>
          <w:tcPr>
            <w:tcW w:w="7402" w:type="dxa"/>
            <w:shd w:val="clear" w:color="auto" w:fill="auto"/>
            <w:vAlign w:val="center"/>
          </w:tcPr>
          <w:p w14:paraId="5D916D7B" w14:textId="66180D92" w:rsidR="00F570C9" w:rsidRPr="0033135C" w:rsidRDefault="007C611D" w:rsidP="0033135C">
            <w:pPr>
              <w:shd w:val="clear" w:color="auto" w:fill="FFFFFF" w:themeFill="background1"/>
              <w:tabs>
                <w:tab w:val="left" w:pos="360"/>
              </w:tabs>
              <w:rPr>
                <w:rFonts w:ascii="Segoe UI" w:eastAsia="Times New Roman" w:hAnsi="Segoe UI" w:cs="Segoe UI"/>
                <w:sz w:val="22"/>
                <w:szCs w:val="22"/>
              </w:rPr>
            </w:pPr>
            <w:r w:rsidRPr="0033135C">
              <w:rPr>
                <w:rFonts w:ascii="Segoe UI" w:eastAsia="Times New Roman" w:hAnsi="Segoe UI" w:cs="Segoe UI"/>
                <w:sz w:val="22"/>
                <w:szCs w:val="22"/>
              </w:rPr>
              <w:t xml:space="preserve">The person or entity that has been awarded the Contract as a result of this </w:t>
            </w:r>
            <w:r w:rsidR="00FB6C9D" w:rsidRPr="0033135C">
              <w:rPr>
                <w:rFonts w:ascii="Segoe UI" w:eastAsia="Times New Roman" w:hAnsi="Segoe UI" w:cs="Segoe UI"/>
                <w:sz w:val="22"/>
                <w:szCs w:val="22"/>
              </w:rPr>
              <w:t>RFP</w:t>
            </w:r>
            <w:r w:rsidRPr="0033135C">
              <w:rPr>
                <w:rFonts w:ascii="Segoe UI" w:eastAsia="Times New Roman" w:hAnsi="Segoe UI" w:cs="Segoe UI"/>
                <w:sz w:val="22"/>
                <w:szCs w:val="22"/>
              </w:rPr>
              <w:t xml:space="preserve">, and who is required to provide equipment, materials, supplies, contractual services, or leasing real property to, the Procuring Agency.   </w:t>
            </w:r>
          </w:p>
        </w:tc>
      </w:tr>
      <w:tr w:rsidR="00041D60" w:rsidRPr="0033135C" w14:paraId="44F94AE4" w14:textId="77777777" w:rsidTr="00C2628B">
        <w:trPr>
          <w:trHeight w:val="1059"/>
          <w:jc w:val="center"/>
        </w:trPr>
        <w:tc>
          <w:tcPr>
            <w:tcW w:w="3099" w:type="dxa"/>
            <w:shd w:val="clear" w:color="auto" w:fill="auto"/>
            <w:vAlign w:val="center"/>
          </w:tcPr>
          <w:p w14:paraId="6E0E14A4" w14:textId="27C7B0E6" w:rsidR="00041D60" w:rsidRPr="0033135C" w:rsidRDefault="00041D60" w:rsidP="0033135C">
            <w:pPr>
              <w:shd w:val="clear" w:color="auto" w:fill="FFFFFF" w:themeFill="background1"/>
              <w:tabs>
                <w:tab w:val="left" w:pos="360"/>
              </w:tabs>
              <w:rPr>
                <w:rFonts w:ascii="Segoe UI" w:eastAsia="Times New Roman" w:hAnsi="Segoe UI" w:cs="Segoe UI"/>
                <w:b/>
                <w:sz w:val="22"/>
                <w:szCs w:val="22"/>
              </w:rPr>
            </w:pPr>
            <w:r w:rsidRPr="0033135C">
              <w:rPr>
                <w:rFonts w:ascii="Segoe UI" w:eastAsia="Times New Roman" w:hAnsi="Segoe UI" w:cs="Segoe UI"/>
                <w:b/>
                <w:sz w:val="22"/>
                <w:szCs w:val="22"/>
              </w:rPr>
              <w:t>Disadvantage Business Enterprise (DBE)</w:t>
            </w:r>
          </w:p>
        </w:tc>
        <w:tc>
          <w:tcPr>
            <w:tcW w:w="7402" w:type="dxa"/>
            <w:shd w:val="clear" w:color="auto" w:fill="auto"/>
            <w:vAlign w:val="center"/>
          </w:tcPr>
          <w:p w14:paraId="2D3AD48F" w14:textId="02FC1A36" w:rsidR="00041D60" w:rsidRPr="0033135C" w:rsidRDefault="00954524" w:rsidP="0033135C">
            <w:pPr>
              <w:shd w:val="clear" w:color="auto" w:fill="FFFFFF" w:themeFill="background1"/>
              <w:tabs>
                <w:tab w:val="left" w:pos="360"/>
              </w:tabs>
              <w:rPr>
                <w:rFonts w:ascii="Segoe UI" w:eastAsia="Times New Roman" w:hAnsi="Segoe UI" w:cs="Segoe UI"/>
                <w:sz w:val="22"/>
                <w:szCs w:val="22"/>
              </w:rPr>
            </w:pPr>
            <w:r w:rsidRPr="0033135C">
              <w:rPr>
                <w:rFonts w:ascii="Segoe UI" w:eastAsia="Times New Roman" w:hAnsi="Segoe UI" w:cs="Segoe UI"/>
                <w:sz w:val="22"/>
                <w:szCs w:val="22"/>
              </w:rPr>
              <w:t>DBEs are for-profit small business concerns where socially and economically disadvantaged individuals own at least a 51% interest and also control management and daily business operations.</w:t>
            </w:r>
          </w:p>
        </w:tc>
      </w:tr>
      <w:tr w:rsidR="00A94693" w:rsidRPr="0033135C" w14:paraId="6911A0EB" w14:textId="77777777" w:rsidTr="00C2628B">
        <w:trPr>
          <w:trHeight w:val="1068"/>
          <w:jc w:val="center"/>
        </w:trPr>
        <w:tc>
          <w:tcPr>
            <w:tcW w:w="3099" w:type="dxa"/>
            <w:shd w:val="clear" w:color="auto" w:fill="auto"/>
            <w:vAlign w:val="center"/>
          </w:tcPr>
          <w:p w14:paraId="74D9B502" w14:textId="76490FD4" w:rsidR="00A94693" w:rsidRPr="0033135C" w:rsidRDefault="007C611D" w:rsidP="0033135C">
            <w:pPr>
              <w:shd w:val="clear" w:color="auto" w:fill="FFFFFF" w:themeFill="background1"/>
              <w:tabs>
                <w:tab w:val="left" w:pos="360"/>
              </w:tabs>
              <w:rPr>
                <w:rFonts w:ascii="Segoe UI" w:eastAsia="Times New Roman" w:hAnsi="Segoe UI" w:cs="Segoe UI"/>
                <w:b/>
                <w:sz w:val="22"/>
                <w:szCs w:val="22"/>
              </w:rPr>
            </w:pPr>
            <w:r w:rsidRPr="0033135C">
              <w:rPr>
                <w:rFonts w:ascii="Segoe UI" w:eastAsia="Times New Roman" w:hAnsi="Segoe UI" w:cs="Segoe UI"/>
                <w:b/>
                <w:sz w:val="22"/>
                <w:szCs w:val="22"/>
              </w:rPr>
              <w:lastRenderedPageBreak/>
              <w:t>Mandatory</w:t>
            </w:r>
          </w:p>
        </w:tc>
        <w:tc>
          <w:tcPr>
            <w:tcW w:w="7402" w:type="dxa"/>
            <w:shd w:val="clear" w:color="auto" w:fill="auto"/>
            <w:vAlign w:val="center"/>
          </w:tcPr>
          <w:p w14:paraId="5F01F49A" w14:textId="1C22B316" w:rsidR="00A94693" w:rsidRPr="0033135C" w:rsidRDefault="007C611D" w:rsidP="0033135C">
            <w:pPr>
              <w:shd w:val="clear" w:color="auto" w:fill="FFFFFF" w:themeFill="background1"/>
              <w:tabs>
                <w:tab w:val="left" w:pos="360"/>
              </w:tabs>
              <w:rPr>
                <w:rFonts w:ascii="Segoe UI" w:eastAsia="Times New Roman" w:hAnsi="Segoe UI" w:cs="Segoe UI"/>
                <w:sz w:val="22"/>
                <w:szCs w:val="22"/>
              </w:rPr>
            </w:pPr>
            <w:r w:rsidRPr="0033135C">
              <w:rPr>
                <w:rFonts w:ascii="Segoe UI" w:eastAsia="Times New Roman" w:hAnsi="Segoe UI" w:cs="Segoe UI"/>
                <w:sz w:val="22"/>
                <w:szCs w:val="22"/>
              </w:rPr>
              <w:t>A requirement labeled as such must be present in the proposed solution, exactly as stated, or the solution will not be considered by the Procuring Agency. The terms “must,” “shall,” and “will” are considered mandatory.</w:t>
            </w:r>
          </w:p>
        </w:tc>
      </w:tr>
      <w:tr w:rsidR="00A94693" w:rsidRPr="0033135C" w14:paraId="4C4C657C" w14:textId="77777777" w:rsidTr="00C2628B">
        <w:trPr>
          <w:trHeight w:val="385"/>
          <w:jc w:val="center"/>
        </w:trPr>
        <w:tc>
          <w:tcPr>
            <w:tcW w:w="3099" w:type="dxa"/>
            <w:shd w:val="clear" w:color="auto" w:fill="auto"/>
            <w:vAlign w:val="center"/>
          </w:tcPr>
          <w:p w14:paraId="64574391" w14:textId="2A923323" w:rsidR="00A94693" w:rsidRPr="0033135C" w:rsidRDefault="007C611D" w:rsidP="0033135C">
            <w:pPr>
              <w:shd w:val="clear" w:color="auto" w:fill="FFFFFF" w:themeFill="background1"/>
              <w:tabs>
                <w:tab w:val="left" w:pos="360"/>
              </w:tabs>
              <w:rPr>
                <w:rFonts w:ascii="Segoe UI" w:eastAsia="Times New Roman" w:hAnsi="Segoe UI" w:cs="Segoe UI"/>
                <w:b/>
                <w:sz w:val="22"/>
                <w:szCs w:val="22"/>
              </w:rPr>
            </w:pPr>
            <w:r w:rsidRPr="0033135C">
              <w:rPr>
                <w:rFonts w:ascii="Segoe UI" w:eastAsia="Times New Roman" w:hAnsi="Segoe UI" w:cs="Segoe UI"/>
                <w:b/>
                <w:sz w:val="22"/>
                <w:szCs w:val="22"/>
              </w:rPr>
              <w:t>May</w:t>
            </w:r>
          </w:p>
        </w:tc>
        <w:tc>
          <w:tcPr>
            <w:tcW w:w="7402" w:type="dxa"/>
            <w:shd w:val="clear" w:color="auto" w:fill="auto"/>
            <w:vAlign w:val="center"/>
          </w:tcPr>
          <w:p w14:paraId="02C7F69C" w14:textId="0D376AFB" w:rsidR="00A94693" w:rsidRPr="0033135C" w:rsidRDefault="007C611D" w:rsidP="0033135C">
            <w:pPr>
              <w:shd w:val="clear" w:color="auto" w:fill="FFFFFF" w:themeFill="background1"/>
              <w:tabs>
                <w:tab w:val="left" w:pos="360"/>
              </w:tabs>
              <w:rPr>
                <w:rFonts w:ascii="Segoe UI" w:eastAsia="Times New Roman" w:hAnsi="Segoe UI" w:cs="Segoe UI"/>
                <w:sz w:val="22"/>
                <w:szCs w:val="22"/>
              </w:rPr>
            </w:pPr>
            <w:r w:rsidRPr="0033135C">
              <w:rPr>
                <w:rFonts w:ascii="Segoe UI" w:eastAsia="Times New Roman" w:hAnsi="Segoe UI" w:cs="Segoe UI"/>
                <w:sz w:val="22"/>
                <w:szCs w:val="22"/>
              </w:rPr>
              <w:t>Indicates something that is not mandatory but permissible.</w:t>
            </w:r>
          </w:p>
        </w:tc>
      </w:tr>
      <w:tr w:rsidR="00A94693" w:rsidRPr="0033135C" w14:paraId="403CAC5F" w14:textId="77777777" w:rsidTr="00C2628B">
        <w:trPr>
          <w:trHeight w:val="439"/>
          <w:jc w:val="center"/>
        </w:trPr>
        <w:tc>
          <w:tcPr>
            <w:tcW w:w="3099" w:type="dxa"/>
            <w:shd w:val="clear" w:color="auto" w:fill="auto"/>
            <w:vAlign w:val="center"/>
          </w:tcPr>
          <w:p w14:paraId="29DE2356" w14:textId="2C06BF28" w:rsidR="00A94693" w:rsidRPr="0033135C" w:rsidRDefault="007C611D" w:rsidP="0033135C">
            <w:pPr>
              <w:shd w:val="clear" w:color="auto" w:fill="FFFFFF" w:themeFill="background1"/>
              <w:tabs>
                <w:tab w:val="left" w:pos="360"/>
              </w:tabs>
              <w:rPr>
                <w:rFonts w:ascii="Segoe UI" w:eastAsia="Times New Roman" w:hAnsi="Segoe UI" w:cs="Segoe UI"/>
                <w:b/>
                <w:sz w:val="22"/>
                <w:szCs w:val="22"/>
              </w:rPr>
            </w:pPr>
            <w:r w:rsidRPr="0033135C">
              <w:rPr>
                <w:rFonts w:ascii="Segoe UI" w:eastAsia="Times New Roman" w:hAnsi="Segoe UI" w:cs="Segoe UI"/>
                <w:b/>
                <w:sz w:val="22"/>
                <w:szCs w:val="22"/>
              </w:rPr>
              <w:t>Procurement Manager</w:t>
            </w:r>
          </w:p>
        </w:tc>
        <w:tc>
          <w:tcPr>
            <w:tcW w:w="7402" w:type="dxa"/>
            <w:shd w:val="clear" w:color="auto" w:fill="auto"/>
            <w:vAlign w:val="center"/>
          </w:tcPr>
          <w:p w14:paraId="49FE6A31" w14:textId="2BD933EC" w:rsidR="00A94693" w:rsidRPr="0033135C" w:rsidRDefault="007C611D" w:rsidP="0033135C">
            <w:pPr>
              <w:shd w:val="clear" w:color="auto" w:fill="FFFFFF" w:themeFill="background1"/>
              <w:tabs>
                <w:tab w:val="left" w:pos="360"/>
              </w:tabs>
              <w:rPr>
                <w:rFonts w:ascii="Segoe UI" w:eastAsia="Times New Roman" w:hAnsi="Segoe UI" w:cs="Segoe UI"/>
                <w:sz w:val="22"/>
                <w:szCs w:val="22"/>
              </w:rPr>
            </w:pPr>
            <w:r w:rsidRPr="0033135C">
              <w:rPr>
                <w:rFonts w:ascii="Segoe UI" w:eastAsia="Times New Roman" w:hAnsi="Segoe UI" w:cs="Segoe UI"/>
                <w:sz w:val="22"/>
                <w:szCs w:val="22"/>
              </w:rPr>
              <w:t>The person responsible for managing this procurement process.</w:t>
            </w:r>
          </w:p>
        </w:tc>
      </w:tr>
      <w:tr w:rsidR="00A94693" w:rsidRPr="0033135C" w14:paraId="03F67A24" w14:textId="77777777" w:rsidTr="00C2628B">
        <w:trPr>
          <w:trHeight w:val="1311"/>
          <w:jc w:val="center"/>
        </w:trPr>
        <w:tc>
          <w:tcPr>
            <w:tcW w:w="3099" w:type="dxa"/>
            <w:shd w:val="clear" w:color="auto" w:fill="auto"/>
            <w:vAlign w:val="center"/>
          </w:tcPr>
          <w:p w14:paraId="72AD98CB" w14:textId="44188F76" w:rsidR="00A94693" w:rsidRPr="0033135C" w:rsidRDefault="007C611D" w:rsidP="0033135C">
            <w:pPr>
              <w:shd w:val="clear" w:color="auto" w:fill="FFFFFF" w:themeFill="background1"/>
              <w:tabs>
                <w:tab w:val="left" w:pos="360"/>
              </w:tabs>
              <w:rPr>
                <w:rFonts w:ascii="Segoe UI" w:eastAsia="Times New Roman" w:hAnsi="Segoe UI" w:cs="Segoe UI"/>
                <w:b/>
                <w:sz w:val="22"/>
                <w:szCs w:val="22"/>
              </w:rPr>
            </w:pPr>
            <w:r w:rsidRPr="0033135C">
              <w:rPr>
                <w:rFonts w:ascii="Segoe UI" w:eastAsia="Times New Roman" w:hAnsi="Segoe UI" w:cs="Segoe UI"/>
                <w:b/>
                <w:sz w:val="22"/>
                <w:szCs w:val="22"/>
              </w:rPr>
              <w:t>Responsible</w:t>
            </w:r>
          </w:p>
        </w:tc>
        <w:tc>
          <w:tcPr>
            <w:tcW w:w="7402" w:type="dxa"/>
            <w:shd w:val="clear" w:color="auto" w:fill="auto"/>
            <w:vAlign w:val="center"/>
          </w:tcPr>
          <w:p w14:paraId="08CB8D40" w14:textId="40445DF9" w:rsidR="00A94693" w:rsidRPr="0033135C" w:rsidRDefault="007C611D" w:rsidP="0033135C">
            <w:pPr>
              <w:shd w:val="clear" w:color="auto" w:fill="FFFFFF" w:themeFill="background1"/>
              <w:tabs>
                <w:tab w:val="left" w:pos="360"/>
              </w:tabs>
              <w:rPr>
                <w:rFonts w:ascii="Segoe UI" w:eastAsia="Times New Roman" w:hAnsi="Segoe UI" w:cs="Segoe UI"/>
                <w:sz w:val="22"/>
                <w:szCs w:val="22"/>
              </w:rPr>
            </w:pPr>
            <w:r w:rsidRPr="0033135C">
              <w:rPr>
                <w:rFonts w:ascii="Segoe UI" w:eastAsia="Times New Roman" w:hAnsi="Segoe UI" w:cs="Segoe UI"/>
                <w:sz w:val="22"/>
                <w:szCs w:val="22"/>
              </w:rPr>
              <w:t xml:space="preserve">A Proposer who has furnished information and data to prove that the financial resources, service, facilities, personnel, service reputation, and experience are adequate to make satisfactory delivery of such Services and Deliverables set forth in the </w:t>
            </w:r>
            <w:r w:rsidR="00FB6C9D" w:rsidRPr="0033135C">
              <w:rPr>
                <w:rFonts w:ascii="Segoe UI" w:eastAsia="Times New Roman" w:hAnsi="Segoe UI" w:cs="Segoe UI"/>
                <w:sz w:val="22"/>
                <w:szCs w:val="22"/>
              </w:rPr>
              <w:t>RFP</w:t>
            </w:r>
            <w:r w:rsidRPr="0033135C">
              <w:rPr>
                <w:rFonts w:ascii="Segoe UI" w:eastAsia="Times New Roman" w:hAnsi="Segoe UI" w:cs="Segoe UI"/>
                <w:sz w:val="22"/>
                <w:szCs w:val="22"/>
              </w:rPr>
              <w:t>.</w:t>
            </w:r>
          </w:p>
        </w:tc>
      </w:tr>
      <w:tr w:rsidR="00A94693" w:rsidRPr="0033135C" w14:paraId="688AE34F" w14:textId="77777777" w:rsidTr="00C2628B">
        <w:trPr>
          <w:trHeight w:val="572"/>
          <w:jc w:val="center"/>
        </w:trPr>
        <w:tc>
          <w:tcPr>
            <w:tcW w:w="3099" w:type="dxa"/>
            <w:shd w:val="clear" w:color="auto" w:fill="auto"/>
          </w:tcPr>
          <w:p w14:paraId="714DCEB0" w14:textId="3702B353" w:rsidR="00A94693" w:rsidRPr="0033135C" w:rsidRDefault="007C611D" w:rsidP="0033135C">
            <w:pPr>
              <w:shd w:val="clear" w:color="auto" w:fill="FFFFFF" w:themeFill="background1"/>
              <w:tabs>
                <w:tab w:val="left" w:pos="360"/>
              </w:tabs>
              <w:rPr>
                <w:rFonts w:ascii="Segoe UI" w:eastAsia="Times New Roman" w:hAnsi="Segoe UI" w:cs="Segoe UI"/>
                <w:b/>
                <w:sz w:val="22"/>
                <w:szCs w:val="22"/>
              </w:rPr>
            </w:pPr>
            <w:r w:rsidRPr="0033135C">
              <w:rPr>
                <w:rFonts w:ascii="Segoe UI" w:eastAsia="Times New Roman" w:hAnsi="Segoe UI" w:cs="Segoe UI"/>
                <w:b/>
                <w:sz w:val="22"/>
                <w:szCs w:val="22"/>
              </w:rPr>
              <w:t>Responsive</w:t>
            </w:r>
          </w:p>
        </w:tc>
        <w:tc>
          <w:tcPr>
            <w:tcW w:w="7402" w:type="dxa"/>
            <w:shd w:val="clear" w:color="auto" w:fill="auto"/>
          </w:tcPr>
          <w:p w14:paraId="50FF2DBF" w14:textId="406D7613" w:rsidR="00A94693" w:rsidRPr="0033135C" w:rsidRDefault="007C611D" w:rsidP="0033135C">
            <w:pPr>
              <w:shd w:val="clear" w:color="auto" w:fill="FFFFFF" w:themeFill="background1"/>
              <w:tabs>
                <w:tab w:val="left" w:pos="360"/>
              </w:tabs>
              <w:rPr>
                <w:rFonts w:ascii="Segoe UI" w:eastAsia="Times New Roman" w:hAnsi="Segoe UI" w:cs="Segoe UI"/>
                <w:sz w:val="22"/>
                <w:szCs w:val="22"/>
              </w:rPr>
            </w:pPr>
            <w:r w:rsidRPr="0033135C">
              <w:rPr>
                <w:rFonts w:ascii="Segoe UI" w:eastAsia="Times New Roman" w:hAnsi="Segoe UI" w:cs="Segoe UI"/>
                <w:sz w:val="22"/>
                <w:szCs w:val="22"/>
              </w:rPr>
              <w:t xml:space="preserve">A proposal that conforms in all material respects to the requirements set forth in the </w:t>
            </w:r>
            <w:r w:rsidR="00FB6C9D" w:rsidRPr="0033135C">
              <w:rPr>
                <w:rFonts w:ascii="Segoe UI" w:eastAsia="Times New Roman" w:hAnsi="Segoe UI" w:cs="Segoe UI"/>
                <w:sz w:val="22"/>
                <w:szCs w:val="22"/>
              </w:rPr>
              <w:t>RFP</w:t>
            </w:r>
            <w:r w:rsidR="00CD116E" w:rsidRPr="0033135C">
              <w:rPr>
                <w:rFonts w:ascii="Segoe UI" w:eastAsia="Times New Roman" w:hAnsi="Segoe UI" w:cs="Segoe UI"/>
                <w:sz w:val="22"/>
                <w:szCs w:val="22"/>
              </w:rPr>
              <w:t xml:space="preserve">. </w:t>
            </w:r>
          </w:p>
        </w:tc>
      </w:tr>
      <w:tr w:rsidR="004A0915" w:rsidRPr="0033135C" w14:paraId="15B478D6" w14:textId="77777777" w:rsidTr="00BE7B64">
        <w:trPr>
          <w:trHeight w:val="494"/>
          <w:jc w:val="center"/>
        </w:trPr>
        <w:tc>
          <w:tcPr>
            <w:tcW w:w="3099" w:type="dxa"/>
            <w:shd w:val="clear" w:color="auto" w:fill="auto"/>
          </w:tcPr>
          <w:p w14:paraId="61D93ABE" w14:textId="207CDFF0" w:rsidR="004A0915" w:rsidRPr="0033135C" w:rsidRDefault="004A0915" w:rsidP="0033135C">
            <w:pPr>
              <w:shd w:val="clear" w:color="auto" w:fill="FFFFFF" w:themeFill="background1"/>
              <w:tabs>
                <w:tab w:val="left" w:pos="360"/>
              </w:tabs>
              <w:rPr>
                <w:rFonts w:ascii="Segoe UI" w:eastAsia="Times New Roman" w:hAnsi="Segoe UI" w:cs="Segoe UI"/>
                <w:b/>
                <w:sz w:val="22"/>
                <w:szCs w:val="22"/>
              </w:rPr>
            </w:pPr>
            <w:r w:rsidRPr="0033135C">
              <w:rPr>
                <w:rFonts w:ascii="Segoe UI" w:eastAsia="Times New Roman" w:hAnsi="Segoe UI" w:cs="Segoe UI"/>
                <w:b/>
                <w:sz w:val="22"/>
                <w:szCs w:val="22"/>
              </w:rPr>
              <w:t>RFP</w:t>
            </w:r>
          </w:p>
        </w:tc>
        <w:tc>
          <w:tcPr>
            <w:tcW w:w="7402" w:type="dxa"/>
            <w:shd w:val="clear" w:color="auto" w:fill="auto"/>
          </w:tcPr>
          <w:p w14:paraId="65AF6B4E" w14:textId="606BAF3F" w:rsidR="004A0915" w:rsidRPr="0033135C" w:rsidRDefault="004A0915" w:rsidP="0033135C">
            <w:pPr>
              <w:shd w:val="clear" w:color="auto" w:fill="FFFFFF" w:themeFill="background1"/>
              <w:tabs>
                <w:tab w:val="left" w:pos="360"/>
              </w:tabs>
              <w:rPr>
                <w:rFonts w:ascii="Segoe UI" w:eastAsia="Times New Roman" w:hAnsi="Segoe UI" w:cs="Segoe UI"/>
                <w:sz w:val="22"/>
                <w:szCs w:val="22"/>
              </w:rPr>
            </w:pPr>
            <w:r w:rsidRPr="0033135C">
              <w:rPr>
                <w:rFonts w:ascii="Segoe UI" w:eastAsia="Times New Roman" w:hAnsi="Segoe UI" w:cs="Segoe UI"/>
                <w:sz w:val="22"/>
                <w:szCs w:val="22"/>
              </w:rPr>
              <w:t>This Request for Proposal.</w:t>
            </w:r>
          </w:p>
        </w:tc>
      </w:tr>
      <w:tr w:rsidR="00A94693" w:rsidRPr="0033135C" w14:paraId="250D0448" w14:textId="77777777" w:rsidTr="00C2628B">
        <w:trPr>
          <w:trHeight w:val="807"/>
          <w:jc w:val="center"/>
        </w:trPr>
        <w:tc>
          <w:tcPr>
            <w:tcW w:w="3099" w:type="dxa"/>
            <w:shd w:val="clear" w:color="auto" w:fill="auto"/>
            <w:vAlign w:val="center"/>
          </w:tcPr>
          <w:p w14:paraId="21B858CC" w14:textId="5CD75A97" w:rsidR="00A94693" w:rsidRPr="0033135C" w:rsidRDefault="00CD116E" w:rsidP="0033135C">
            <w:pPr>
              <w:shd w:val="clear" w:color="auto" w:fill="FFFFFF" w:themeFill="background1"/>
              <w:tabs>
                <w:tab w:val="left" w:pos="360"/>
              </w:tabs>
              <w:rPr>
                <w:rFonts w:ascii="Segoe UI" w:eastAsia="Times New Roman" w:hAnsi="Segoe UI" w:cs="Segoe UI"/>
                <w:b/>
                <w:sz w:val="22"/>
                <w:szCs w:val="22"/>
              </w:rPr>
            </w:pPr>
            <w:r w:rsidRPr="0033135C">
              <w:rPr>
                <w:rFonts w:ascii="Segoe UI" w:eastAsia="Times New Roman" w:hAnsi="Segoe UI" w:cs="Segoe UI"/>
                <w:b/>
                <w:sz w:val="22"/>
                <w:szCs w:val="22"/>
              </w:rPr>
              <w:t>State Holidays</w:t>
            </w:r>
          </w:p>
        </w:tc>
        <w:tc>
          <w:tcPr>
            <w:tcW w:w="7402" w:type="dxa"/>
            <w:shd w:val="clear" w:color="auto" w:fill="auto"/>
            <w:vAlign w:val="center"/>
          </w:tcPr>
          <w:p w14:paraId="383359E9" w14:textId="5C9E2916" w:rsidR="00A94693" w:rsidRPr="0033135C" w:rsidRDefault="00CD116E" w:rsidP="0033135C">
            <w:pPr>
              <w:shd w:val="clear" w:color="auto" w:fill="FFFFFF" w:themeFill="background1"/>
              <w:tabs>
                <w:tab w:val="left" w:pos="360"/>
              </w:tabs>
              <w:rPr>
                <w:rFonts w:ascii="Segoe UI" w:eastAsia="Times New Roman" w:hAnsi="Segoe UI" w:cs="Segoe UI"/>
                <w:sz w:val="22"/>
                <w:szCs w:val="22"/>
              </w:rPr>
            </w:pPr>
            <w:r w:rsidRPr="0033135C">
              <w:rPr>
                <w:rFonts w:ascii="Segoe UI" w:eastAsia="Times New Roman" w:hAnsi="Segoe UI" w:cs="Segoe UI"/>
                <w:sz w:val="22"/>
                <w:szCs w:val="22"/>
              </w:rPr>
              <w:t>January 1, Martin Luther King Jr. birthday, Memorial Day, July 4, Labor Day, Thanksgiving Day, December 24, December 25, and December 31</w:t>
            </w:r>
          </w:p>
        </w:tc>
      </w:tr>
      <w:tr w:rsidR="005F10BE" w:rsidRPr="0033135C" w14:paraId="7B4C4DCA" w14:textId="77777777" w:rsidTr="00C2628B">
        <w:trPr>
          <w:trHeight w:val="1337"/>
          <w:jc w:val="center"/>
        </w:trPr>
        <w:tc>
          <w:tcPr>
            <w:tcW w:w="3099" w:type="dxa"/>
            <w:shd w:val="clear" w:color="auto" w:fill="auto"/>
            <w:vAlign w:val="center"/>
          </w:tcPr>
          <w:p w14:paraId="0D88C1CC" w14:textId="7E9D78A7" w:rsidR="005F10BE" w:rsidRPr="0033135C" w:rsidRDefault="005F10BE" w:rsidP="0033135C">
            <w:pPr>
              <w:shd w:val="clear" w:color="auto" w:fill="FFFFFF" w:themeFill="background1"/>
              <w:tabs>
                <w:tab w:val="left" w:pos="360"/>
              </w:tabs>
              <w:rPr>
                <w:rFonts w:ascii="Segoe UI" w:eastAsia="Times New Roman" w:hAnsi="Segoe UI" w:cs="Segoe UI"/>
                <w:b/>
                <w:sz w:val="22"/>
                <w:szCs w:val="22"/>
              </w:rPr>
            </w:pPr>
            <w:r w:rsidRPr="0033135C">
              <w:rPr>
                <w:rFonts w:ascii="Segoe UI" w:eastAsia="Times New Roman" w:hAnsi="Segoe UI" w:cs="Segoe UI"/>
                <w:b/>
                <w:sz w:val="22"/>
                <w:szCs w:val="22"/>
              </w:rPr>
              <w:t>Supplier:</w:t>
            </w:r>
          </w:p>
        </w:tc>
        <w:tc>
          <w:tcPr>
            <w:tcW w:w="7402" w:type="dxa"/>
            <w:shd w:val="clear" w:color="auto" w:fill="auto"/>
            <w:vAlign w:val="center"/>
          </w:tcPr>
          <w:p w14:paraId="527F5E2A" w14:textId="4F28FB22" w:rsidR="005F10BE" w:rsidRPr="0033135C" w:rsidRDefault="005F10BE" w:rsidP="0033135C">
            <w:pPr>
              <w:shd w:val="clear" w:color="auto" w:fill="FFFFFF" w:themeFill="background1"/>
              <w:tabs>
                <w:tab w:val="left" w:pos="360"/>
              </w:tabs>
              <w:rPr>
                <w:rFonts w:ascii="Segoe UI" w:eastAsia="Times New Roman" w:hAnsi="Segoe UI" w:cs="Segoe UI"/>
                <w:sz w:val="22"/>
                <w:szCs w:val="22"/>
              </w:rPr>
            </w:pPr>
            <w:r w:rsidRPr="0033135C">
              <w:rPr>
                <w:rFonts w:ascii="Segoe UI" w:eastAsia="Times New Roman" w:hAnsi="Segoe UI" w:cs="Segoe UI"/>
                <w:sz w:val="22"/>
                <w:szCs w:val="22"/>
              </w:rPr>
              <w:t xml:space="preserve">A person or entity that has been awarded the Contract as a result of this </w:t>
            </w:r>
            <w:r w:rsidR="005A4615" w:rsidRPr="0033135C">
              <w:rPr>
                <w:rFonts w:ascii="Segoe UI" w:eastAsia="Times New Roman" w:hAnsi="Segoe UI" w:cs="Segoe UI"/>
                <w:sz w:val="22"/>
                <w:szCs w:val="22"/>
              </w:rPr>
              <w:t>Proposal</w:t>
            </w:r>
            <w:r w:rsidRPr="0033135C">
              <w:rPr>
                <w:rFonts w:ascii="Segoe UI" w:eastAsia="Times New Roman" w:hAnsi="Segoe UI" w:cs="Segoe UI"/>
                <w:sz w:val="22"/>
                <w:szCs w:val="22"/>
              </w:rPr>
              <w:t>, and who is required to provide the agreed upon good and/or services. The term Supplier is used throughout this document in lieu of Contractor.</w:t>
            </w:r>
          </w:p>
        </w:tc>
      </w:tr>
      <w:tr w:rsidR="005F10BE" w:rsidRPr="0033135C" w14:paraId="4321CCFB" w14:textId="77777777" w:rsidTr="00C2628B">
        <w:trPr>
          <w:trHeight w:val="449"/>
          <w:jc w:val="center"/>
        </w:trPr>
        <w:tc>
          <w:tcPr>
            <w:tcW w:w="3099" w:type="dxa"/>
            <w:shd w:val="clear" w:color="auto" w:fill="auto"/>
            <w:vAlign w:val="center"/>
          </w:tcPr>
          <w:p w14:paraId="29AF73D9" w14:textId="22197BBF" w:rsidR="005F10BE" w:rsidRPr="0033135C" w:rsidRDefault="005F10BE" w:rsidP="0033135C">
            <w:pPr>
              <w:shd w:val="clear" w:color="auto" w:fill="FFFFFF" w:themeFill="background1"/>
              <w:tabs>
                <w:tab w:val="left" w:pos="360"/>
              </w:tabs>
              <w:rPr>
                <w:rFonts w:ascii="Segoe UI" w:eastAsia="Times New Roman" w:hAnsi="Segoe UI" w:cs="Segoe UI"/>
                <w:b/>
                <w:sz w:val="22"/>
                <w:szCs w:val="22"/>
              </w:rPr>
            </w:pPr>
            <w:r w:rsidRPr="0033135C">
              <w:rPr>
                <w:rFonts w:ascii="Segoe UI" w:eastAsia="Times New Roman" w:hAnsi="Segoe UI" w:cs="Segoe UI"/>
                <w:b/>
                <w:sz w:val="22"/>
                <w:szCs w:val="22"/>
              </w:rPr>
              <w:t>Vendor:</w:t>
            </w:r>
          </w:p>
        </w:tc>
        <w:tc>
          <w:tcPr>
            <w:tcW w:w="7402" w:type="dxa"/>
            <w:shd w:val="clear" w:color="auto" w:fill="auto"/>
            <w:vAlign w:val="center"/>
          </w:tcPr>
          <w:p w14:paraId="4AFC10EA" w14:textId="4FF638F4" w:rsidR="003D0A0E" w:rsidRPr="0033135C" w:rsidRDefault="005F10BE" w:rsidP="0033135C">
            <w:pPr>
              <w:shd w:val="clear" w:color="auto" w:fill="FFFFFF" w:themeFill="background1"/>
              <w:tabs>
                <w:tab w:val="left" w:pos="360"/>
              </w:tabs>
              <w:rPr>
                <w:rFonts w:ascii="Segoe UI" w:eastAsia="Times New Roman" w:hAnsi="Segoe UI" w:cs="Segoe UI"/>
                <w:sz w:val="22"/>
                <w:szCs w:val="22"/>
              </w:rPr>
            </w:pPr>
            <w:r w:rsidRPr="0033135C">
              <w:rPr>
                <w:rFonts w:ascii="Segoe UI" w:eastAsia="Times New Roman" w:hAnsi="Segoe UI" w:cs="Segoe UI"/>
                <w:sz w:val="22"/>
                <w:szCs w:val="22"/>
              </w:rPr>
              <w:t xml:space="preserve">A person or firm submitting a response to a solicitation and a set of specifications. The term Vendor is used throughout this document in lieu of </w:t>
            </w:r>
            <w:r w:rsidR="00E41C6A" w:rsidRPr="0033135C">
              <w:rPr>
                <w:rFonts w:ascii="Segoe UI" w:eastAsia="Times New Roman" w:hAnsi="Segoe UI" w:cs="Segoe UI"/>
                <w:sz w:val="22"/>
                <w:szCs w:val="22"/>
              </w:rPr>
              <w:t>Proposer</w:t>
            </w:r>
            <w:r w:rsidRPr="0033135C">
              <w:rPr>
                <w:rFonts w:ascii="Segoe UI" w:eastAsia="Times New Roman" w:hAnsi="Segoe UI" w:cs="Segoe UI"/>
                <w:sz w:val="22"/>
                <w:szCs w:val="22"/>
              </w:rPr>
              <w:t xml:space="preserve"> or Proposer.</w:t>
            </w:r>
          </w:p>
        </w:tc>
      </w:tr>
    </w:tbl>
    <w:p w14:paraId="2B14BD2A" w14:textId="77777777" w:rsidR="003D0A0E" w:rsidRDefault="003D0A0E">
      <w:pPr>
        <w:spacing w:before="0" w:after="0" w:line="240" w:lineRule="auto"/>
        <w:rPr>
          <w:rFonts w:ascii="Segoe UI" w:eastAsia="Times New Roman" w:hAnsi="Segoe UI" w:cs="Segoe UI"/>
          <w:spacing w:val="15"/>
        </w:rPr>
      </w:pPr>
      <w:bookmarkStart w:id="3" w:name="s1a0"/>
      <w:bookmarkStart w:id="4" w:name="s1a1"/>
      <w:bookmarkStart w:id="5" w:name="_Toc181785464"/>
      <w:bookmarkStart w:id="6" w:name="_Toc181786988"/>
      <w:bookmarkEnd w:id="3"/>
      <w:bookmarkEnd w:id="4"/>
      <w:r>
        <w:rPr>
          <w:rFonts w:ascii="Segoe UI" w:hAnsi="Segoe UI" w:cs="Segoe UI"/>
        </w:rPr>
        <w:br w:type="page"/>
      </w:r>
    </w:p>
    <w:p w14:paraId="13A1D891" w14:textId="46155F42" w:rsidR="003D0A0E" w:rsidRPr="00634804" w:rsidRDefault="00ED62CC" w:rsidP="003D0A0E">
      <w:pPr>
        <w:pStyle w:val="Heading1"/>
        <w:rPr>
          <w:b/>
          <w:bCs w:val="0"/>
        </w:rPr>
      </w:pPr>
      <w:bookmarkStart w:id="7" w:name="_Toc145415696"/>
      <w:r>
        <w:rPr>
          <w:b/>
          <w:bCs w:val="0"/>
        </w:rPr>
        <w:lastRenderedPageBreak/>
        <w:t xml:space="preserve">1.0  </w:t>
      </w:r>
      <w:r w:rsidR="003D0A0E" w:rsidRPr="00634804">
        <w:rPr>
          <w:b/>
          <w:bCs w:val="0"/>
        </w:rPr>
        <w:t>General Information</w:t>
      </w:r>
      <w:bookmarkEnd w:id="7"/>
    </w:p>
    <w:p w14:paraId="52B696AE" w14:textId="0EEC205A" w:rsidR="003F28CB" w:rsidRPr="00634804" w:rsidRDefault="00E06A51" w:rsidP="0033135C">
      <w:pPr>
        <w:pStyle w:val="Heading2"/>
        <w:shd w:val="clear" w:color="auto" w:fill="FFFFFF" w:themeFill="background1"/>
        <w:spacing w:after="120"/>
        <w:rPr>
          <w:rFonts w:ascii="Segoe UI" w:hAnsi="Segoe UI" w:cs="Segoe UI"/>
          <w:b/>
          <w:bCs/>
        </w:rPr>
      </w:pPr>
      <w:bookmarkStart w:id="8" w:name="_Toc145415697"/>
      <w:r w:rsidRPr="00634804">
        <w:rPr>
          <w:rFonts w:ascii="Segoe UI" w:hAnsi="Segoe UI" w:cs="Segoe UI"/>
          <w:b/>
          <w:bCs/>
        </w:rPr>
        <w:t>General Description</w:t>
      </w:r>
      <w:bookmarkEnd w:id="8"/>
      <w:r w:rsidRPr="00634804">
        <w:rPr>
          <w:rFonts w:ascii="Segoe UI" w:hAnsi="Segoe UI" w:cs="Segoe UI"/>
          <w:b/>
          <w:bCs/>
        </w:rPr>
        <w:t xml:space="preserve"> </w:t>
      </w:r>
    </w:p>
    <w:p w14:paraId="7D043689" w14:textId="14DCE37A" w:rsidR="00185976" w:rsidRPr="0033135C" w:rsidRDefault="00185976" w:rsidP="0033135C">
      <w:pPr>
        <w:shd w:val="clear" w:color="auto" w:fill="FFFFFF" w:themeFill="background1"/>
        <w:overflowPunct w:val="0"/>
        <w:autoSpaceDE w:val="0"/>
        <w:autoSpaceDN w:val="0"/>
        <w:adjustRightInd w:val="0"/>
        <w:textAlignment w:val="baseline"/>
        <w:rPr>
          <w:rFonts w:ascii="Segoe UI" w:hAnsi="Segoe UI" w:cs="Segoe UI"/>
          <w:spacing w:val="-3"/>
          <w:szCs w:val="24"/>
        </w:rPr>
      </w:pPr>
      <w:bookmarkStart w:id="9" w:name="_Toc411346454"/>
      <w:bookmarkStart w:id="10" w:name="_Toc325011745"/>
      <w:bookmarkStart w:id="11" w:name="_Toc325012282"/>
      <w:bookmarkStart w:id="12" w:name="_Toc382320256"/>
      <w:bookmarkEnd w:id="5"/>
      <w:bookmarkEnd w:id="6"/>
      <w:r w:rsidRPr="0033135C">
        <w:rPr>
          <w:rFonts w:ascii="Segoe UI" w:hAnsi="Segoe UI" w:cs="Segoe UI"/>
          <w:spacing w:val="-3"/>
          <w:szCs w:val="24"/>
        </w:rPr>
        <w:t xml:space="preserve">Qualified contractors are being sought to provide </w:t>
      </w:r>
      <w:r w:rsidR="00FB7B93">
        <w:rPr>
          <w:rFonts w:ascii="Segoe UI" w:hAnsi="Segoe UI" w:cs="Segoe UI"/>
          <w:spacing w:val="-3"/>
          <w:szCs w:val="24"/>
        </w:rPr>
        <w:t>fixed route</w:t>
      </w:r>
      <w:r w:rsidRPr="0033135C">
        <w:rPr>
          <w:rFonts w:ascii="Segoe UI" w:hAnsi="Segoe UI" w:cs="Segoe UI"/>
          <w:spacing w:val="-3"/>
          <w:szCs w:val="24"/>
        </w:rPr>
        <w:t xml:space="preserve"> service in the specified service area and under the conditions set forth herein.  The service requested will be </w:t>
      </w:r>
      <w:r w:rsidR="00FB7B93">
        <w:rPr>
          <w:rFonts w:ascii="Segoe UI" w:hAnsi="Segoe UI" w:cs="Segoe UI"/>
          <w:spacing w:val="-3"/>
          <w:szCs w:val="24"/>
        </w:rPr>
        <w:t>fixed route</w:t>
      </w:r>
      <w:r w:rsidRPr="0033135C">
        <w:rPr>
          <w:rFonts w:ascii="Segoe UI" w:hAnsi="Segoe UI" w:cs="Segoe UI"/>
          <w:spacing w:val="-3"/>
          <w:szCs w:val="24"/>
        </w:rPr>
        <w:t xml:space="preserve"> service that is made available to the general public.  </w:t>
      </w:r>
    </w:p>
    <w:p w14:paraId="3716828E" w14:textId="65E4CB2C" w:rsidR="00E06A51" w:rsidRPr="0033135C" w:rsidRDefault="00E06A51" w:rsidP="0033135C">
      <w:pPr>
        <w:numPr>
          <w:ilvl w:val="2"/>
          <w:numId w:val="6"/>
        </w:numPr>
        <w:shd w:val="clear" w:color="auto" w:fill="FFFFFF" w:themeFill="background1"/>
        <w:tabs>
          <w:tab w:val="clear" w:pos="2340"/>
          <w:tab w:val="num" w:pos="1100"/>
        </w:tabs>
        <w:overflowPunct w:val="0"/>
        <w:autoSpaceDE w:val="0"/>
        <w:autoSpaceDN w:val="0"/>
        <w:adjustRightInd w:val="0"/>
        <w:ind w:left="1100" w:hanging="400"/>
        <w:textAlignment w:val="baseline"/>
        <w:rPr>
          <w:rFonts w:ascii="Segoe UI" w:hAnsi="Segoe UI" w:cs="Segoe UI"/>
          <w:szCs w:val="24"/>
        </w:rPr>
      </w:pPr>
      <w:r w:rsidRPr="0033135C">
        <w:rPr>
          <w:rFonts w:ascii="Segoe UI" w:hAnsi="Segoe UI" w:cs="Segoe UI"/>
          <w:spacing w:val="-3"/>
          <w:szCs w:val="24"/>
        </w:rPr>
        <w:t>Scheduled service is</w:t>
      </w:r>
      <w:r w:rsidR="00FB7B93">
        <w:rPr>
          <w:rFonts w:ascii="Segoe UI" w:hAnsi="Segoe UI" w:cs="Segoe UI"/>
          <w:spacing w:val="-3"/>
          <w:szCs w:val="24"/>
        </w:rPr>
        <w:t xml:space="preserve"> </w:t>
      </w:r>
      <w:r w:rsidRPr="00FB7B93">
        <w:rPr>
          <w:rFonts w:ascii="Segoe UI" w:hAnsi="Segoe UI" w:cs="Segoe UI"/>
          <w:spacing w:val="-3"/>
          <w:szCs w:val="24"/>
          <w:shd w:val="clear" w:color="auto" w:fill="FFFFFF" w:themeFill="background1"/>
        </w:rPr>
        <w:t>week</w:t>
      </w:r>
      <w:r w:rsidR="00FB7B93">
        <w:rPr>
          <w:rFonts w:ascii="Segoe UI" w:hAnsi="Segoe UI" w:cs="Segoe UI"/>
          <w:spacing w:val="-3"/>
          <w:szCs w:val="24"/>
          <w:shd w:val="clear" w:color="auto" w:fill="FFFFFF" w:themeFill="background1"/>
        </w:rPr>
        <w:t>days</w:t>
      </w:r>
      <w:r w:rsidRPr="00FB7B93">
        <w:rPr>
          <w:rFonts w:ascii="Segoe UI" w:hAnsi="Segoe UI" w:cs="Segoe UI"/>
          <w:spacing w:val="-3"/>
          <w:szCs w:val="24"/>
          <w:shd w:val="clear" w:color="auto" w:fill="FFFFFF" w:themeFill="background1"/>
        </w:rPr>
        <w:t xml:space="preserve"> </w:t>
      </w:r>
      <w:r w:rsidR="00FB7B93">
        <w:rPr>
          <w:rFonts w:ascii="Segoe UI" w:hAnsi="Segoe UI" w:cs="Segoe UI"/>
          <w:spacing w:val="-3"/>
          <w:szCs w:val="24"/>
        </w:rPr>
        <w:t xml:space="preserve">except holidays, </w:t>
      </w:r>
      <w:r w:rsidRPr="0033135C">
        <w:rPr>
          <w:rFonts w:ascii="Segoe UI" w:hAnsi="Segoe UI" w:cs="Segoe UI"/>
          <w:spacing w:val="-3"/>
          <w:szCs w:val="24"/>
        </w:rPr>
        <w:t xml:space="preserve">with specific daily hours identified in this solicitation.  The service is available to disabled individuals with the contractor responsible for assisting such passengers into and out of the accessible vehicle.  </w:t>
      </w:r>
    </w:p>
    <w:p w14:paraId="32F06D84" w14:textId="4375234A" w:rsidR="00FB492F" w:rsidRPr="0033135C" w:rsidRDefault="00B665C1" w:rsidP="0033135C">
      <w:pPr>
        <w:numPr>
          <w:ilvl w:val="2"/>
          <w:numId w:val="6"/>
        </w:numPr>
        <w:shd w:val="clear" w:color="auto" w:fill="FFFFFF" w:themeFill="background1"/>
        <w:tabs>
          <w:tab w:val="clear" w:pos="2340"/>
          <w:tab w:val="num" w:pos="1100"/>
        </w:tabs>
        <w:overflowPunct w:val="0"/>
        <w:autoSpaceDE w:val="0"/>
        <w:autoSpaceDN w:val="0"/>
        <w:adjustRightInd w:val="0"/>
        <w:ind w:left="1100" w:hanging="400"/>
        <w:textAlignment w:val="baseline"/>
        <w:rPr>
          <w:rFonts w:ascii="Segoe UI" w:hAnsi="Segoe UI" w:cs="Segoe UI"/>
          <w:szCs w:val="24"/>
        </w:rPr>
      </w:pPr>
      <w:r w:rsidRPr="0033135C">
        <w:rPr>
          <w:rFonts w:ascii="Segoe UI" w:hAnsi="Segoe UI" w:cs="Segoe UI"/>
          <w:spacing w:val="-3"/>
          <w:szCs w:val="24"/>
        </w:rPr>
        <w:t>All</w:t>
      </w:r>
      <w:r w:rsidR="00FB492F" w:rsidRPr="0033135C">
        <w:rPr>
          <w:rFonts w:ascii="Segoe UI" w:hAnsi="Segoe UI" w:cs="Segoe UI"/>
          <w:spacing w:val="-3"/>
          <w:szCs w:val="24"/>
        </w:rPr>
        <w:t xml:space="preserve"> vehicles </w:t>
      </w:r>
      <w:r w:rsidRPr="0033135C">
        <w:rPr>
          <w:rFonts w:ascii="Segoe UI" w:hAnsi="Segoe UI" w:cs="Segoe UI"/>
          <w:spacing w:val="-3"/>
          <w:szCs w:val="24"/>
        </w:rPr>
        <w:t>are</w:t>
      </w:r>
      <w:r w:rsidR="00FB492F" w:rsidRPr="0033135C">
        <w:rPr>
          <w:rFonts w:ascii="Segoe UI" w:hAnsi="Segoe UI" w:cs="Segoe UI"/>
          <w:spacing w:val="-3"/>
          <w:szCs w:val="24"/>
        </w:rPr>
        <w:t xml:space="preserve"> available </w:t>
      </w:r>
      <w:r w:rsidR="00883DBE" w:rsidRPr="0033135C">
        <w:rPr>
          <w:rFonts w:ascii="Segoe UI" w:hAnsi="Segoe UI" w:cs="Segoe UI"/>
          <w:spacing w:val="-3"/>
          <w:szCs w:val="24"/>
        </w:rPr>
        <w:t xml:space="preserve">from the administrating agency </w:t>
      </w:r>
      <w:r w:rsidR="00FB492F" w:rsidRPr="0033135C">
        <w:rPr>
          <w:rFonts w:ascii="Segoe UI" w:hAnsi="Segoe UI" w:cs="Segoe UI"/>
          <w:spacing w:val="-3"/>
          <w:szCs w:val="24"/>
        </w:rPr>
        <w:t xml:space="preserve">through a lease arrangement.  </w:t>
      </w:r>
    </w:p>
    <w:p w14:paraId="24163FE0" w14:textId="411E0D42" w:rsidR="00CD14AB" w:rsidRPr="0033135C" w:rsidRDefault="00F81270" w:rsidP="0033135C">
      <w:pPr>
        <w:numPr>
          <w:ilvl w:val="2"/>
          <w:numId w:val="6"/>
        </w:numPr>
        <w:shd w:val="clear" w:color="auto" w:fill="FFFFFF" w:themeFill="background1"/>
        <w:tabs>
          <w:tab w:val="clear" w:pos="2340"/>
          <w:tab w:val="num" w:pos="1100"/>
        </w:tabs>
        <w:overflowPunct w:val="0"/>
        <w:autoSpaceDE w:val="0"/>
        <w:autoSpaceDN w:val="0"/>
        <w:adjustRightInd w:val="0"/>
        <w:ind w:left="1100" w:hanging="400"/>
        <w:textAlignment w:val="baseline"/>
        <w:rPr>
          <w:rFonts w:ascii="Segoe UI" w:hAnsi="Segoe UI" w:cs="Segoe UI"/>
          <w:szCs w:val="24"/>
        </w:rPr>
      </w:pPr>
      <w:r w:rsidRPr="0033135C">
        <w:rPr>
          <w:rFonts w:ascii="Segoe UI" w:hAnsi="Segoe UI" w:cs="Segoe UI"/>
          <w:spacing w:val="-3"/>
          <w:szCs w:val="24"/>
        </w:rPr>
        <w:t>Vendor Must m</w:t>
      </w:r>
      <w:r w:rsidR="00CD14AB" w:rsidRPr="0033135C">
        <w:rPr>
          <w:rFonts w:ascii="Segoe UI" w:hAnsi="Segoe UI" w:cs="Segoe UI"/>
          <w:spacing w:val="-3"/>
          <w:szCs w:val="24"/>
        </w:rPr>
        <w:t>aintain and operate a dispatch system with all vehicles equipped with communication devi</w:t>
      </w:r>
      <w:r w:rsidR="00CD3FCE" w:rsidRPr="0033135C">
        <w:rPr>
          <w:rFonts w:ascii="Segoe UI" w:hAnsi="Segoe UI" w:cs="Segoe UI"/>
          <w:spacing w:val="-3"/>
          <w:szCs w:val="24"/>
        </w:rPr>
        <w:t>c</w:t>
      </w:r>
      <w:r w:rsidR="00CD14AB" w:rsidRPr="0033135C">
        <w:rPr>
          <w:rFonts w:ascii="Segoe UI" w:hAnsi="Segoe UI" w:cs="Segoe UI"/>
          <w:spacing w:val="-3"/>
          <w:szCs w:val="24"/>
        </w:rPr>
        <w:t xml:space="preserve">es to communicate with users and drivers.  </w:t>
      </w:r>
    </w:p>
    <w:p w14:paraId="1DCC33D3" w14:textId="0B7DCC85" w:rsidR="00CD14AB" w:rsidRPr="0033135C" w:rsidRDefault="00F81270" w:rsidP="0033135C">
      <w:pPr>
        <w:numPr>
          <w:ilvl w:val="2"/>
          <w:numId w:val="6"/>
        </w:numPr>
        <w:shd w:val="clear" w:color="auto" w:fill="FFFFFF" w:themeFill="background1"/>
        <w:tabs>
          <w:tab w:val="clear" w:pos="2340"/>
          <w:tab w:val="num" w:pos="1100"/>
        </w:tabs>
        <w:overflowPunct w:val="0"/>
        <w:autoSpaceDE w:val="0"/>
        <w:autoSpaceDN w:val="0"/>
        <w:adjustRightInd w:val="0"/>
        <w:ind w:left="1100" w:hanging="400"/>
        <w:textAlignment w:val="baseline"/>
        <w:rPr>
          <w:rFonts w:ascii="Segoe UI" w:hAnsi="Segoe UI" w:cs="Segoe UI"/>
          <w:szCs w:val="24"/>
        </w:rPr>
      </w:pPr>
      <w:r w:rsidRPr="0033135C">
        <w:rPr>
          <w:rFonts w:ascii="Segoe UI" w:hAnsi="Segoe UI" w:cs="Segoe UI"/>
          <w:spacing w:val="-3"/>
          <w:szCs w:val="24"/>
        </w:rPr>
        <w:t>Vendor must k</w:t>
      </w:r>
      <w:r w:rsidR="00CD14AB" w:rsidRPr="0033135C">
        <w:rPr>
          <w:rFonts w:ascii="Segoe UI" w:hAnsi="Segoe UI" w:cs="Segoe UI"/>
          <w:spacing w:val="-3"/>
          <w:szCs w:val="24"/>
        </w:rPr>
        <w:t>eep logs and service records for vehicle maintenance.</w:t>
      </w:r>
    </w:p>
    <w:p w14:paraId="4443E249" w14:textId="6F85BFA9" w:rsidR="00CD14AB" w:rsidRPr="0033135C" w:rsidRDefault="00F81270" w:rsidP="0033135C">
      <w:pPr>
        <w:numPr>
          <w:ilvl w:val="2"/>
          <w:numId w:val="6"/>
        </w:numPr>
        <w:shd w:val="clear" w:color="auto" w:fill="FFFFFF" w:themeFill="background1"/>
        <w:tabs>
          <w:tab w:val="clear" w:pos="2340"/>
          <w:tab w:val="num" w:pos="1100"/>
        </w:tabs>
        <w:overflowPunct w:val="0"/>
        <w:autoSpaceDE w:val="0"/>
        <w:autoSpaceDN w:val="0"/>
        <w:adjustRightInd w:val="0"/>
        <w:ind w:left="1100" w:hanging="400"/>
        <w:textAlignment w:val="baseline"/>
        <w:rPr>
          <w:rFonts w:ascii="Segoe UI" w:hAnsi="Segoe UI" w:cs="Segoe UI"/>
          <w:szCs w:val="24"/>
        </w:rPr>
      </w:pPr>
      <w:r w:rsidRPr="0033135C">
        <w:rPr>
          <w:rFonts w:ascii="Segoe UI" w:hAnsi="Segoe UI" w:cs="Segoe UI"/>
          <w:spacing w:val="-3"/>
          <w:szCs w:val="24"/>
        </w:rPr>
        <w:t>Vendor must k</w:t>
      </w:r>
      <w:r w:rsidR="00CD14AB" w:rsidRPr="0033135C">
        <w:rPr>
          <w:rFonts w:ascii="Segoe UI" w:hAnsi="Segoe UI" w:cs="Segoe UI"/>
          <w:spacing w:val="-3"/>
          <w:szCs w:val="24"/>
        </w:rPr>
        <w:t>eep records of each trip.</w:t>
      </w:r>
    </w:p>
    <w:p w14:paraId="7B4CF3DE" w14:textId="7FD7AE50" w:rsidR="00CD14AB" w:rsidRPr="0033135C" w:rsidRDefault="00F81270" w:rsidP="0033135C">
      <w:pPr>
        <w:numPr>
          <w:ilvl w:val="2"/>
          <w:numId w:val="6"/>
        </w:numPr>
        <w:shd w:val="clear" w:color="auto" w:fill="FFFFFF" w:themeFill="background1"/>
        <w:tabs>
          <w:tab w:val="clear" w:pos="2340"/>
          <w:tab w:val="num" w:pos="1100"/>
        </w:tabs>
        <w:overflowPunct w:val="0"/>
        <w:autoSpaceDE w:val="0"/>
        <w:autoSpaceDN w:val="0"/>
        <w:adjustRightInd w:val="0"/>
        <w:ind w:left="1100" w:hanging="400"/>
        <w:textAlignment w:val="baseline"/>
        <w:rPr>
          <w:rFonts w:ascii="Segoe UI" w:hAnsi="Segoe UI" w:cs="Segoe UI"/>
          <w:szCs w:val="24"/>
        </w:rPr>
      </w:pPr>
      <w:r w:rsidRPr="0033135C">
        <w:rPr>
          <w:rFonts w:ascii="Segoe UI" w:hAnsi="Segoe UI" w:cs="Segoe UI"/>
          <w:spacing w:val="-3"/>
          <w:szCs w:val="24"/>
        </w:rPr>
        <w:t>Vendor must k</w:t>
      </w:r>
      <w:r w:rsidR="00CD14AB" w:rsidRPr="0033135C">
        <w:rPr>
          <w:rFonts w:ascii="Segoe UI" w:hAnsi="Segoe UI" w:cs="Segoe UI"/>
          <w:spacing w:val="-3"/>
          <w:szCs w:val="24"/>
        </w:rPr>
        <w:t xml:space="preserve">eep driver training and screening information. </w:t>
      </w:r>
    </w:p>
    <w:p w14:paraId="10472A80" w14:textId="791DDCB8" w:rsidR="00883DBE" w:rsidRPr="0033135C" w:rsidRDefault="00883DBE" w:rsidP="0033135C">
      <w:pPr>
        <w:numPr>
          <w:ilvl w:val="2"/>
          <w:numId w:val="6"/>
        </w:numPr>
        <w:shd w:val="clear" w:color="auto" w:fill="FFFFFF" w:themeFill="background1"/>
        <w:tabs>
          <w:tab w:val="clear" w:pos="2340"/>
          <w:tab w:val="num" w:pos="1100"/>
        </w:tabs>
        <w:overflowPunct w:val="0"/>
        <w:autoSpaceDE w:val="0"/>
        <w:autoSpaceDN w:val="0"/>
        <w:adjustRightInd w:val="0"/>
        <w:ind w:left="1100" w:hanging="400"/>
        <w:textAlignment w:val="baseline"/>
        <w:rPr>
          <w:rFonts w:ascii="Segoe UI" w:hAnsi="Segoe UI" w:cs="Segoe UI"/>
          <w:szCs w:val="24"/>
        </w:rPr>
      </w:pPr>
      <w:r w:rsidRPr="0033135C">
        <w:rPr>
          <w:rFonts w:ascii="Segoe UI" w:hAnsi="Segoe UI" w:cs="Segoe UI"/>
          <w:spacing w:val="-3"/>
          <w:szCs w:val="24"/>
        </w:rPr>
        <w:t xml:space="preserve">Vendor must </w:t>
      </w:r>
      <w:r w:rsidR="003F154F" w:rsidRPr="0033135C">
        <w:rPr>
          <w:rFonts w:ascii="Segoe UI" w:hAnsi="Segoe UI" w:cs="Segoe UI"/>
          <w:spacing w:val="-3"/>
          <w:szCs w:val="24"/>
        </w:rPr>
        <w:t xml:space="preserve">Identify the AVL or route mapping software that they will utilize to assist in </w:t>
      </w:r>
      <w:r w:rsidRPr="0033135C">
        <w:rPr>
          <w:rFonts w:ascii="Segoe UI" w:hAnsi="Segoe UI" w:cs="Segoe UI"/>
          <w:spacing w:val="-3"/>
          <w:szCs w:val="24"/>
        </w:rPr>
        <w:t>route mapping and customer route identification</w:t>
      </w:r>
    </w:p>
    <w:p w14:paraId="4AD4D5B5" w14:textId="77777777" w:rsidR="002E7B51" w:rsidRPr="00634804" w:rsidRDefault="002E7B51" w:rsidP="0033135C">
      <w:pPr>
        <w:pStyle w:val="Heading2"/>
        <w:shd w:val="clear" w:color="auto" w:fill="FFFFFF" w:themeFill="background1"/>
        <w:spacing w:after="120"/>
        <w:rPr>
          <w:rFonts w:ascii="Segoe UI" w:hAnsi="Segoe UI" w:cs="Segoe UI"/>
          <w:b/>
          <w:bCs/>
        </w:rPr>
      </w:pPr>
      <w:bookmarkStart w:id="13" w:name="_Toc145415698"/>
      <w:r w:rsidRPr="00634804">
        <w:rPr>
          <w:rFonts w:ascii="Segoe UI" w:hAnsi="Segoe UI" w:cs="Segoe UI"/>
          <w:b/>
          <w:bCs/>
        </w:rPr>
        <w:t>Contract Term</w:t>
      </w:r>
      <w:bookmarkEnd w:id="9"/>
      <w:bookmarkEnd w:id="10"/>
      <w:bookmarkEnd w:id="11"/>
      <w:bookmarkEnd w:id="12"/>
      <w:bookmarkEnd w:id="13"/>
    </w:p>
    <w:p w14:paraId="06F00FC9" w14:textId="4777DEFE" w:rsidR="002414D7" w:rsidRPr="0033135C" w:rsidRDefault="002414D7" w:rsidP="0033135C">
      <w:pPr>
        <w:shd w:val="clear" w:color="auto" w:fill="FFFFFF" w:themeFill="background1"/>
        <w:rPr>
          <w:rFonts w:ascii="Segoe UI" w:hAnsi="Segoe UI" w:cs="Segoe UI"/>
          <w:szCs w:val="22"/>
        </w:rPr>
      </w:pPr>
      <w:bookmarkStart w:id="14" w:name="_Hlk122005802"/>
      <w:bookmarkStart w:id="15" w:name="_Hlk118366363"/>
      <w:r w:rsidRPr="0033135C">
        <w:rPr>
          <w:rFonts w:ascii="Segoe UI" w:hAnsi="Segoe UI" w:cs="Segoe UI"/>
          <w:szCs w:val="22"/>
        </w:rPr>
        <w:t xml:space="preserve">One (1) contract will be awarded. The Contract which will cover the period January </w:t>
      </w:r>
      <w:r w:rsidRPr="0033135C">
        <w:rPr>
          <w:rFonts w:ascii="Segoe UI" w:hAnsi="Segoe UI" w:cs="Segoe UI"/>
          <w:szCs w:val="22"/>
          <w:shd w:val="clear" w:color="auto" w:fill="FFFFFF" w:themeFill="background1"/>
        </w:rPr>
        <w:t>1, 202</w:t>
      </w:r>
      <w:r w:rsidR="00B665C1" w:rsidRPr="0033135C">
        <w:rPr>
          <w:rFonts w:ascii="Segoe UI" w:hAnsi="Segoe UI" w:cs="Segoe UI"/>
          <w:szCs w:val="22"/>
          <w:shd w:val="clear" w:color="auto" w:fill="FFFFFF" w:themeFill="background1"/>
        </w:rPr>
        <w:t>4</w:t>
      </w:r>
      <w:r w:rsidRPr="0033135C">
        <w:rPr>
          <w:rFonts w:ascii="Segoe UI" w:hAnsi="Segoe UI" w:cs="Segoe UI"/>
          <w:szCs w:val="22"/>
        </w:rPr>
        <w:t xml:space="preserve"> through December 31, </w:t>
      </w:r>
      <w:r w:rsidRPr="0033135C">
        <w:rPr>
          <w:rFonts w:ascii="Segoe UI" w:hAnsi="Segoe UI" w:cs="Segoe UI"/>
          <w:szCs w:val="22"/>
          <w:shd w:val="clear" w:color="auto" w:fill="FFFFFF" w:themeFill="background1"/>
        </w:rPr>
        <w:t>202</w:t>
      </w:r>
      <w:r w:rsidR="00B665C1" w:rsidRPr="0033135C">
        <w:rPr>
          <w:rFonts w:ascii="Segoe UI" w:hAnsi="Segoe UI" w:cs="Segoe UI"/>
          <w:szCs w:val="22"/>
          <w:shd w:val="clear" w:color="auto" w:fill="FFFFFF" w:themeFill="background1"/>
        </w:rPr>
        <w:t>5</w:t>
      </w:r>
      <w:r w:rsidRPr="0033135C">
        <w:rPr>
          <w:rFonts w:ascii="Segoe UI" w:hAnsi="Segoe UI" w:cs="Segoe UI"/>
          <w:szCs w:val="22"/>
          <w:shd w:val="clear" w:color="auto" w:fill="FFFFFF" w:themeFill="background1"/>
        </w:rPr>
        <w:t xml:space="preserve"> </w:t>
      </w:r>
      <w:r w:rsidRPr="0033135C">
        <w:rPr>
          <w:rFonts w:ascii="Segoe UI" w:hAnsi="Segoe UI" w:cs="Segoe UI"/>
          <w:b/>
          <w:bCs/>
          <w:szCs w:val="22"/>
          <w:shd w:val="clear" w:color="auto" w:fill="FFFFFF" w:themeFill="background1"/>
        </w:rPr>
        <w:t>(</w:t>
      </w:r>
      <w:r w:rsidR="00B665C1" w:rsidRPr="0033135C">
        <w:rPr>
          <w:rFonts w:ascii="Segoe UI" w:hAnsi="Segoe UI" w:cs="Segoe UI"/>
          <w:b/>
          <w:bCs/>
          <w:szCs w:val="22"/>
        </w:rPr>
        <w:t>2</w:t>
      </w:r>
      <w:r w:rsidR="0095344D">
        <w:rPr>
          <w:rFonts w:ascii="Segoe UI" w:hAnsi="Segoe UI" w:cs="Segoe UI"/>
          <w:b/>
          <w:bCs/>
          <w:szCs w:val="22"/>
        </w:rPr>
        <w:t xml:space="preserve"> </w:t>
      </w:r>
      <w:r w:rsidRPr="0033135C">
        <w:rPr>
          <w:rFonts w:ascii="Segoe UI" w:hAnsi="Segoe UI" w:cs="Segoe UI"/>
          <w:b/>
          <w:bCs/>
          <w:szCs w:val="22"/>
        </w:rPr>
        <w:t>Year Base Contract).</w:t>
      </w:r>
      <w:r w:rsidRPr="0033135C">
        <w:rPr>
          <w:rFonts w:ascii="Segoe UI" w:hAnsi="Segoe UI" w:cs="Segoe UI"/>
          <w:szCs w:val="22"/>
        </w:rPr>
        <w:t xml:space="preserve"> The contract will contain</w:t>
      </w:r>
      <w:r w:rsidRPr="0033135C">
        <w:rPr>
          <w:rFonts w:ascii="Segoe UI" w:hAnsi="Segoe UI" w:cs="Segoe UI"/>
          <w:b/>
          <w:bCs/>
          <w:szCs w:val="22"/>
        </w:rPr>
        <w:t xml:space="preserve"> </w:t>
      </w:r>
      <w:r w:rsidR="00B665C1" w:rsidRPr="0033135C">
        <w:rPr>
          <w:rFonts w:ascii="Segoe UI" w:hAnsi="Segoe UI" w:cs="Segoe UI"/>
          <w:b/>
          <w:bCs/>
          <w:szCs w:val="22"/>
        </w:rPr>
        <w:t>Three (3) one (1)</w:t>
      </w:r>
      <w:r w:rsidRPr="0033135C">
        <w:rPr>
          <w:rFonts w:ascii="Segoe UI" w:hAnsi="Segoe UI" w:cs="Segoe UI"/>
          <w:b/>
          <w:bCs/>
          <w:szCs w:val="22"/>
        </w:rPr>
        <w:t xml:space="preserve"> year options.     </w:t>
      </w:r>
    </w:p>
    <w:p w14:paraId="444EA6A8" w14:textId="7ADD6012" w:rsidR="00CD14AB" w:rsidRPr="0033135C" w:rsidRDefault="002D64FB" w:rsidP="0033135C">
      <w:pPr>
        <w:shd w:val="clear" w:color="auto" w:fill="FFFFFF" w:themeFill="background1"/>
        <w:rPr>
          <w:rFonts w:ascii="Segoe UI" w:hAnsi="Segoe UI" w:cs="Segoe UI"/>
          <w:szCs w:val="22"/>
        </w:rPr>
      </w:pPr>
      <w:r w:rsidRPr="0033135C">
        <w:rPr>
          <w:rFonts w:ascii="Segoe UI" w:hAnsi="Segoe UI" w:cs="Segoe UI"/>
          <w:szCs w:val="22"/>
        </w:rPr>
        <w:t xml:space="preserve">Supplier must not invoice agency for any costs accrued prior to this contract start date. </w:t>
      </w:r>
    </w:p>
    <w:bookmarkEnd w:id="14"/>
    <w:p w14:paraId="33C9DD39" w14:textId="57CA789D" w:rsidR="00FB7B93" w:rsidRPr="0033135C" w:rsidRDefault="002E7B51" w:rsidP="0033135C">
      <w:pPr>
        <w:shd w:val="clear" w:color="auto" w:fill="FFFFFF" w:themeFill="background1"/>
        <w:rPr>
          <w:rFonts w:ascii="Segoe UI" w:hAnsi="Segoe UI" w:cs="Segoe UI"/>
          <w:szCs w:val="22"/>
        </w:rPr>
      </w:pPr>
      <w:r w:rsidRPr="0033135C">
        <w:rPr>
          <w:rFonts w:ascii="Segoe UI" w:hAnsi="Segoe UI" w:cs="Segoe UI"/>
          <w:szCs w:val="22"/>
        </w:rPr>
        <w:t xml:space="preserve">Any Contract resulting from this solicitation shall not be, in whole or in part, subcontracted, assigned or otherwise transferred to any other </w:t>
      </w:r>
      <w:r w:rsidR="009C1882" w:rsidRPr="0033135C">
        <w:rPr>
          <w:rFonts w:ascii="Segoe UI" w:hAnsi="Segoe UI" w:cs="Segoe UI"/>
          <w:szCs w:val="22"/>
        </w:rPr>
        <w:t>Supplier</w:t>
      </w:r>
      <w:r w:rsidRPr="0033135C">
        <w:rPr>
          <w:rFonts w:ascii="Segoe UI" w:hAnsi="Segoe UI" w:cs="Segoe UI"/>
          <w:szCs w:val="22"/>
        </w:rPr>
        <w:t xml:space="preserve"> without prior written approval from the </w:t>
      </w:r>
      <w:r w:rsidR="002D64FB" w:rsidRPr="0033135C">
        <w:rPr>
          <w:rFonts w:ascii="Segoe UI" w:hAnsi="Segoe UI" w:cs="Segoe UI"/>
          <w:szCs w:val="22"/>
        </w:rPr>
        <w:t>Agency</w:t>
      </w:r>
      <w:r w:rsidRPr="0033135C">
        <w:rPr>
          <w:rFonts w:ascii="Segoe UI" w:hAnsi="Segoe UI" w:cs="Segoe UI"/>
          <w:szCs w:val="22"/>
        </w:rPr>
        <w:t>.</w:t>
      </w:r>
      <w:r w:rsidR="00FB7B93">
        <w:rPr>
          <w:rFonts w:ascii="Segoe UI" w:hAnsi="Segoe UI" w:cs="Segoe UI"/>
          <w:szCs w:val="22"/>
        </w:rPr>
        <w:t xml:space="preserve">  </w:t>
      </w:r>
    </w:p>
    <w:p w14:paraId="2E03B772" w14:textId="77777777" w:rsidR="002E7B51" w:rsidRPr="00634804" w:rsidRDefault="002E7B51" w:rsidP="0033135C">
      <w:pPr>
        <w:pStyle w:val="Heading2"/>
        <w:shd w:val="clear" w:color="auto" w:fill="FFFFFF" w:themeFill="background1"/>
        <w:spacing w:after="120"/>
        <w:rPr>
          <w:rFonts w:ascii="Segoe UI" w:hAnsi="Segoe UI" w:cs="Segoe UI"/>
          <w:b/>
          <w:bCs/>
        </w:rPr>
      </w:pPr>
      <w:bookmarkStart w:id="16" w:name="_Toc411346455"/>
      <w:bookmarkStart w:id="17" w:name="_Toc382320257"/>
      <w:bookmarkStart w:id="18" w:name="_Toc145415699"/>
      <w:bookmarkEnd w:id="15"/>
      <w:r w:rsidRPr="00634804">
        <w:rPr>
          <w:rFonts w:ascii="Segoe UI" w:hAnsi="Segoe UI" w:cs="Segoe UI"/>
          <w:b/>
          <w:bCs/>
        </w:rPr>
        <w:t>Number of Contracts</w:t>
      </w:r>
      <w:bookmarkEnd w:id="16"/>
      <w:bookmarkEnd w:id="17"/>
      <w:bookmarkEnd w:id="18"/>
    </w:p>
    <w:p w14:paraId="23D15AB9" w14:textId="666E46BD" w:rsidR="00375CF8" w:rsidRPr="0033135C" w:rsidRDefault="002414D7" w:rsidP="0033135C">
      <w:pPr>
        <w:shd w:val="clear" w:color="auto" w:fill="FFFFFF" w:themeFill="background1"/>
        <w:rPr>
          <w:rFonts w:ascii="Segoe UI" w:hAnsi="Segoe UI" w:cs="Segoe UI"/>
          <w:szCs w:val="22"/>
        </w:rPr>
      </w:pPr>
      <w:r w:rsidRPr="0033135C">
        <w:rPr>
          <w:rFonts w:ascii="Segoe UI" w:hAnsi="Segoe UI" w:cs="Segoe UI"/>
          <w:szCs w:val="22"/>
        </w:rPr>
        <w:lastRenderedPageBreak/>
        <w:t xml:space="preserve">It is the intention of the agency to award </w:t>
      </w:r>
      <w:r w:rsidRPr="0033135C">
        <w:rPr>
          <w:rFonts w:ascii="Segoe UI" w:hAnsi="Segoe UI" w:cs="Segoe UI"/>
          <w:b/>
          <w:bCs/>
          <w:szCs w:val="22"/>
        </w:rPr>
        <w:t xml:space="preserve">One Contract </w:t>
      </w:r>
      <w:r w:rsidRPr="0033135C">
        <w:rPr>
          <w:rFonts w:ascii="Segoe UI" w:hAnsi="Segoe UI" w:cs="Segoe UI"/>
          <w:szCs w:val="22"/>
        </w:rPr>
        <w:t xml:space="preserve">for the </w:t>
      </w:r>
      <w:r w:rsidRPr="0033135C">
        <w:rPr>
          <w:rFonts w:ascii="Segoe UI" w:hAnsi="Segoe UI" w:cs="Segoe UI"/>
          <w:b/>
          <w:bCs/>
          <w:szCs w:val="22"/>
        </w:rPr>
        <w:t xml:space="preserve">Services </w:t>
      </w:r>
      <w:r w:rsidRPr="0033135C">
        <w:rPr>
          <w:rFonts w:ascii="Segoe UI" w:hAnsi="Segoe UI" w:cs="Segoe UI"/>
          <w:szCs w:val="22"/>
        </w:rPr>
        <w:t>required in this solicitation.</w:t>
      </w:r>
      <w:r w:rsidR="00375CF8" w:rsidRPr="0033135C">
        <w:rPr>
          <w:rFonts w:ascii="Segoe UI" w:hAnsi="Segoe UI" w:cs="Segoe UI"/>
          <w:szCs w:val="22"/>
        </w:rPr>
        <w:t xml:space="preserve"> </w:t>
      </w:r>
    </w:p>
    <w:p w14:paraId="70BFE8E3" w14:textId="7BB2B017" w:rsidR="000A6DE8" w:rsidRPr="00634804" w:rsidRDefault="0048461C" w:rsidP="0033135C">
      <w:pPr>
        <w:pStyle w:val="Heading2"/>
        <w:shd w:val="clear" w:color="auto" w:fill="FFFFFF" w:themeFill="background1"/>
        <w:spacing w:after="120"/>
        <w:rPr>
          <w:rFonts w:ascii="Segoe UI" w:hAnsi="Segoe UI" w:cs="Segoe UI"/>
          <w:b/>
          <w:bCs/>
        </w:rPr>
      </w:pPr>
      <w:bookmarkStart w:id="19" w:name="_Toc145415700"/>
      <w:r w:rsidRPr="00634804">
        <w:rPr>
          <w:rFonts w:ascii="Segoe UI" w:hAnsi="Segoe UI" w:cs="Segoe UI"/>
          <w:b/>
          <w:bCs/>
        </w:rPr>
        <w:t>Procurement Manager</w:t>
      </w:r>
      <w:bookmarkEnd w:id="19"/>
    </w:p>
    <w:p w14:paraId="6E2E684C" w14:textId="49ED2B00" w:rsidR="002414D7" w:rsidRPr="0033135C" w:rsidRDefault="002414D7" w:rsidP="0033135C">
      <w:pPr>
        <w:shd w:val="clear" w:color="auto" w:fill="FFFFFF" w:themeFill="background1"/>
        <w:tabs>
          <w:tab w:val="left" w:pos="360"/>
        </w:tabs>
        <w:rPr>
          <w:rFonts w:ascii="Segoe UI" w:eastAsia="Times New Roman" w:hAnsi="Segoe UI" w:cs="Segoe UI"/>
          <w:szCs w:val="22"/>
        </w:rPr>
      </w:pPr>
      <w:r w:rsidRPr="0033135C">
        <w:rPr>
          <w:rFonts w:ascii="Segoe UI" w:eastAsia="Times New Roman" w:hAnsi="Segoe UI" w:cs="Segoe UI"/>
          <w:szCs w:val="22"/>
        </w:rPr>
        <w:t xml:space="preserve">All communication and/or questions on all matters regarding this Proposal must be made in writing and refer to Request for Proposal number </w:t>
      </w:r>
      <w:r w:rsidR="00883DBE" w:rsidRPr="0033135C">
        <w:rPr>
          <w:rFonts w:ascii="Segoe UI" w:eastAsia="Times New Roman" w:hAnsi="Segoe UI" w:cs="Segoe UI"/>
          <w:b/>
          <w:bCs/>
          <w:szCs w:val="22"/>
        </w:rPr>
        <w:t>SMRT - 2023</w:t>
      </w:r>
      <w:r w:rsidRPr="0033135C">
        <w:rPr>
          <w:rFonts w:ascii="Segoe UI" w:eastAsia="Times New Roman" w:hAnsi="Segoe UI" w:cs="Segoe UI"/>
          <w:szCs w:val="22"/>
        </w:rPr>
        <w:t xml:space="preserve"> and be directed to the agency Procurement Manager: </w:t>
      </w:r>
      <w:r w:rsidR="00B665C1" w:rsidRPr="0033135C">
        <w:rPr>
          <w:rFonts w:ascii="Segoe UI" w:eastAsia="Times New Roman" w:hAnsi="Segoe UI" w:cs="Segoe UI"/>
          <w:b/>
          <w:bCs/>
          <w:szCs w:val="22"/>
        </w:rPr>
        <w:t>Bryan Jostad at: bjostad@lacrossecounty.org</w:t>
      </w:r>
      <w:r w:rsidRPr="0033135C">
        <w:rPr>
          <w:rFonts w:ascii="Segoe UI" w:eastAsia="Times New Roman" w:hAnsi="Segoe UI" w:cs="Segoe UI"/>
          <w:b/>
          <w:bCs/>
          <w:szCs w:val="22"/>
        </w:rPr>
        <w:t>.</w:t>
      </w:r>
    </w:p>
    <w:p w14:paraId="7D13C6CB" w14:textId="058E4A43" w:rsidR="000A6DE8" w:rsidRPr="0033135C" w:rsidRDefault="002414D7" w:rsidP="0033135C">
      <w:pPr>
        <w:shd w:val="clear" w:color="auto" w:fill="FFFFFF" w:themeFill="background1"/>
        <w:rPr>
          <w:rFonts w:ascii="Segoe UI" w:eastAsia="Times New Roman" w:hAnsi="Segoe UI" w:cs="Segoe UI"/>
        </w:rPr>
      </w:pPr>
      <w:r w:rsidRPr="0033135C">
        <w:rPr>
          <w:rFonts w:ascii="Segoe UI" w:eastAsia="Times New Roman" w:hAnsi="Segoe UI" w:cs="Segoe UI"/>
        </w:rPr>
        <w:t xml:space="preserve">Any contact or communication with any employee or officer concerning this RFP except the Procurement Manager is strictly prohibited from the date this RFP is released until the date the notice of intent to award is issued. The Procurement Manager may authorize in writing contact or communication with another State employee or officer as circumstances dictate. Vendors who hold a current Contract may continue to communicate with the appropriate Contract Administrator regarding the performance of that current Contract. </w:t>
      </w:r>
    </w:p>
    <w:p w14:paraId="2599B8EB" w14:textId="4A485402" w:rsidR="00BE2AA5" w:rsidRPr="00634804" w:rsidRDefault="00BE2AA5" w:rsidP="0033135C">
      <w:pPr>
        <w:pStyle w:val="Heading2"/>
        <w:shd w:val="clear" w:color="auto" w:fill="FFFFFF" w:themeFill="background1"/>
        <w:spacing w:after="120"/>
        <w:rPr>
          <w:rFonts w:ascii="Segoe UI" w:hAnsi="Segoe UI" w:cs="Segoe UI"/>
          <w:b/>
          <w:bCs/>
        </w:rPr>
      </w:pPr>
      <w:bookmarkStart w:id="20" w:name="s1a3"/>
      <w:bookmarkStart w:id="21" w:name="s5a1"/>
      <w:bookmarkStart w:id="22" w:name="s5a2"/>
      <w:bookmarkStart w:id="23" w:name="s5a3"/>
      <w:bookmarkStart w:id="24" w:name="s1a4"/>
      <w:bookmarkStart w:id="25" w:name="s1a5"/>
      <w:bookmarkStart w:id="26" w:name="_Toc145415701"/>
      <w:bookmarkStart w:id="27" w:name="_Toc411346452"/>
      <w:bookmarkStart w:id="28" w:name="_Toc181785475"/>
      <w:bookmarkStart w:id="29" w:name="_Toc181786997"/>
      <w:bookmarkStart w:id="30" w:name="_Toc325011743"/>
      <w:bookmarkStart w:id="31" w:name="_Toc325012280"/>
      <w:bookmarkStart w:id="32" w:name="_Toc382320254"/>
      <w:bookmarkEnd w:id="20"/>
      <w:bookmarkEnd w:id="21"/>
      <w:bookmarkEnd w:id="22"/>
      <w:bookmarkEnd w:id="23"/>
      <w:bookmarkEnd w:id="24"/>
      <w:bookmarkEnd w:id="25"/>
      <w:r w:rsidRPr="00634804">
        <w:rPr>
          <w:rFonts w:ascii="Segoe UI" w:hAnsi="Segoe UI" w:cs="Segoe UI"/>
          <w:b/>
          <w:bCs/>
        </w:rPr>
        <w:t>Federal Participation</w:t>
      </w:r>
      <w:bookmarkEnd w:id="26"/>
    </w:p>
    <w:p w14:paraId="53CBBCFF" w14:textId="2A2648FB" w:rsidR="00BE2AA5" w:rsidRPr="0033135C" w:rsidRDefault="002414D7" w:rsidP="0033135C">
      <w:pPr>
        <w:shd w:val="clear" w:color="auto" w:fill="FFFFFF" w:themeFill="background1"/>
        <w:rPr>
          <w:rFonts w:ascii="Segoe UI" w:hAnsi="Segoe UI" w:cs="Segoe UI"/>
        </w:rPr>
      </w:pPr>
      <w:r w:rsidRPr="0033135C">
        <w:rPr>
          <w:rFonts w:ascii="Segoe UI" w:hAnsi="Segoe UI" w:cs="Segoe UI"/>
        </w:rPr>
        <w:t xml:space="preserve">This procurement is subsidized with state and federal transit operating funds.  Federal grant monies fund this contract, in whole or in part </w:t>
      </w:r>
      <w:r w:rsidR="00FB7B93">
        <w:rPr>
          <w:rFonts w:ascii="Segoe UI" w:hAnsi="Segoe UI" w:cs="Segoe UI"/>
        </w:rPr>
        <w:t>$262,500.</w:t>
      </w:r>
      <w:r w:rsidR="00BE2AA5" w:rsidRPr="0033135C">
        <w:rPr>
          <w:rFonts w:ascii="Segoe UI" w:hAnsi="Segoe UI" w:cs="Segoe UI"/>
        </w:rPr>
        <w:t xml:space="preserve">  </w:t>
      </w:r>
      <w:r w:rsidR="00BE2AA5" w:rsidRPr="0033135C">
        <w:rPr>
          <w:rFonts w:ascii="Segoe UI" w:hAnsi="Segoe UI" w:cs="Segoe UI"/>
          <w:b/>
          <w:bCs/>
        </w:rPr>
        <w:t xml:space="preserve">Applicable Federal clauses are set forth in Appendix </w:t>
      </w:r>
      <w:r w:rsidR="00EB4016" w:rsidRPr="0033135C">
        <w:rPr>
          <w:rFonts w:ascii="Segoe UI" w:hAnsi="Segoe UI" w:cs="Segoe UI"/>
          <w:b/>
          <w:bCs/>
        </w:rPr>
        <w:t>I</w:t>
      </w:r>
      <w:r w:rsidR="00BE2AA5" w:rsidRPr="0033135C">
        <w:rPr>
          <w:rFonts w:ascii="Segoe UI" w:hAnsi="Segoe UI" w:cs="Segoe UI"/>
          <w:b/>
          <w:bCs/>
        </w:rPr>
        <w:t xml:space="preserve"> of the solicitation</w:t>
      </w:r>
      <w:r w:rsidR="00BE2AA5" w:rsidRPr="0033135C">
        <w:rPr>
          <w:rFonts w:ascii="Segoe UI" w:hAnsi="Segoe UI" w:cs="Segoe UI"/>
        </w:rPr>
        <w:t>.</w:t>
      </w:r>
    </w:p>
    <w:p w14:paraId="092436C4" w14:textId="1F985DFC" w:rsidR="00BE2AA5" w:rsidRPr="00634804" w:rsidRDefault="00BE2AA5" w:rsidP="0033135C">
      <w:pPr>
        <w:pStyle w:val="Heading2"/>
        <w:shd w:val="clear" w:color="auto" w:fill="FFFFFF" w:themeFill="background1"/>
        <w:spacing w:after="120"/>
        <w:rPr>
          <w:rFonts w:ascii="Segoe UI" w:hAnsi="Segoe UI" w:cs="Segoe UI"/>
          <w:b/>
          <w:bCs/>
        </w:rPr>
      </w:pPr>
      <w:bookmarkStart w:id="33" w:name="_Toc145415702"/>
      <w:r w:rsidRPr="00634804">
        <w:rPr>
          <w:rFonts w:ascii="Segoe UI" w:hAnsi="Segoe UI" w:cs="Segoe UI"/>
          <w:b/>
          <w:bCs/>
        </w:rPr>
        <w:t>Contractor Selection</w:t>
      </w:r>
      <w:bookmarkEnd w:id="33"/>
    </w:p>
    <w:p w14:paraId="6D9B3B88" w14:textId="3146E18F" w:rsidR="00BE2AA5" w:rsidRPr="0033135C" w:rsidRDefault="00BE2AA5" w:rsidP="0033135C">
      <w:pPr>
        <w:shd w:val="clear" w:color="auto" w:fill="FFFFFF" w:themeFill="background1"/>
        <w:rPr>
          <w:rFonts w:ascii="Segoe UI" w:hAnsi="Segoe UI" w:cs="Segoe UI"/>
        </w:rPr>
      </w:pPr>
      <w:r w:rsidRPr="0033135C">
        <w:rPr>
          <w:rFonts w:ascii="Segoe UI" w:hAnsi="Segoe UI" w:cs="Segoe UI"/>
        </w:rPr>
        <w:t>The Municipality reserves the right to award a contract to a Vendor without clarifications, discussions, or negotiations following an evaluation of which Vendor is determined to be the highest scoring (technical factors and price considered) based on the factors discussed below.  As such, Vendors should always submit their best technical and price proposal from the onset.</w:t>
      </w:r>
    </w:p>
    <w:p w14:paraId="333E3C6B" w14:textId="7203881F" w:rsidR="00BE2AA5" w:rsidRPr="0033135C" w:rsidRDefault="00BE2AA5" w:rsidP="0033135C">
      <w:pPr>
        <w:numPr>
          <w:ilvl w:val="0"/>
          <w:numId w:val="7"/>
        </w:numPr>
        <w:shd w:val="clear" w:color="auto" w:fill="FFFFFF" w:themeFill="background1"/>
        <w:tabs>
          <w:tab w:val="clear" w:pos="2340"/>
        </w:tabs>
        <w:overflowPunct w:val="0"/>
        <w:autoSpaceDE w:val="0"/>
        <w:autoSpaceDN w:val="0"/>
        <w:adjustRightInd w:val="0"/>
        <w:ind w:left="1260" w:hanging="450"/>
        <w:textAlignment w:val="baseline"/>
        <w:rPr>
          <w:rFonts w:ascii="Segoe UI" w:eastAsia="Times New Roman" w:hAnsi="Segoe UI" w:cs="Segoe UI"/>
          <w:spacing w:val="-3"/>
          <w:szCs w:val="24"/>
        </w:rPr>
      </w:pPr>
      <w:r w:rsidRPr="0033135C">
        <w:rPr>
          <w:rFonts w:ascii="Segoe UI" w:eastAsia="Times New Roman" w:hAnsi="Segoe UI" w:cs="Segoe UI"/>
          <w:i/>
          <w:spacing w:val="-3"/>
          <w:szCs w:val="24"/>
        </w:rPr>
        <w:t>Professional Competence</w:t>
      </w:r>
      <w:r w:rsidRPr="0033135C">
        <w:rPr>
          <w:rFonts w:ascii="Segoe UI" w:eastAsia="Times New Roman" w:hAnsi="Segoe UI" w:cs="Segoe UI"/>
          <w:spacing w:val="-3"/>
          <w:szCs w:val="24"/>
        </w:rPr>
        <w:t xml:space="preserve"> - The extent to which thes proposal is complete and demonstrates a thorough understanding of the solicitation/contract requirements.  This includes elements such as</w:t>
      </w:r>
      <w:r w:rsidR="00DB630E">
        <w:rPr>
          <w:rFonts w:ascii="Segoe UI" w:eastAsia="Times New Roman" w:hAnsi="Segoe UI" w:cs="Segoe UI"/>
          <w:spacing w:val="-3"/>
          <w:szCs w:val="24"/>
        </w:rPr>
        <w:t xml:space="preserve">: </w:t>
      </w:r>
      <w:r w:rsidRPr="0033135C">
        <w:rPr>
          <w:rFonts w:ascii="Segoe UI" w:eastAsia="Times New Roman" w:hAnsi="Segoe UI" w:cs="Segoe UI"/>
          <w:spacing w:val="-3"/>
          <w:szCs w:val="24"/>
        </w:rPr>
        <w:t>personnel program (hiring/firing/retention), drug and alcohol program, complaints</w:t>
      </w:r>
      <w:r w:rsidR="00DB630E" w:rsidRPr="00DB630E">
        <w:rPr>
          <w:rFonts w:ascii="Segoe UI" w:eastAsia="Times New Roman" w:hAnsi="Segoe UI" w:cs="Segoe UI"/>
          <w:spacing w:val="-3"/>
          <w:szCs w:val="24"/>
        </w:rPr>
        <w:t xml:space="preserve"> </w:t>
      </w:r>
      <w:r w:rsidR="00DB630E" w:rsidRPr="0033135C">
        <w:rPr>
          <w:rFonts w:ascii="Segoe UI" w:eastAsia="Times New Roman" w:hAnsi="Segoe UI" w:cs="Segoe UI"/>
          <w:spacing w:val="-3"/>
          <w:szCs w:val="24"/>
        </w:rPr>
        <w:t>handling</w:t>
      </w:r>
      <w:r w:rsidRPr="0033135C">
        <w:rPr>
          <w:rFonts w:ascii="Segoe UI" w:eastAsia="Times New Roman" w:hAnsi="Segoe UI" w:cs="Segoe UI"/>
          <w:spacing w:val="-3"/>
          <w:szCs w:val="24"/>
        </w:rPr>
        <w:t>, operations plan, and maintenance program.</w:t>
      </w:r>
    </w:p>
    <w:p w14:paraId="30752CA0" w14:textId="24DDCEC1" w:rsidR="00BE2AA5" w:rsidRPr="0033135C" w:rsidRDefault="00BE2AA5" w:rsidP="0033135C">
      <w:pPr>
        <w:numPr>
          <w:ilvl w:val="0"/>
          <w:numId w:val="7"/>
        </w:numPr>
        <w:shd w:val="clear" w:color="auto" w:fill="FFFFFF" w:themeFill="background1"/>
        <w:tabs>
          <w:tab w:val="num" w:pos="1260"/>
        </w:tabs>
        <w:overflowPunct w:val="0"/>
        <w:autoSpaceDE w:val="0"/>
        <w:autoSpaceDN w:val="0"/>
        <w:adjustRightInd w:val="0"/>
        <w:ind w:left="1260" w:hanging="540"/>
        <w:textAlignment w:val="baseline"/>
        <w:rPr>
          <w:rFonts w:ascii="Segoe UI" w:eastAsia="Times New Roman" w:hAnsi="Segoe UI" w:cs="Segoe UI"/>
          <w:szCs w:val="24"/>
        </w:rPr>
      </w:pPr>
      <w:r w:rsidRPr="0033135C">
        <w:rPr>
          <w:rFonts w:ascii="Segoe UI" w:eastAsia="Times New Roman" w:hAnsi="Segoe UI" w:cs="Segoe UI"/>
          <w:i/>
          <w:spacing w:val="-3"/>
          <w:szCs w:val="24"/>
        </w:rPr>
        <w:t>Capacity</w:t>
      </w:r>
      <w:r w:rsidRPr="0033135C">
        <w:rPr>
          <w:rFonts w:ascii="Segoe UI" w:eastAsia="Times New Roman" w:hAnsi="Segoe UI" w:cs="Segoe UI"/>
          <w:spacing w:val="-3"/>
          <w:szCs w:val="24"/>
        </w:rPr>
        <w:t xml:space="preserve"> - The extent to which the firm’s proposal demonstrates that it has the financial resources, skilled personnel, equipment, software, and facilities to perform the scope of work.  This includes elements such as its financial capability, any leasing </w:t>
      </w:r>
      <w:r w:rsidRPr="0033135C">
        <w:rPr>
          <w:rFonts w:ascii="Segoe UI" w:eastAsia="Times New Roman" w:hAnsi="Segoe UI" w:cs="Segoe UI"/>
          <w:spacing w:val="-3"/>
          <w:szCs w:val="24"/>
        </w:rPr>
        <w:lastRenderedPageBreak/>
        <w:t>or financing agreements, personnel (key personnel, dispatchers, drivers, etc.), fleet size and description, and record-keeping ability.</w:t>
      </w:r>
    </w:p>
    <w:p w14:paraId="508286DA" w14:textId="6D9DE9B4" w:rsidR="00BE2AA5" w:rsidRPr="0033135C" w:rsidRDefault="00BE2AA5" w:rsidP="0033135C">
      <w:pPr>
        <w:numPr>
          <w:ilvl w:val="0"/>
          <w:numId w:val="7"/>
        </w:numPr>
        <w:shd w:val="clear" w:color="auto" w:fill="FFFFFF" w:themeFill="background1"/>
        <w:tabs>
          <w:tab w:val="num" w:pos="1260"/>
        </w:tabs>
        <w:overflowPunct w:val="0"/>
        <w:autoSpaceDE w:val="0"/>
        <w:autoSpaceDN w:val="0"/>
        <w:adjustRightInd w:val="0"/>
        <w:ind w:left="1260" w:hanging="540"/>
        <w:textAlignment w:val="baseline"/>
        <w:rPr>
          <w:rFonts w:ascii="Segoe UI" w:eastAsia="Times New Roman" w:hAnsi="Segoe UI" w:cs="Segoe UI"/>
          <w:szCs w:val="24"/>
        </w:rPr>
      </w:pPr>
      <w:r w:rsidRPr="0033135C">
        <w:rPr>
          <w:rFonts w:ascii="Segoe UI" w:eastAsia="Times New Roman" w:hAnsi="Segoe UI" w:cs="Segoe UI"/>
          <w:i/>
          <w:spacing w:val="-3"/>
          <w:szCs w:val="24"/>
        </w:rPr>
        <w:t>Experience</w:t>
      </w:r>
      <w:r w:rsidRPr="0033135C">
        <w:rPr>
          <w:rFonts w:ascii="Segoe UI" w:eastAsia="Times New Roman" w:hAnsi="Segoe UI" w:cs="Segoe UI"/>
          <w:spacing w:val="-3"/>
          <w:szCs w:val="24"/>
        </w:rPr>
        <w:t xml:space="preserve"> - The extent to which the firm’s proposal demonstrates successful current and past experience in performing similar work, including the level of achieved client satisfaction.  </w:t>
      </w:r>
    </w:p>
    <w:p w14:paraId="07480877" w14:textId="3D8CE246" w:rsidR="00BE2AA5" w:rsidRPr="0033135C" w:rsidRDefault="00BE2AA5" w:rsidP="0033135C">
      <w:pPr>
        <w:numPr>
          <w:ilvl w:val="0"/>
          <w:numId w:val="7"/>
        </w:numPr>
        <w:shd w:val="clear" w:color="auto" w:fill="FFFFFF" w:themeFill="background1"/>
        <w:tabs>
          <w:tab w:val="num" w:pos="1260"/>
        </w:tabs>
        <w:overflowPunct w:val="0"/>
        <w:autoSpaceDE w:val="0"/>
        <w:autoSpaceDN w:val="0"/>
        <w:adjustRightInd w:val="0"/>
        <w:ind w:left="1260" w:hanging="540"/>
        <w:textAlignment w:val="baseline"/>
        <w:rPr>
          <w:rFonts w:ascii="Segoe UI" w:eastAsia="Times New Roman" w:hAnsi="Segoe UI" w:cs="Segoe UI"/>
          <w:spacing w:val="-3"/>
        </w:rPr>
      </w:pPr>
      <w:r w:rsidRPr="0033135C">
        <w:rPr>
          <w:rFonts w:ascii="Segoe UI" w:eastAsia="Times New Roman" w:hAnsi="Segoe UI" w:cs="Segoe UI"/>
          <w:i/>
          <w:spacing w:val="-3"/>
        </w:rPr>
        <w:t>Price</w:t>
      </w:r>
      <w:r w:rsidRPr="0033135C">
        <w:rPr>
          <w:rFonts w:ascii="Segoe UI" w:eastAsia="Times New Roman" w:hAnsi="Segoe UI" w:cs="Segoe UI"/>
          <w:b/>
          <w:spacing w:val="-3"/>
        </w:rPr>
        <w:t xml:space="preserve"> </w:t>
      </w:r>
      <w:r w:rsidRPr="0033135C">
        <w:rPr>
          <w:rFonts w:ascii="Segoe UI" w:eastAsia="Times New Roman" w:hAnsi="Segoe UI" w:cs="Segoe UI"/>
          <w:spacing w:val="-3"/>
        </w:rPr>
        <w:t>- The competitiveness of the Vendor’s prices.</w:t>
      </w:r>
    </w:p>
    <w:p w14:paraId="1023D4F5" w14:textId="32F35DA3" w:rsidR="003B0572" w:rsidRPr="00634804" w:rsidRDefault="003B0572" w:rsidP="0033135C">
      <w:pPr>
        <w:pStyle w:val="Heading2"/>
        <w:shd w:val="clear" w:color="auto" w:fill="FFFFFF" w:themeFill="background1"/>
        <w:spacing w:after="120"/>
        <w:rPr>
          <w:rFonts w:ascii="Segoe UI" w:hAnsi="Segoe UI" w:cs="Segoe UI"/>
          <w:b/>
          <w:bCs/>
        </w:rPr>
      </w:pPr>
      <w:bookmarkStart w:id="34" w:name="_Toc145415703"/>
      <w:r w:rsidRPr="00634804">
        <w:rPr>
          <w:rFonts w:ascii="Segoe UI" w:hAnsi="Segoe UI" w:cs="Segoe UI"/>
          <w:b/>
          <w:bCs/>
        </w:rPr>
        <w:t>Contract Term Price Options</w:t>
      </w:r>
      <w:bookmarkEnd w:id="34"/>
    </w:p>
    <w:p w14:paraId="67052333" w14:textId="41AD5FF5" w:rsidR="003B0572" w:rsidRPr="0033135C" w:rsidRDefault="000B4EF8" w:rsidP="0033135C">
      <w:pPr>
        <w:shd w:val="clear" w:color="auto" w:fill="FFFFFF" w:themeFill="background1"/>
        <w:rPr>
          <w:rFonts w:ascii="Segoe UI" w:hAnsi="Segoe UI" w:cs="Segoe UI"/>
        </w:rPr>
      </w:pPr>
      <w:r w:rsidRPr="0033135C">
        <w:rPr>
          <w:rFonts w:ascii="Segoe UI" w:hAnsi="Segoe UI" w:cs="Segoe UI"/>
        </w:rPr>
        <w:t xml:space="preserve">Proposers </w:t>
      </w:r>
      <w:r w:rsidR="00AA22FF" w:rsidRPr="0033135C">
        <w:rPr>
          <w:rFonts w:ascii="Segoe UI" w:hAnsi="Segoe UI" w:cs="Segoe UI"/>
        </w:rPr>
        <w:t xml:space="preserve">must provide one (1) price for the 2024-2025 base year contract </w:t>
      </w:r>
      <w:r w:rsidR="00DB630E">
        <w:rPr>
          <w:rFonts w:ascii="Segoe UI" w:hAnsi="Segoe UI" w:cs="Segoe UI"/>
        </w:rPr>
        <w:t xml:space="preserve">at </w:t>
      </w:r>
      <w:r w:rsidR="00AA22FF" w:rsidRPr="0033135C">
        <w:rPr>
          <w:rFonts w:ascii="Segoe UI" w:hAnsi="Segoe UI" w:cs="Segoe UI"/>
        </w:rPr>
        <w:t xml:space="preserve">proposal submission in order to be considered for award.  </w:t>
      </w:r>
      <w:r w:rsidRPr="0033135C">
        <w:rPr>
          <w:rFonts w:ascii="Segoe UI" w:hAnsi="Segoe UI" w:cs="Segoe UI"/>
        </w:rPr>
        <w:t>The price sheet submitted by the successful Proposer will be incorporated in the resultant contract as the contract’s Pricing Schedule.</w:t>
      </w:r>
    </w:p>
    <w:p w14:paraId="481D1D70" w14:textId="5CB29A3A" w:rsidR="003B0572" w:rsidRPr="0033135C" w:rsidRDefault="003B0572" w:rsidP="0033135C">
      <w:pPr>
        <w:shd w:val="clear" w:color="auto" w:fill="FFFFFF" w:themeFill="background1"/>
        <w:rPr>
          <w:rFonts w:ascii="Segoe UI" w:hAnsi="Segoe UI" w:cs="Segoe UI"/>
        </w:rPr>
      </w:pPr>
      <w:r w:rsidRPr="0033135C">
        <w:rPr>
          <w:rFonts w:ascii="Segoe UI" w:hAnsi="Segoe UI" w:cs="Segoe UI"/>
        </w:rPr>
        <w:t xml:space="preserve">This is a firm-fixed price contract for a base period of </w:t>
      </w:r>
      <w:r w:rsidR="00B665C1" w:rsidRPr="0033135C">
        <w:rPr>
          <w:rFonts w:ascii="Segoe UI" w:hAnsi="Segoe UI" w:cs="Segoe UI"/>
          <w:b/>
          <w:bCs/>
        </w:rPr>
        <w:t>2</w:t>
      </w:r>
      <w:r w:rsidR="000B4EF8" w:rsidRPr="0033135C">
        <w:rPr>
          <w:rFonts w:ascii="Segoe UI" w:hAnsi="Segoe UI" w:cs="Segoe UI"/>
          <w:b/>
          <w:bCs/>
        </w:rPr>
        <w:t xml:space="preserve"> </w:t>
      </w:r>
      <w:r w:rsidRPr="0033135C">
        <w:rPr>
          <w:rFonts w:ascii="Segoe UI" w:hAnsi="Segoe UI" w:cs="Segoe UI"/>
          <w:b/>
          <w:bCs/>
        </w:rPr>
        <w:t xml:space="preserve">years with </w:t>
      </w:r>
      <w:r w:rsidR="007C44BE" w:rsidRPr="0033135C">
        <w:rPr>
          <w:rFonts w:ascii="Segoe UI" w:hAnsi="Segoe UI" w:cs="Segoe UI"/>
          <w:b/>
          <w:bCs/>
        </w:rPr>
        <w:t>three (</w:t>
      </w:r>
      <w:r w:rsidR="00B665C1" w:rsidRPr="0033135C">
        <w:rPr>
          <w:rFonts w:ascii="Segoe UI" w:hAnsi="Segoe UI" w:cs="Segoe UI"/>
          <w:b/>
          <w:bCs/>
        </w:rPr>
        <w:t>3</w:t>
      </w:r>
      <w:r w:rsidR="007C44BE" w:rsidRPr="0033135C">
        <w:rPr>
          <w:rFonts w:ascii="Segoe UI" w:hAnsi="Segoe UI" w:cs="Segoe UI"/>
          <w:b/>
          <w:bCs/>
        </w:rPr>
        <w:t>)</w:t>
      </w:r>
      <w:r w:rsidR="00B665C1" w:rsidRPr="0033135C">
        <w:rPr>
          <w:rFonts w:ascii="Segoe UI" w:hAnsi="Segoe UI" w:cs="Segoe UI"/>
          <w:b/>
          <w:bCs/>
        </w:rPr>
        <w:t xml:space="preserve"> </w:t>
      </w:r>
      <w:r w:rsidRPr="0033135C">
        <w:rPr>
          <w:rFonts w:ascii="Segoe UI" w:hAnsi="Segoe UI" w:cs="Segoe UI"/>
          <w:b/>
          <w:bCs/>
        </w:rPr>
        <w:t>1-year option periods.</w:t>
      </w:r>
      <w:r w:rsidRPr="0033135C">
        <w:rPr>
          <w:rFonts w:ascii="Segoe UI" w:hAnsi="Segoe UI" w:cs="Segoe UI"/>
        </w:rPr>
        <w:t xml:space="preserve"> Proposers are required to submit a firm-fixed price for the contract base period (first two contract years) that covers all operating and administrative costs of performing the service. For evaluation purposes, Proposers must also submit fixed prices for Option Years </w:t>
      </w:r>
      <w:r w:rsidRPr="0033135C">
        <w:rPr>
          <w:rFonts w:ascii="Segoe UI" w:hAnsi="Segoe UI" w:cs="Segoe UI"/>
          <w:b/>
          <w:bCs/>
        </w:rPr>
        <w:t xml:space="preserve">1, 2, and 3 </w:t>
      </w:r>
      <w:r w:rsidRPr="0033135C">
        <w:rPr>
          <w:rFonts w:ascii="Segoe UI" w:hAnsi="Segoe UI" w:cs="Segoe UI"/>
        </w:rPr>
        <w:t>(contract years 3, 4 and 5) using a CPI-U fixed at 1.0 percent, even though prices for the option years will ultimately be adjusted by the then-current CPI-U.</w:t>
      </w:r>
    </w:p>
    <w:p w14:paraId="3D5C0DE2" w14:textId="5D8BF3F9" w:rsidR="003B0572" w:rsidRPr="0033135C" w:rsidRDefault="00DB630E" w:rsidP="0033135C">
      <w:pPr>
        <w:shd w:val="clear" w:color="auto" w:fill="FFFFFF" w:themeFill="background1"/>
        <w:rPr>
          <w:rFonts w:ascii="Segoe UI" w:hAnsi="Segoe UI" w:cs="Segoe UI"/>
        </w:rPr>
      </w:pPr>
      <w:r>
        <w:rPr>
          <w:rFonts w:ascii="Segoe UI" w:hAnsi="Segoe UI" w:cs="Segoe UI"/>
        </w:rPr>
        <w:t>C</w:t>
      </w:r>
      <w:r w:rsidR="003B0572" w:rsidRPr="0033135C">
        <w:rPr>
          <w:rFonts w:ascii="Segoe UI" w:hAnsi="Segoe UI" w:cs="Segoe UI"/>
        </w:rPr>
        <w:t xml:space="preserve">ompetitiveness of the offered prices will be based on the total price of the sum of Section A. </w:t>
      </w:r>
    </w:p>
    <w:p w14:paraId="50594289" w14:textId="6033FD59" w:rsidR="00D20DDB" w:rsidRPr="00634804" w:rsidRDefault="00D20DDB" w:rsidP="0033135C">
      <w:pPr>
        <w:pStyle w:val="Heading2"/>
        <w:shd w:val="clear" w:color="auto" w:fill="FFFFFF" w:themeFill="background1"/>
        <w:spacing w:after="120"/>
        <w:rPr>
          <w:rFonts w:ascii="Segoe UI" w:hAnsi="Segoe UI" w:cs="Segoe UI"/>
          <w:b/>
          <w:bCs/>
        </w:rPr>
      </w:pPr>
      <w:bookmarkStart w:id="35" w:name="_Toc145415704"/>
      <w:r w:rsidRPr="00634804">
        <w:rPr>
          <w:rFonts w:ascii="Segoe UI" w:hAnsi="Segoe UI" w:cs="Segoe UI"/>
          <w:b/>
          <w:bCs/>
        </w:rPr>
        <w:t>Contract Modifications</w:t>
      </w:r>
      <w:bookmarkEnd w:id="35"/>
    </w:p>
    <w:p w14:paraId="32F8922D" w14:textId="4B6C99A9" w:rsidR="00BE7B64" w:rsidRPr="0033135C" w:rsidRDefault="00D20DDB" w:rsidP="0033135C">
      <w:pPr>
        <w:shd w:val="clear" w:color="auto" w:fill="FFFFFF" w:themeFill="background1"/>
        <w:rPr>
          <w:rFonts w:ascii="Segoe UI" w:hAnsi="Segoe UI" w:cs="Segoe UI"/>
        </w:rPr>
      </w:pPr>
      <w:r w:rsidRPr="0033135C">
        <w:rPr>
          <w:rFonts w:ascii="Segoe UI" w:hAnsi="Segoe UI" w:cs="Segoe UI"/>
        </w:rPr>
        <w:t xml:space="preserve">The resulting Contract must only be used to purchase services within the scope and intent f the original Request for Proposal. Any modifications made to the resulting Contract must fall within the scope of the Proposal. </w:t>
      </w:r>
    </w:p>
    <w:p w14:paraId="458B2E9A" w14:textId="119F9A8B" w:rsidR="00D20DDB" w:rsidRPr="0033135C" w:rsidRDefault="00D20DDB" w:rsidP="0033135C">
      <w:pPr>
        <w:shd w:val="clear" w:color="auto" w:fill="FFFFFF" w:themeFill="background1"/>
        <w:rPr>
          <w:rFonts w:ascii="Segoe UI" w:hAnsi="Segoe UI" w:cs="Segoe UI"/>
        </w:rPr>
      </w:pPr>
      <w:r w:rsidRPr="0033135C">
        <w:rPr>
          <w:rFonts w:ascii="Segoe UI" w:hAnsi="Segoe UI" w:cs="Segoe UI"/>
        </w:rPr>
        <w:t>All modifications must be made in writing and signed by both parties.</w:t>
      </w:r>
    </w:p>
    <w:p w14:paraId="6ABD5218" w14:textId="41050212" w:rsidR="001C5A11" w:rsidRPr="00634804" w:rsidRDefault="001C5A11" w:rsidP="0033135C">
      <w:pPr>
        <w:pStyle w:val="Heading2"/>
        <w:shd w:val="clear" w:color="auto" w:fill="FFFFFF" w:themeFill="background1"/>
        <w:spacing w:after="120"/>
        <w:rPr>
          <w:rFonts w:ascii="Segoe UI" w:hAnsi="Segoe UI" w:cs="Segoe UI"/>
          <w:b/>
          <w:bCs/>
        </w:rPr>
      </w:pPr>
      <w:bookmarkStart w:id="36" w:name="_Toc145415705"/>
      <w:r w:rsidRPr="00634804">
        <w:rPr>
          <w:rFonts w:ascii="Segoe UI" w:hAnsi="Segoe UI" w:cs="Segoe UI"/>
          <w:b/>
          <w:bCs/>
        </w:rPr>
        <w:t>Completeness and Validity of Offers</w:t>
      </w:r>
      <w:bookmarkEnd w:id="36"/>
    </w:p>
    <w:p w14:paraId="4D97C110" w14:textId="77777777" w:rsidR="00BE7B64" w:rsidRPr="0033135C" w:rsidRDefault="001C5A11" w:rsidP="0033135C">
      <w:pPr>
        <w:shd w:val="clear" w:color="auto" w:fill="FFFFFF" w:themeFill="background1"/>
        <w:rPr>
          <w:rFonts w:ascii="Segoe UI" w:hAnsi="Segoe UI" w:cs="Segoe UI"/>
        </w:rPr>
      </w:pPr>
      <w:r w:rsidRPr="0033135C">
        <w:rPr>
          <w:rFonts w:ascii="Segoe UI" w:hAnsi="Segoe UI" w:cs="Segoe UI"/>
        </w:rPr>
        <w:t xml:space="preserve">Vendors must complete and submit all required forms with their </w:t>
      </w:r>
      <w:r w:rsidR="00E41C6A" w:rsidRPr="0033135C">
        <w:rPr>
          <w:rFonts w:ascii="Segoe UI" w:hAnsi="Segoe UI" w:cs="Segoe UI"/>
        </w:rPr>
        <w:t>Proposals</w:t>
      </w:r>
      <w:r w:rsidRPr="0033135C">
        <w:rPr>
          <w:rFonts w:ascii="Segoe UI" w:hAnsi="Segoe UI" w:cs="Segoe UI"/>
        </w:rPr>
        <w:t xml:space="preserve">.  This includes the “Affidavit of Non-Collusion” which Vendors must submit with their pricing proposal.  </w:t>
      </w:r>
    </w:p>
    <w:p w14:paraId="782D512A" w14:textId="050C8D5C" w:rsidR="001C5A11" w:rsidRPr="0033135C" w:rsidRDefault="001C5A11" w:rsidP="0033135C">
      <w:pPr>
        <w:shd w:val="clear" w:color="auto" w:fill="FFFFFF" w:themeFill="background1"/>
        <w:rPr>
          <w:rFonts w:ascii="Segoe UI" w:hAnsi="Segoe UI" w:cs="Segoe UI"/>
        </w:rPr>
      </w:pPr>
      <w:r w:rsidRPr="0033135C">
        <w:rPr>
          <w:rFonts w:ascii="Segoe UI" w:hAnsi="Segoe UI" w:cs="Segoe UI"/>
        </w:rPr>
        <w:t xml:space="preserve">Vendors must acknowledge receipt of any solicitation amendments. Offers must remain valid for a minimum of 90 days after </w:t>
      </w:r>
      <w:r w:rsidR="00E41C6A" w:rsidRPr="0033135C">
        <w:rPr>
          <w:rFonts w:ascii="Segoe UI" w:hAnsi="Segoe UI" w:cs="Segoe UI"/>
        </w:rPr>
        <w:t>Proposals</w:t>
      </w:r>
      <w:r w:rsidRPr="0033135C">
        <w:rPr>
          <w:rFonts w:ascii="Segoe UI" w:hAnsi="Segoe UI" w:cs="Segoe UI"/>
        </w:rPr>
        <w:t xml:space="preserve"> are submitted.</w:t>
      </w:r>
    </w:p>
    <w:p w14:paraId="5A066C9B" w14:textId="453B24F1" w:rsidR="00C87B62" w:rsidRPr="00634804" w:rsidRDefault="00C87B62" w:rsidP="0033135C">
      <w:pPr>
        <w:pStyle w:val="Heading2"/>
        <w:shd w:val="clear" w:color="auto" w:fill="FFFFFF" w:themeFill="background1"/>
        <w:spacing w:after="120"/>
        <w:rPr>
          <w:rFonts w:ascii="Segoe UI" w:hAnsi="Segoe UI" w:cs="Segoe UI"/>
          <w:b/>
          <w:bCs/>
        </w:rPr>
      </w:pPr>
      <w:bookmarkStart w:id="37" w:name="_Toc145415706"/>
      <w:r w:rsidRPr="00634804">
        <w:rPr>
          <w:rFonts w:ascii="Segoe UI" w:hAnsi="Segoe UI" w:cs="Segoe UI"/>
          <w:b/>
          <w:bCs/>
        </w:rPr>
        <w:lastRenderedPageBreak/>
        <w:t>Correspondence Related to the Solicitation</w:t>
      </w:r>
      <w:bookmarkEnd w:id="37"/>
    </w:p>
    <w:p w14:paraId="26D2CE2C" w14:textId="77777777" w:rsidR="00BE7B64" w:rsidRPr="0033135C" w:rsidRDefault="00C87B62" w:rsidP="0033135C">
      <w:pPr>
        <w:shd w:val="clear" w:color="auto" w:fill="FFFFFF" w:themeFill="background1"/>
        <w:rPr>
          <w:rFonts w:ascii="Segoe UI" w:hAnsi="Segoe UI" w:cs="Segoe UI"/>
        </w:rPr>
      </w:pPr>
      <w:r w:rsidRPr="0033135C">
        <w:rPr>
          <w:rFonts w:ascii="Segoe UI" w:hAnsi="Segoe UI" w:cs="Segoe UI"/>
        </w:rPr>
        <w:t xml:space="preserve">Questions, noted errors, discrepancies, ambiguities, exceptions, additions, or deficiencies noted in this solicitation must be submitted by e-mail to the identified Procurement Administrator prior to the specified solicitation closing date.  </w:t>
      </w:r>
    </w:p>
    <w:p w14:paraId="09050BD8" w14:textId="51D656F5" w:rsidR="00C87B62" w:rsidRPr="0033135C" w:rsidRDefault="00C87B62" w:rsidP="0033135C">
      <w:pPr>
        <w:shd w:val="clear" w:color="auto" w:fill="FFFFFF" w:themeFill="background1"/>
        <w:rPr>
          <w:rFonts w:ascii="Segoe UI" w:hAnsi="Segoe UI" w:cs="Segoe UI"/>
        </w:rPr>
      </w:pPr>
      <w:r w:rsidRPr="0033135C">
        <w:rPr>
          <w:rFonts w:ascii="Segoe UI" w:hAnsi="Segoe UI" w:cs="Segoe UI"/>
        </w:rPr>
        <w:t>Any changes in the solicitation (including specification) will be made by amendment issued to all Vendors.</w:t>
      </w:r>
    </w:p>
    <w:p w14:paraId="7C24F176" w14:textId="388178DC" w:rsidR="003F28CB" w:rsidRPr="00634804" w:rsidRDefault="003F28CB" w:rsidP="0033135C">
      <w:pPr>
        <w:pStyle w:val="Heading2"/>
        <w:shd w:val="clear" w:color="auto" w:fill="FFFFFF" w:themeFill="background1"/>
        <w:spacing w:after="120"/>
        <w:rPr>
          <w:rFonts w:ascii="Segoe UI" w:hAnsi="Segoe UI" w:cs="Segoe UI"/>
          <w:b/>
          <w:bCs/>
        </w:rPr>
      </w:pPr>
      <w:bookmarkStart w:id="38" w:name="_Toc145415707"/>
      <w:r w:rsidRPr="00634804">
        <w:rPr>
          <w:rFonts w:ascii="Segoe UI" w:hAnsi="Segoe UI" w:cs="Segoe UI"/>
          <w:b/>
          <w:bCs/>
        </w:rPr>
        <w:t>Reasonable Accommodations</w:t>
      </w:r>
      <w:bookmarkEnd w:id="27"/>
      <w:bookmarkEnd w:id="28"/>
      <w:bookmarkEnd w:id="29"/>
      <w:bookmarkEnd w:id="30"/>
      <w:bookmarkEnd w:id="31"/>
      <w:bookmarkEnd w:id="32"/>
      <w:bookmarkEnd w:id="38"/>
    </w:p>
    <w:p w14:paraId="1681B4AF" w14:textId="660A8D20" w:rsidR="00332E24" w:rsidRPr="0033135C" w:rsidRDefault="00B665C1" w:rsidP="0033135C">
      <w:pPr>
        <w:shd w:val="clear" w:color="auto" w:fill="FFFFFF" w:themeFill="background1"/>
        <w:rPr>
          <w:rFonts w:ascii="Segoe UI" w:hAnsi="Segoe UI" w:cs="Segoe UI"/>
          <w:szCs w:val="22"/>
        </w:rPr>
      </w:pPr>
      <w:r w:rsidRPr="0033135C">
        <w:rPr>
          <w:rFonts w:ascii="Segoe UI" w:hAnsi="Segoe UI" w:cs="Segoe UI"/>
          <w:szCs w:val="22"/>
        </w:rPr>
        <w:t>La Crosse County</w:t>
      </w:r>
      <w:r w:rsidR="004225F9" w:rsidRPr="0033135C">
        <w:rPr>
          <w:rFonts w:ascii="Segoe UI" w:hAnsi="Segoe UI" w:cs="Segoe UI"/>
          <w:szCs w:val="22"/>
        </w:rPr>
        <w:t xml:space="preserve"> can provide reasonable accommodations, including the provision of informational material in an alternative format for qualified individuals with disabilities upon request. If a Vendor needs accommodations at the outset of this solicitation process, please contact the Procurement Manager. </w:t>
      </w:r>
      <w:r w:rsidR="0048461C" w:rsidRPr="0033135C">
        <w:rPr>
          <w:rFonts w:ascii="Segoe UI" w:hAnsi="Segoe UI" w:cs="Segoe UI"/>
          <w:szCs w:val="22"/>
        </w:rPr>
        <w:t xml:space="preserve"> </w:t>
      </w:r>
      <w:bookmarkStart w:id="39" w:name="s1a8"/>
      <w:bookmarkStart w:id="40" w:name="s1a9"/>
      <w:bookmarkStart w:id="41" w:name="s1a10"/>
      <w:bookmarkStart w:id="42" w:name="s2a0"/>
      <w:bookmarkEnd w:id="39"/>
      <w:bookmarkEnd w:id="40"/>
      <w:bookmarkEnd w:id="41"/>
      <w:bookmarkEnd w:id="42"/>
    </w:p>
    <w:p w14:paraId="6617CA8A" w14:textId="0DAB9C8B" w:rsidR="00D664D5" w:rsidRPr="00634804" w:rsidRDefault="00D664D5" w:rsidP="00634804">
      <w:pPr>
        <w:pStyle w:val="Heading1"/>
        <w:numPr>
          <w:ilvl w:val="0"/>
          <w:numId w:val="1"/>
        </w:numPr>
        <w:shd w:val="clear" w:color="auto" w:fill="44546A" w:themeFill="text2"/>
        <w:spacing w:after="120"/>
        <w:rPr>
          <w:rFonts w:ascii="Segoe UI" w:hAnsi="Segoe UI" w:cs="Segoe UI"/>
          <w:b/>
          <w:bCs w:val="0"/>
        </w:rPr>
      </w:pPr>
      <w:bookmarkStart w:id="43" w:name="_Toc145415708"/>
      <w:r w:rsidRPr="00634804">
        <w:rPr>
          <w:rFonts w:ascii="Segoe UI" w:hAnsi="Segoe UI" w:cs="Segoe UI"/>
          <w:b/>
          <w:bCs w:val="0"/>
        </w:rPr>
        <w:t>PRE-PROPOSAL CONFERENCE</w:t>
      </w:r>
      <w:bookmarkEnd w:id="43"/>
    </w:p>
    <w:p w14:paraId="342D58AB" w14:textId="2D35EC93" w:rsidR="00081BE4" w:rsidRPr="0033135C" w:rsidRDefault="00B665C1" w:rsidP="0033135C">
      <w:pPr>
        <w:shd w:val="clear" w:color="auto" w:fill="FFFFFF" w:themeFill="background1"/>
        <w:rPr>
          <w:rFonts w:ascii="Segoe UI" w:hAnsi="Segoe UI" w:cs="Segoe UI"/>
          <w:szCs w:val="22"/>
        </w:rPr>
      </w:pPr>
      <w:r w:rsidRPr="0033135C">
        <w:rPr>
          <w:rFonts w:ascii="Segoe UI" w:hAnsi="Segoe UI" w:cs="Segoe UI"/>
          <w:szCs w:val="22"/>
        </w:rPr>
        <w:t>La Crosse County</w:t>
      </w:r>
      <w:r w:rsidR="004225F9" w:rsidRPr="0033135C">
        <w:rPr>
          <w:rFonts w:ascii="Segoe UI" w:hAnsi="Segoe UI" w:cs="Segoe UI"/>
          <w:szCs w:val="22"/>
        </w:rPr>
        <w:t xml:space="preserve"> will </w:t>
      </w:r>
      <w:r w:rsidR="004225F9" w:rsidRPr="0033135C">
        <w:rPr>
          <w:rFonts w:ascii="Segoe UI" w:hAnsi="Segoe UI" w:cs="Segoe UI"/>
          <w:szCs w:val="22"/>
          <w:u w:val="single"/>
        </w:rPr>
        <w:t>not</w:t>
      </w:r>
      <w:r w:rsidR="004225F9" w:rsidRPr="0033135C">
        <w:rPr>
          <w:rFonts w:ascii="Segoe UI" w:hAnsi="Segoe UI" w:cs="Segoe UI"/>
          <w:szCs w:val="22"/>
        </w:rPr>
        <w:t xml:space="preserve"> be hosting a pre-proposal conference.</w:t>
      </w:r>
    </w:p>
    <w:p w14:paraId="32940738" w14:textId="11EF2BD9" w:rsidR="00781E2B" w:rsidRPr="00ED62CC" w:rsidRDefault="00781E2B" w:rsidP="00ED62CC">
      <w:pPr>
        <w:pStyle w:val="Heading1"/>
        <w:numPr>
          <w:ilvl w:val="0"/>
          <w:numId w:val="1"/>
        </w:numPr>
        <w:shd w:val="clear" w:color="auto" w:fill="44546A" w:themeFill="text2"/>
        <w:spacing w:after="120"/>
        <w:rPr>
          <w:rFonts w:ascii="Segoe UI" w:hAnsi="Segoe UI" w:cs="Segoe UI"/>
          <w:b/>
          <w:bCs w:val="0"/>
        </w:rPr>
      </w:pPr>
      <w:bookmarkStart w:id="44" w:name="_Toc145415709"/>
      <w:r w:rsidRPr="00ED62CC">
        <w:rPr>
          <w:rFonts w:ascii="Segoe UI" w:hAnsi="Segoe UI" w:cs="Segoe UI"/>
          <w:b/>
          <w:bCs w:val="0"/>
        </w:rPr>
        <w:t>PROPOSAL SCHEDULE</w:t>
      </w:r>
      <w:bookmarkEnd w:id="44"/>
      <w:r w:rsidRPr="00ED62CC">
        <w:rPr>
          <w:rFonts w:ascii="Segoe UI" w:hAnsi="Segoe UI" w:cs="Segoe UI"/>
          <w:b/>
          <w:bCs w:val="0"/>
        </w:rPr>
        <w:t xml:space="preserve"> </w:t>
      </w:r>
    </w:p>
    <w:p w14:paraId="725439F8" w14:textId="01BDDE9F" w:rsidR="00A03C3C" w:rsidRPr="0033135C" w:rsidRDefault="00B665C1" w:rsidP="0033135C">
      <w:pPr>
        <w:shd w:val="clear" w:color="auto" w:fill="FFFFFF" w:themeFill="background1"/>
        <w:rPr>
          <w:rFonts w:ascii="Segoe UI" w:hAnsi="Segoe UI" w:cs="Segoe UI"/>
        </w:rPr>
      </w:pPr>
      <w:r w:rsidRPr="0033135C">
        <w:rPr>
          <w:rFonts w:ascii="Segoe UI" w:hAnsi="Segoe UI" w:cs="Segoe UI"/>
          <w:szCs w:val="22"/>
        </w:rPr>
        <w:t>La Crosse County</w:t>
      </w:r>
      <w:r w:rsidR="00A03C3C" w:rsidRPr="0033135C">
        <w:rPr>
          <w:rFonts w:ascii="Segoe UI" w:hAnsi="Segoe UI" w:cs="Segoe UI"/>
          <w:szCs w:val="22"/>
        </w:rPr>
        <w:t xml:space="preserve"> </w:t>
      </w:r>
      <w:r w:rsidR="00A03C3C" w:rsidRPr="0033135C">
        <w:rPr>
          <w:rFonts w:ascii="Segoe UI" w:hAnsi="Segoe UI" w:cs="Segoe UI"/>
        </w:rPr>
        <w:t>intends to adhere to a schedule in procuring these services.  The schedule below is provided for informational purposes, may be affected by unforeseen circumstances, and is subject to change.</w:t>
      </w:r>
    </w:p>
    <w:p w14:paraId="516E44FC" w14:textId="5B678AB7" w:rsidR="00781E2B" w:rsidRPr="0033135C" w:rsidRDefault="00781E2B" w:rsidP="0033135C">
      <w:pPr>
        <w:shd w:val="clear" w:color="auto" w:fill="FFFFFF" w:themeFill="background1"/>
        <w:rPr>
          <w:rFonts w:ascii="Segoe UI" w:hAnsi="Segoe UI" w:cs="Segoe UI"/>
          <w:szCs w:val="22"/>
        </w:rPr>
      </w:pPr>
      <w:r w:rsidRPr="0033135C">
        <w:rPr>
          <w:rFonts w:ascii="Segoe UI" w:hAnsi="Segoe UI" w:cs="Segoe UI"/>
          <w:szCs w:val="22"/>
        </w:rPr>
        <w:t>Listed below are dates and times of actions related to this solicitation. The events with specific dates must be completed as indicated unless otherwise amended. In the event that the Agency finds it necessary to change any of the specific dates and times in the calendar of events listed below, it will do so by issuing an amendment to this solicitation. There may or may not be a formal notification issued for changes in the estimated dates and times.</w:t>
      </w:r>
    </w:p>
    <w:p w14:paraId="64BDDD41" w14:textId="7742F96D" w:rsidR="00781E2B" w:rsidRPr="0033135C" w:rsidRDefault="00781E2B" w:rsidP="0033135C">
      <w:pPr>
        <w:shd w:val="clear" w:color="auto" w:fill="FFFFFF" w:themeFill="background1"/>
        <w:rPr>
          <w:rFonts w:ascii="Segoe UI" w:hAnsi="Segoe UI" w:cs="Segoe UI"/>
        </w:rPr>
      </w:pPr>
      <w:r w:rsidRPr="0033135C">
        <w:rPr>
          <w:rFonts w:ascii="Segoe UI" w:hAnsi="Segoe UI" w:cs="Segoe UI"/>
        </w:rPr>
        <w:t>At the time of issuance, the procurement schedule shall be as follows:</w:t>
      </w:r>
    </w:p>
    <w:tbl>
      <w:tblPr>
        <w:tblStyle w:val="TableGrid"/>
        <w:tblW w:w="0" w:type="auto"/>
        <w:tblBorders>
          <w:top w:val="none" w:sz="0" w:space="0" w:color="auto"/>
          <w:left w:val="none" w:sz="0" w:space="0" w:color="auto"/>
          <w:bottom w:val="none" w:sz="0" w:space="0" w:color="auto"/>
          <w:right w:val="none" w:sz="0" w:space="0" w:color="auto"/>
        </w:tblBorders>
        <w:shd w:val="clear" w:color="auto" w:fill="FFFFFF" w:themeFill="background1"/>
        <w:tblLook w:val="04A0" w:firstRow="1" w:lastRow="0" w:firstColumn="1" w:lastColumn="0" w:noHBand="0" w:noVBand="1"/>
      </w:tblPr>
      <w:tblGrid>
        <w:gridCol w:w="3022"/>
        <w:gridCol w:w="7048"/>
      </w:tblGrid>
      <w:tr w:rsidR="00781E2B" w:rsidRPr="0033135C" w14:paraId="778AA7A7" w14:textId="77777777" w:rsidTr="0033135C">
        <w:trPr>
          <w:tblHeader/>
        </w:trPr>
        <w:tc>
          <w:tcPr>
            <w:tcW w:w="3022" w:type="dxa"/>
            <w:shd w:val="clear" w:color="auto" w:fill="FFFFFF" w:themeFill="background1"/>
          </w:tcPr>
          <w:p w14:paraId="0E595D01" w14:textId="77777777" w:rsidR="00781E2B" w:rsidRPr="0033135C" w:rsidRDefault="00781E2B" w:rsidP="0033135C">
            <w:pPr>
              <w:shd w:val="clear" w:color="auto" w:fill="FFFFFF" w:themeFill="background1"/>
              <w:spacing w:before="0" w:after="0"/>
              <w:jc w:val="center"/>
              <w:rPr>
                <w:rFonts w:ascii="Segoe UI" w:eastAsia="Calibri" w:hAnsi="Segoe UI" w:cs="Segoe UI"/>
                <w:b/>
                <w:bCs/>
              </w:rPr>
            </w:pPr>
            <w:r w:rsidRPr="0033135C">
              <w:rPr>
                <w:rStyle w:val="Strong"/>
                <w:rFonts w:ascii="Segoe UI" w:hAnsi="Segoe UI" w:cs="Segoe UI"/>
              </w:rPr>
              <w:t>Date</w:t>
            </w:r>
          </w:p>
        </w:tc>
        <w:tc>
          <w:tcPr>
            <w:tcW w:w="7048" w:type="dxa"/>
            <w:shd w:val="clear" w:color="auto" w:fill="FFFFFF" w:themeFill="background1"/>
          </w:tcPr>
          <w:p w14:paraId="1551A098" w14:textId="77777777" w:rsidR="00781E2B" w:rsidRPr="0033135C" w:rsidRDefault="00781E2B" w:rsidP="0033135C">
            <w:pPr>
              <w:shd w:val="clear" w:color="auto" w:fill="FFFFFF" w:themeFill="background1"/>
              <w:spacing w:before="0" w:after="0"/>
              <w:jc w:val="center"/>
              <w:rPr>
                <w:rFonts w:ascii="Segoe UI" w:eastAsia="Calibri" w:hAnsi="Segoe UI" w:cs="Segoe UI"/>
                <w:b/>
                <w:bCs/>
              </w:rPr>
            </w:pPr>
            <w:r w:rsidRPr="0033135C">
              <w:rPr>
                <w:rStyle w:val="Strong"/>
                <w:rFonts w:ascii="Segoe UI" w:hAnsi="Segoe UI" w:cs="Segoe UI"/>
              </w:rPr>
              <w:t>Event</w:t>
            </w:r>
          </w:p>
        </w:tc>
      </w:tr>
      <w:tr w:rsidR="00781E2B" w:rsidRPr="0033135C" w14:paraId="08086408" w14:textId="77777777" w:rsidTr="0033135C">
        <w:tc>
          <w:tcPr>
            <w:tcW w:w="3022" w:type="dxa"/>
            <w:shd w:val="clear" w:color="auto" w:fill="FFFFFF" w:themeFill="background1"/>
          </w:tcPr>
          <w:p w14:paraId="1D4EB9F7" w14:textId="33E107F4" w:rsidR="00781E2B" w:rsidRPr="0033135C" w:rsidRDefault="00B665C1" w:rsidP="0033135C">
            <w:pPr>
              <w:shd w:val="clear" w:color="auto" w:fill="FFFFFF" w:themeFill="background1"/>
              <w:spacing w:before="0" w:after="0"/>
              <w:jc w:val="center"/>
              <w:rPr>
                <w:rFonts w:ascii="Segoe UI" w:hAnsi="Segoe UI" w:cs="Segoe UI"/>
              </w:rPr>
            </w:pPr>
            <w:r w:rsidRPr="0033135C">
              <w:rPr>
                <w:rFonts w:ascii="Segoe UI" w:hAnsi="Segoe UI" w:cs="Segoe UI"/>
              </w:rPr>
              <w:t>September 25</w:t>
            </w:r>
            <w:r w:rsidR="00D343DA" w:rsidRPr="0033135C">
              <w:rPr>
                <w:rFonts w:ascii="Segoe UI" w:hAnsi="Segoe UI" w:cs="Segoe UI"/>
              </w:rPr>
              <w:t>th</w:t>
            </w:r>
            <w:r w:rsidRPr="0033135C">
              <w:rPr>
                <w:rFonts w:ascii="Segoe UI" w:hAnsi="Segoe UI" w:cs="Segoe UI"/>
              </w:rPr>
              <w:t>, 2023</w:t>
            </w:r>
          </w:p>
        </w:tc>
        <w:tc>
          <w:tcPr>
            <w:tcW w:w="7048" w:type="dxa"/>
            <w:shd w:val="clear" w:color="auto" w:fill="FFFFFF" w:themeFill="background1"/>
          </w:tcPr>
          <w:p w14:paraId="7040FBCA" w14:textId="7818A6EE" w:rsidR="00781E2B" w:rsidRPr="0033135C" w:rsidRDefault="00781E2B" w:rsidP="0033135C">
            <w:pPr>
              <w:shd w:val="clear" w:color="auto" w:fill="FFFFFF" w:themeFill="background1"/>
              <w:spacing w:before="0" w:after="0"/>
              <w:rPr>
                <w:rFonts w:ascii="Segoe UI" w:hAnsi="Segoe UI" w:cs="Segoe UI"/>
              </w:rPr>
            </w:pPr>
            <w:r w:rsidRPr="0033135C">
              <w:rPr>
                <w:rFonts w:ascii="Segoe UI" w:hAnsi="Segoe UI" w:cs="Segoe UI"/>
              </w:rPr>
              <w:t xml:space="preserve">Issue Request for </w:t>
            </w:r>
            <w:r w:rsidR="00E41C6A" w:rsidRPr="0033135C">
              <w:rPr>
                <w:rFonts w:ascii="Segoe UI" w:hAnsi="Segoe UI" w:cs="Segoe UI"/>
              </w:rPr>
              <w:t>Proposals</w:t>
            </w:r>
            <w:r w:rsidRPr="0033135C">
              <w:rPr>
                <w:rFonts w:ascii="Segoe UI" w:hAnsi="Segoe UI" w:cs="Segoe UI"/>
              </w:rPr>
              <w:t xml:space="preserve"> (RFP)</w:t>
            </w:r>
          </w:p>
        </w:tc>
      </w:tr>
      <w:tr w:rsidR="00781E2B" w:rsidRPr="0033135C" w14:paraId="3CBA4980" w14:textId="77777777" w:rsidTr="0033135C">
        <w:tc>
          <w:tcPr>
            <w:tcW w:w="3022" w:type="dxa"/>
            <w:shd w:val="clear" w:color="auto" w:fill="FFFFFF" w:themeFill="background1"/>
          </w:tcPr>
          <w:p w14:paraId="44F22CE5" w14:textId="1DC44DDA" w:rsidR="00781E2B" w:rsidRPr="0033135C" w:rsidRDefault="00D343DA" w:rsidP="0033135C">
            <w:pPr>
              <w:shd w:val="clear" w:color="auto" w:fill="FFFFFF" w:themeFill="background1"/>
              <w:spacing w:before="0" w:after="0"/>
              <w:jc w:val="center"/>
              <w:rPr>
                <w:rFonts w:ascii="Segoe UI" w:hAnsi="Segoe UI" w:cs="Segoe UI"/>
              </w:rPr>
            </w:pPr>
            <w:r w:rsidRPr="0033135C">
              <w:rPr>
                <w:rFonts w:ascii="Segoe UI" w:hAnsi="Segoe UI" w:cs="Segoe UI"/>
              </w:rPr>
              <w:t>October 16</w:t>
            </w:r>
            <w:r w:rsidRPr="0033135C">
              <w:rPr>
                <w:rFonts w:ascii="Segoe UI" w:hAnsi="Segoe UI" w:cs="Segoe UI"/>
                <w:vertAlign w:val="superscript"/>
              </w:rPr>
              <w:t>th</w:t>
            </w:r>
            <w:r w:rsidRPr="0033135C">
              <w:rPr>
                <w:rFonts w:ascii="Segoe UI" w:hAnsi="Segoe UI" w:cs="Segoe UI"/>
              </w:rPr>
              <w:t>, 2023</w:t>
            </w:r>
          </w:p>
        </w:tc>
        <w:tc>
          <w:tcPr>
            <w:tcW w:w="7048" w:type="dxa"/>
            <w:shd w:val="clear" w:color="auto" w:fill="FFFFFF" w:themeFill="background1"/>
          </w:tcPr>
          <w:p w14:paraId="19B12A8E" w14:textId="1AC9E389" w:rsidR="00781E2B" w:rsidRPr="0033135C" w:rsidRDefault="00781E2B" w:rsidP="0033135C">
            <w:pPr>
              <w:shd w:val="clear" w:color="auto" w:fill="FFFFFF" w:themeFill="background1"/>
              <w:spacing w:before="0" w:after="0"/>
              <w:rPr>
                <w:rFonts w:ascii="Segoe UI" w:hAnsi="Segoe UI" w:cs="Segoe UI"/>
              </w:rPr>
            </w:pPr>
            <w:r w:rsidRPr="0033135C">
              <w:rPr>
                <w:rFonts w:ascii="Segoe UI" w:hAnsi="Segoe UI" w:cs="Segoe UI"/>
              </w:rPr>
              <w:t>Due date for submitting questions</w:t>
            </w:r>
          </w:p>
        </w:tc>
      </w:tr>
      <w:tr w:rsidR="00781E2B" w:rsidRPr="0033135C" w14:paraId="3D30EE93" w14:textId="77777777" w:rsidTr="0033135C">
        <w:tc>
          <w:tcPr>
            <w:tcW w:w="3022" w:type="dxa"/>
            <w:shd w:val="clear" w:color="auto" w:fill="FFFFFF" w:themeFill="background1"/>
          </w:tcPr>
          <w:p w14:paraId="51A28B04" w14:textId="2C1D7AB0" w:rsidR="00781E2B" w:rsidRPr="0033135C" w:rsidRDefault="00D343DA" w:rsidP="0033135C">
            <w:pPr>
              <w:shd w:val="clear" w:color="auto" w:fill="FFFFFF" w:themeFill="background1"/>
              <w:spacing w:before="0" w:after="0"/>
              <w:jc w:val="center"/>
              <w:rPr>
                <w:rFonts w:ascii="Segoe UI" w:hAnsi="Segoe UI" w:cs="Segoe UI"/>
              </w:rPr>
            </w:pPr>
            <w:r w:rsidRPr="0033135C">
              <w:rPr>
                <w:rFonts w:ascii="Segoe UI" w:hAnsi="Segoe UI" w:cs="Segoe UI"/>
              </w:rPr>
              <w:t>October 19</w:t>
            </w:r>
            <w:r w:rsidRPr="0033135C">
              <w:rPr>
                <w:rFonts w:ascii="Segoe UI" w:hAnsi="Segoe UI" w:cs="Segoe UI"/>
                <w:vertAlign w:val="superscript"/>
              </w:rPr>
              <w:t>th</w:t>
            </w:r>
            <w:r w:rsidRPr="0033135C">
              <w:rPr>
                <w:rFonts w:ascii="Segoe UI" w:hAnsi="Segoe UI" w:cs="Segoe UI"/>
              </w:rPr>
              <w:t>, 2023</w:t>
            </w:r>
          </w:p>
        </w:tc>
        <w:tc>
          <w:tcPr>
            <w:tcW w:w="7048" w:type="dxa"/>
            <w:shd w:val="clear" w:color="auto" w:fill="FFFFFF" w:themeFill="background1"/>
          </w:tcPr>
          <w:p w14:paraId="63BBF849" w14:textId="0FD21199" w:rsidR="00781E2B" w:rsidRPr="0033135C" w:rsidRDefault="00781E2B" w:rsidP="0033135C">
            <w:pPr>
              <w:shd w:val="clear" w:color="auto" w:fill="FFFFFF" w:themeFill="background1"/>
              <w:spacing w:before="0" w:after="0"/>
              <w:rPr>
                <w:rFonts w:ascii="Segoe UI" w:hAnsi="Segoe UI" w:cs="Segoe UI"/>
              </w:rPr>
            </w:pPr>
            <w:r w:rsidRPr="0033135C">
              <w:rPr>
                <w:rFonts w:ascii="Segoe UI" w:hAnsi="Segoe UI" w:cs="Segoe UI"/>
              </w:rPr>
              <w:t>Issue written response to questions</w:t>
            </w:r>
            <w:r w:rsidR="009446CB" w:rsidRPr="0033135C">
              <w:rPr>
                <w:rFonts w:ascii="Segoe UI" w:hAnsi="Segoe UI" w:cs="Segoe UI"/>
              </w:rPr>
              <w:t xml:space="preserve"> - </w:t>
            </w:r>
            <w:r w:rsidR="009446CB" w:rsidRPr="0033135C">
              <w:rPr>
                <w:rFonts w:ascii="Segoe UI" w:hAnsi="Segoe UI" w:cs="Segoe UI"/>
                <w:i/>
              </w:rPr>
              <w:t>Estimated</w:t>
            </w:r>
          </w:p>
        </w:tc>
      </w:tr>
      <w:tr w:rsidR="00781E2B" w:rsidRPr="0033135C" w14:paraId="34649873" w14:textId="77777777" w:rsidTr="0033135C">
        <w:tc>
          <w:tcPr>
            <w:tcW w:w="3022" w:type="dxa"/>
            <w:shd w:val="clear" w:color="auto" w:fill="FFFFFF" w:themeFill="background1"/>
          </w:tcPr>
          <w:p w14:paraId="193D4004" w14:textId="54C8AADE" w:rsidR="00781E2B" w:rsidRPr="0033135C" w:rsidRDefault="00D343DA" w:rsidP="0033135C">
            <w:pPr>
              <w:shd w:val="clear" w:color="auto" w:fill="FFFFFF" w:themeFill="background1"/>
              <w:spacing w:before="0" w:after="0"/>
              <w:jc w:val="center"/>
              <w:rPr>
                <w:rFonts w:ascii="Segoe UI" w:hAnsi="Segoe UI" w:cs="Segoe UI"/>
                <w:b/>
              </w:rPr>
            </w:pPr>
            <w:r w:rsidRPr="0033135C">
              <w:rPr>
                <w:rFonts w:ascii="Segoe UI" w:hAnsi="Segoe UI" w:cs="Segoe UI"/>
                <w:b/>
              </w:rPr>
              <w:lastRenderedPageBreak/>
              <w:t>October 25</w:t>
            </w:r>
            <w:r w:rsidRPr="0033135C">
              <w:rPr>
                <w:rFonts w:ascii="Segoe UI" w:hAnsi="Segoe UI" w:cs="Segoe UI"/>
                <w:b/>
                <w:vertAlign w:val="superscript"/>
              </w:rPr>
              <w:t>th</w:t>
            </w:r>
            <w:r w:rsidRPr="0033135C">
              <w:rPr>
                <w:rFonts w:ascii="Segoe UI" w:hAnsi="Segoe UI" w:cs="Segoe UI"/>
                <w:b/>
              </w:rPr>
              <w:t xml:space="preserve">, 2023 </w:t>
            </w:r>
            <w:r w:rsidR="0095344D">
              <w:rPr>
                <w:rFonts w:ascii="Segoe UI" w:hAnsi="Segoe UI" w:cs="Segoe UI"/>
                <w:b/>
              </w:rPr>
              <w:t>at 12 PM CT</w:t>
            </w:r>
          </w:p>
        </w:tc>
        <w:tc>
          <w:tcPr>
            <w:tcW w:w="7048" w:type="dxa"/>
            <w:shd w:val="clear" w:color="auto" w:fill="FFFFFF" w:themeFill="background1"/>
          </w:tcPr>
          <w:p w14:paraId="5DCD9F49" w14:textId="0E3A5506" w:rsidR="00781E2B" w:rsidRPr="0033135C" w:rsidRDefault="00781E2B" w:rsidP="0033135C">
            <w:pPr>
              <w:shd w:val="clear" w:color="auto" w:fill="FFFFFF" w:themeFill="background1"/>
              <w:spacing w:before="0" w:after="0"/>
              <w:rPr>
                <w:rFonts w:ascii="Segoe UI" w:hAnsi="Segoe UI" w:cs="Segoe UI"/>
                <w:b/>
              </w:rPr>
            </w:pPr>
            <w:r w:rsidRPr="0033135C">
              <w:rPr>
                <w:rFonts w:ascii="Segoe UI" w:hAnsi="Segoe UI" w:cs="Segoe UI"/>
                <w:b/>
              </w:rPr>
              <w:t xml:space="preserve">Due date for submitting </w:t>
            </w:r>
            <w:r w:rsidR="00E41C6A" w:rsidRPr="0033135C">
              <w:rPr>
                <w:rFonts w:ascii="Segoe UI" w:hAnsi="Segoe UI" w:cs="Segoe UI"/>
                <w:b/>
              </w:rPr>
              <w:t>Proposals</w:t>
            </w:r>
            <w:r w:rsidRPr="0033135C">
              <w:rPr>
                <w:rFonts w:ascii="Segoe UI" w:hAnsi="Segoe UI" w:cs="Segoe UI"/>
                <w:b/>
              </w:rPr>
              <w:t xml:space="preserve"> - Late submissions will not be accepted</w:t>
            </w:r>
          </w:p>
        </w:tc>
      </w:tr>
      <w:tr w:rsidR="00781E2B" w:rsidRPr="0033135C" w14:paraId="25863C69" w14:textId="77777777" w:rsidTr="0033135C">
        <w:tc>
          <w:tcPr>
            <w:tcW w:w="3022" w:type="dxa"/>
            <w:shd w:val="clear" w:color="auto" w:fill="FFFFFF" w:themeFill="background1"/>
          </w:tcPr>
          <w:p w14:paraId="123940F5" w14:textId="1FB0EC4E" w:rsidR="00781E2B" w:rsidRPr="0033135C" w:rsidRDefault="00D343DA" w:rsidP="0033135C">
            <w:pPr>
              <w:shd w:val="clear" w:color="auto" w:fill="FFFFFF" w:themeFill="background1"/>
              <w:spacing w:before="0" w:after="0"/>
              <w:jc w:val="center"/>
              <w:rPr>
                <w:rFonts w:ascii="Segoe UI" w:hAnsi="Segoe UI" w:cs="Segoe UI"/>
                <w:bCs/>
              </w:rPr>
            </w:pPr>
            <w:r w:rsidRPr="0033135C">
              <w:rPr>
                <w:rFonts w:ascii="Segoe UI" w:hAnsi="Segoe UI" w:cs="Segoe UI"/>
                <w:bCs/>
              </w:rPr>
              <w:t>October 25</w:t>
            </w:r>
            <w:r w:rsidRPr="0033135C">
              <w:rPr>
                <w:rFonts w:ascii="Segoe UI" w:hAnsi="Segoe UI" w:cs="Segoe UI"/>
                <w:bCs/>
                <w:vertAlign w:val="superscript"/>
              </w:rPr>
              <w:t>th</w:t>
            </w:r>
            <w:r w:rsidRPr="0033135C">
              <w:rPr>
                <w:rFonts w:ascii="Segoe UI" w:hAnsi="Segoe UI" w:cs="Segoe UI"/>
                <w:bCs/>
              </w:rPr>
              <w:t>, 2023</w:t>
            </w:r>
          </w:p>
        </w:tc>
        <w:tc>
          <w:tcPr>
            <w:tcW w:w="7048" w:type="dxa"/>
            <w:shd w:val="clear" w:color="auto" w:fill="FFFFFF" w:themeFill="background1"/>
          </w:tcPr>
          <w:p w14:paraId="397DADED" w14:textId="12E05154" w:rsidR="00781E2B" w:rsidRPr="0033135C" w:rsidRDefault="00781E2B" w:rsidP="0033135C">
            <w:pPr>
              <w:shd w:val="clear" w:color="auto" w:fill="FFFFFF" w:themeFill="background1"/>
              <w:spacing w:before="0" w:after="0"/>
              <w:rPr>
                <w:rFonts w:ascii="Segoe UI" w:hAnsi="Segoe UI" w:cs="Segoe UI"/>
              </w:rPr>
            </w:pPr>
            <w:r w:rsidRPr="0033135C">
              <w:rPr>
                <w:rFonts w:ascii="Segoe UI" w:hAnsi="Segoe UI" w:cs="Segoe UI"/>
              </w:rPr>
              <w:t>Proposal Evaluation Starts</w:t>
            </w:r>
            <w:r w:rsidR="00BD5904" w:rsidRPr="0033135C">
              <w:rPr>
                <w:rFonts w:ascii="Segoe UI" w:hAnsi="Segoe UI" w:cs="Segoe UI"/>
              </w:rPr>
              <w:t xml:space="preserve"> </w:t>
            </w:r>
            <w:r w:rsidR="00BD5904" w:rsidRPr="0033135C">
              <w:rPr>
                <w:rFonts w:ascii="Segoe UI" w:hAnsi="Segoe UI" w:cs="Segoe UI"/>
                <w:i/>
                <w:iCs/>
              </w:rPr>
              <w:t>- Estimated</w:t>
            </w:r>
          </w:p>
        </w:tc>
      </w:tr>
      <w:tr w:rsidR="00781E2B" w:rsidRPr="0033135C" w14:paraId="3EE7476D" w14:textId="77777777" w:rsidTr="0033135C">
        <w:tc>
          <w:tcPr>
            <w:tcW w:w="3022" w:type="dxa"/>
            <w:shd w:val="clear" w:color="auto" w:fill="FFFFFF" w:themeFill="background1"/>
          </w:tcPr>
          <w:p w14:paraId="3325BB27" w14:textId="1311BB90" w:rsidR="00781E2B" w:rsidRPr="0033135C" w:rsidRDefault="00DB630E" w:rsidP="0033135C">
            <w:pPr>
              <w:shd w:val="clear" w:color="auto" w:fill="FFFFFF" w:themeFill="background1"/>
              <w:spacing w:before="0" w:after="0"/>
              <w:jc w:val="center"/>
              <w:rPr>
                <w:rFonts w:ascii="Segoe UI" w:hAnsi="Segoe UI" w:cs="Segoe UI"/>
                <w:bCs/>
              </w:rPr>
            </w:pPr>
            <w:r>
              <w:rPr>
                <w:rFonts w:ascii="Segoe UI" w:hAnsi="Segoe UI" w:cs="Segoe UI"/>
                <w:bCs/>
              </w:rPr>
              <w:t>October 30</w:t>
            </w:r>
            <w:r w:rsidRPr="00DB630E">
              <w:rPr>
                <w:rFonts w:ascii="Segoe UI" w:hAnsi="Segoe UI" w:cs="Segoe UI"/>
                <w:bCs/>
                <w:vertAlign w:val="superscript"/>
              </w:rPr>
              <w:t>th</w:t>
            </w:r>
            <w:r>
              <w:rPr>
                <w:rFonts w:ascii="Segoe UI" w:hAnsi="Segoe UI" w:cs="Segoe UI"/>
                <w:bCs/>
              </w:rPr>
              <w:t>, 2023</w:t>
            </w:r>
          </w:p>
        </w:tc>
        <w:tc>
          <w:tcPr>
            <w:tcW w:w="7048" w:type="dxa"/>
            <w:shd w:val="clear" w:color="auto" w:fill="FFFFFF" w:themeFill="background1"/>
          </w:tcPr>
          <w:p w14:paraId="49899A0A" w14:textId="68F42AA4" w:rsidR="00781E2B" w:rsidRPr="0033135C" w:rsidRDefault="00781E2B" w:rsidP="0033135C">
            <w:pPr>
              <w:shd w:val="clear" w:color="auto" w:fill="FFFFFF" w:themeFill="background1"/>
              <w:spacing w:before="0" w:after="0"/>
              <w:rPr>
                <w:rFonts w:ascii="Segoe UI" w:hAnsi="Segoe UI" w:cs="Segoe UI"/>
              </w:rPr>
            </w:pPr>
            <w:r w:rsidRPr="0033135C">
              <w:rPr>
                <w:rFonts w:ascii="Segoe UI" w:hAnsi="Segoe UI" w:cs="Segoe UI"/>
              </w:rPr>
              <w:t>Call for Best and Final Offers (if needed)</w:t>
            </w:r>
          </w:p>
        </w:tc>
      </w:tr>
      <w:tr w:rsidR="00781E2B" w:rsidRPr="0033135C" w14:paraId="2E9068C9" w14:textId="77777777" w:rsidTr="0033135C">
        <w:tc>
          <w:tcPr>
            <w:tcW w:w="3022" w:type="dxa"/>
            <w:shd w:val="clear" w:color="auto" w:fill="FFFFFF" w:themeFill="background1"/>
          </w:tcPr>
          <w:p w14:paraId="38AFC3F9" w14:textId="541E3D13" w:rsidR="00781E2B" w:rsidRPr="0033135C" w:rsidRDefault="00DB630E" w:rsidP="0033135C">
            <w:pPr>
              <w:shd w:val="clear" w:color="auto" w:fill="FFFFFF" w:themeFill="background1"/>
              <w:spacing w:before="0" w:after="0"/>
              <w:jc w:val="center"/>
              <w:rPr>
                <w:rFonts w:ascii="Segoe UI" w:hAnsi="Segoe UI" w:cs="Segoe UI"/>
                <w:bCs/>
              </w:rPr>
            </w:pPr>
            <w:r>
              <w:rPr>
                <w:rFonts w:ascii="Segoe UI" w:hAnsi="Segoe UI" w:cs="Segoe UI"/>
                <w:bCs/>
              </w:rPr>
              <w:t>November 1</w:t>
            </w:r>
            <w:r w:rsidRPr="00DB630E">
              <w:rPr>
                <w:rFonts w:ascii="Segoe UI" w:hAnsi="Segoe UI" w:cs="Segoe UI"/>
                <w:bCs/>
                <w:vertAlign w:val="superscript"/>
              </w:rPr>
              <w:t>st</w:t>
            </w:r>
            <w:r>
              <w:rPr>
                <w:rFonts w:ascii="Segoe UI" w:hAnsi="Segoe UI" w:cs="Segoe UI"/>
                <w:bCs/>
              </w:rPr>
              <w:t>, 2023</w:t>
            </w:r>
          </w:p>
        </w:tc>
        <w:tc>
          <w:tcPr>
            <w:tcW w:w="7048" w:type="dxa"/>
            <w:shd w:val="clear" w:color="auto" w:fill="FFFFFF" w:themeFill="background1"/>
          </w:tcPr>
          <w:p w14:paraId="49FDF442" w14:textId="4495A1E0" w:rsidR="00781E2B" w:rsidRPr="0033135C" w:rsidRDefault="00781E2B" w:rsidP="0033135C">
            <w:pPr>
              <w:shd w:val="clear" w:color="auto" w:fill="FFFFFF" w:themeFill="background1"/>
              <w:spacing w:before="0" w:after="0"/>
              <w:rPr>
                <w:rFonts w:ascii="Segoe UI" w:hAnsi="Segoe UI" w:cs="Segoe UI"/>
              </w:rPr>
            </w:pPr>
            <w:r w:rsidRPr="0033135C">
              <w:rPr>
                <w:rFonts w:ascii="Segoe UI" w:hAnsi="Segoe UI" w:cs="Segoe UI"/>
              </w:rPr>
              <w:t>Due date for submitting Best and Final Offers</w:t>
            </w:r>
          </w:p>
        </w:tc>
      </w:tr>
      <w:tr w:rsidR="00781E2B" w:rsidRPr="0033135C" w14:paraId="7528C7B6" w14:textId="77777777" w:rsidTr="0033135C">
        <w:tc>
          <w:tcPr>
            <w:tcW w:w="3022" w:type="dxa"/>
            <w:shd w:val="clear" w:color="auto" w:fill="FFFFFF" w:themeFill="background1"/>
          </w:tcPr>
          <w:p w14:paraId="2E806879" w14:textId="4EA31AB2" w:rsidR="00781E2B" w:rsidRPr="0033135C" w:rsidRDefault="00D343DA" w:rsidP="0033135C">
            <w:pPr>
              <w:shd w:val="clear" w:color="auto" w:fill="FFFFFF" w:themeFill="background1"/>
              <w:spacing w:before="0" w:after="0"/>
              <w:jc w:val="center"/>
              <w:rPr>
                <w:rFonts w:ascii="Segoe UI" w:hAnsi="Segoe UI" w:cs="Segoe UI"/>
                <w:bCs/>
              </w:rPr>
            </w:pPr>
            <w:r w:rsidRPr="0033135C">
              <w:rPr>
                <w:rFonts w:ascii="Segoe UI" w:hAnsi="Segoe UI" w:cs="Segoe UI"/>
                <w:bCs/>
              </w:rPr>
              <w:t>November 8</w:t>
            </w:r>
            <w:r w:rsidRPr="0033135C">
              <w:rPr>
                <w:rFonts w:ascii="Segoe UI" w:hAnsi="Segoe UI" w:cs="Segoe UI"/>
                <w:bCs/>
                <w:vertAlign w:val="superscript"/>
              </w:rPr>
              <w:t>th</w:t>
            </w:r>
            <w:r w:rsidRPr="0033135C">
              <w:rPr>
                <w:rFonts w:ascii="Segoe UI" w:hAnsi="Segoe UI" w:cs="Segoe UI"/>
                <w:bCs/>
              </w:rPr>
              <w:t>, 2023</w:t>
            </w:r>
          </w:p>
        </w:tc>
        <w:tc>
          <w:tcPr>
            <w:tcW w:w="7048" w:type="dxa"/>
            <w:shd w:val="clear" w:color="auto" w:fill="FFFFFF" w:themeFill="background1"/>
          </w:tcPr>
          <w:p w14:paraId="0F34BC4E" w14:textId="568BE0DB" w:rsidR="00781E2B" w:rsidRPr="0033135C" w:rsidRDefault="00781E2B" w:rsidP="0033135C">
            <w:pPr>
              <w:shd w:val="clear" w:color="auto" w:fill="FFFFFF" w:themeFill="background1"/>
              <w:spacing w:before="0" w:after="0"/>
              <w:rPr>
                <w:rFonts w:ascii="Segoe UI" w:hAnsi="Segoe UI" w:cs="Segoe UI"/>
              </w:rPr>
            </w:pPr>
            <w:r w:rsidRPr="0033135C">
              <w:rPr>
                <w:rFonts w:ascii="Segoe UI" w:hAnsi="Segoe UI" w:cs="Segoe UI"/>
              </w:rPr>
              <w:t>Final approvals for award</w:t>
            </w:r>
            <w:r w:rsidR="00BD5904" w:rsidRPr="0033135C">
              <w:rPr>
                <w:rFonts w:ascii="Segoe UI" w:hAnsi="Segoe UI" w:cs="Segoe UI"/>
              </w:rPr>
              <w:t xml:space="preserve"> - </w:t>
            </w:r>
            <w:r w:rsidR="00BD5904" w:rsidRPr="0033135C">
              <w:rPr>
                <w:rFonts w:ascii="Segoe UI" w:hAnsi="Segoe UI" w:cs="Segoe UI"/>
                <w:i/>
              </w:rPr>
              <w:t>Estimated</w:t>
            </w:r>
          </w:p>
        </w:tc>
      </w:tr>
      <w:tr w:rsidR="00D800F6" w:rsidRPr="0033135C" w14:paraId="4FD4DC6A" w14:textId="77777777" w:rsidTr="0033135C">
        <w:tc>
          <w:tcPr>
            <w:tcW w:w="3022" w:type="dxa"/>
            <w:shd w:val="clear" w:color="auto" w:fill="FFFFFF" w:themeFill="background1"/>
          </w:tcPr>
          <w:p w14:paraId="05D19823" w14:textId="17FC7BDA" w:rsidR="00D800F6" w:rsidRPr="0033135C" w:rsidRDefault="00D343DA" w:rsidP="0033135C">
            <w:pPr>
              <w:shd w:val="clear" w:color="auto" w:fill="FFFFFF" w:themeFill="background1"/>
              <w:spacing w:before="0" w:after="0"/>
              <w:jc w:val="center"/>
              <w:rPr>
                <w:rFonts w:ascii="Segoe UI" w:hAnsi="Segoe UI" w:cs="Segoe UI"/>
                <w:bCs/>
              </w:rPr>
            </w:pPr>
            <w:r w:rsidRPr="0033135C">
              <w:rPr>
                <w:rFonts w:ascii="Segoe UI" w:hAnsi="Segoe UI" w:cs="Segoe UI"/>
                <w:bCs/>
              </w:rPr>
              <w:t>November 8</w:t>
            </w:r>
            <w:r w:rsidRPr="0033135C">
              <w:rPr>
                <w:rFonts w:ascii="Segoe UI" w:hAnsi="Segoe UI" w:cs="Segoe UI"/>
                <w:bCs/>
                <w:vertAlign w:val="superscript"/>
              </w:rPr>
              <w:t>th</w:t>
            </w:r>
            <w:r w:rsidRPr="0033135C">
              <w:rPr>
                <w:rFonts w:ascii="Segoe UI" w:hAnsi="Segoe UI" w:cs="Segoe UI"/>
                <w:bCs/>
              </w:rPr>
              <w:t>, 2023</w:t>
            </w:r>
          </w:p>
        </w:tc>
        <w:tc>
          <w:tcPr>
            <w:tcW w:w="7048" w:type="dxa"/>
            <w:shd w:val="clear" w:color="auto" w:fill="FFFFFF" w:themeFill="background1"/>
          </w:tcPr>
          <w:p w14:paraId="54C62060" w14:textId="01568B8A" w:rsidR="00D800F6" w:rsidRPr="0033135C" w:rsidRDefault="00D800F6" w:rsidP="0033135C">
            <w:pPr>
              <w:shd w:val="clear" w:color="auto" w:fill="FFFFFF" w:themeFill="background1"/>
              <w:spacing w:before="0" w:after="0"/>
              <w:rPr>
                <w:rFonts w:ascii="Segoe UI" w:hAnsi="Segoe UI" w:cs="Segoe UI"/>
              </w:rPr>
            </w:pPr>
            <w:r w:rsidRPr="0033135C">
              <w:rPr>
                <w:rFonts w:ascii="Segoe UI" w:hAnsi="Segoe UI" w:cs="Segoe UI"/>
              </w:rPr>
              <w:t xml:space="preserve">Notificaiton of Inent to Award - </w:t>
            </w:r>
            <w:r w:rsidRPr="0033135C">
              <w:rPr>
                <w:rFonts w:ascii="Segoe UI" w:hAnsi="Segoe UI" w:cs="Segoe UI"/>
                <w:i/>
              </w:rPr>
              <w:t>Estimated</w:t>
            </w:r>
          </w:p>
        </w:tc>
      </w:tr>
      <w:tr w:rsidR="00781E2B" w:rsidRPr="0033135C" w14:paraId="654AAD16" w14:textId="77777777" w:rsidTr="0033135C">
        <w:tc>
          <w:tcPr>
            <w:tcW w:w="3022" w:type="dxa"/>
            <w:shd w:val="clear" w:color="auto" w:fill="FFFFFF" w:themeFill="background1"/>
          </w:tcPr>
          <w:p w14:paraId="29C83D6C" w14:textId="451AF83A" w:rsidR="00781E2B" w:rsidRPr="0033135C" w:rsidRDefault="00D343DA" w:rsidP="0033135C">
            <w:pPr>
              <w:shd w:val="clear" w:color="auto" w:fill="FFFFFF" w:themeFill="background1"/>
              <w:spacing w:before="0" w:after="0"/>
              <w:jc w:val="center"/>
              <w:rPr>
                <w:rFonts w:ascii="Segoe UI" w:hAnsi="Segoe UI" w:cs="Segoe UI"/>
              </w:rPr>
            </w:pPr>
            <w:r w:rsidRPr="0033135C">
              <w:rPr>
                <w:rFonts w:ascii="Segoe UI" w:hAnsi="Segoe UI" w:cs="Segoe UI"/>
              </w:rPr>
              <w:t xml:space="preserve">November </w:t>
            </w:r>
            <w:r w:rsidR="000555C6">
              <w:rPr>
                <w:rFonts w:ascii="Segoe UI" w:hAnsi="Segoe UI" w:cs="Segoe UI"/>
              </w:rPr>
              <w:t>22</w:t>
            </w:r>
            <w:r w:rsidR="000555C6" w:rsidRPr="000555C6">
              <w:rPr>
                <w:rFonts w:ascii="Segoe UI" w:hAnsi="Segoe UI" w:cs="Segoe UI"/>
                <w:vertAlign w:val="superscript"/>
              </w:rPr>
              <w:t>nd</w:t>
            </w:r>
            <w:r w:rsidRPr="0033135C">
              <w:rPr>
                <w:rFonts w:ascii="Segoe UI" w:hAnsi="Segoe UI" w:cs="Segoe UI"/>
              </w:rPr>
              <w:t>, 2023</w:t>
            </w:r>
          </w:p>
        </w:tc>
        <w:tc>
          <w:tcPr>
            <w:tcW w:w="7048" w:type="dxa"/>
            <w:shd w:val="clear" w:color="auto" w:fill="FFFFFF" w:themeFill="background1"/>
          </w:tcPr>
          <w:p w14:paraId="01E91155" w14:textId="62419EC3" w:rsidR="00781E2B" w:rsidRPr="0033135C" w:rsidRDefault="00781E2B" w:rsidP="0033135C">
            <w:pPr>
              <w:shd w:val="clear" w:color="auto" w:fill="FFFFFF" w:themeFill="background1"/>
              <w:spacing w:before="0" w:after="0"/>
              <w:rPr>
                <w:rFonts w:ascii="Segoe UI" w:hAnsi="Segoe UI" w:cs="Segoe UI"/>
              </w:rPr>
            </w:pPr>
            <w:r w:rsidRPr="0033135C">
              <w:rPr>
                <w:rFonts w:ascii="Segoe UI" w:hAnsi="Segoe UI" w:cs="Segoe UI"/>
              </w:rPr>
              <w:t xml:space="preserve">Issue “Notice to Proceed”- </w:t>
            </w:r>
            <w:r w:rsidRPr="0033135C">
              <w:rPr>
                <w:rFonts w:ascii="Segoe UI" w:hAnsi="Segoe UI" w:cs="Segoe UI"/>
                <w:i/>
              </w:rPr>
              <w:t>Estimated</w:t>
            </w:r>
          </w:p>
        </w:tc>
      </w:tr>
      <w:tr w:rsidR="00781E2B" w:rsidRPr="0033135C" w14:paraId="499EA968" w14:textId="77777777" w:rsidTr="0033135C">
        <w:tc>
          <w:tcPr>
            <w:tcW w:w="3022" w:type="dxa"/>
            <w:shd w:val="clear" w:color="auto" w:fill="FFFFFF" w:themeFill="background1"/>
          </w:tcPr>
          <w:p w14:paraId="7CDF2292" w14:textId="52E6EC73" w:rsidR="00781E2B" w:rsidRPr="0033135C" w:rsidRDefault="00D343DA" w:rsidP="0033135C">
            <w:pPr>
              <w:shd w:val="clear" w:color="auto" w:fill="FFFFFF" w:themeFill="background1"/>
              <w:spacing w:before="0" w:after="0"/>
              <w:jc w:val="center"/>
              <w:rPr>
                <w:rFonts w:ascii="Segoe UI" w:hAnsi="Segoe UI" w:cs="Segoe UI"/>
              </w:rPr>
            </w:pPr>
            <w:r w:rsidRPr="0033135C">
              <w:rPr>
                <w:rFonts w:ascii="Segoe UI" w:hAnsi="Segoe UI" w:cs="Segoe UI"/>
              </w:rPr>
              <w:t>January 1</w:t>
            </w:r>
            <w:r w:rsidRPr="0033135C">
              <w:rPr>
                <w:rFonts w:ascii="Segoe UI" w:hAnsi="Segoe UI" w:cs="Segoe UI"/>
                <w:vertAlign w:val="superscript"/>
              </w:rPr>
              <w:t>st</w:t>
            </w:r>
            <w:r w:rsidRPr="0033135C">
              <w:rPr>
                <w:rFonts w:ascii="Segoe UI" w:hAnsi="Segoe UI" w:cs="Segoe UI"/>
              </w:rPr>
              <w:t>, 2024</w:t>
            </w:r>
          </w:p>
        </w:tc>
        <w:tc>
          <w:tcPr>
            <w:tcW w:w="7048" w:type="dxa"/>
            <w:shd w:val="clear" w:color="auto" w:fill="FFFFFF" w:themeFill="background1"/>
          </w:tcPr>
          <w:p w14:paraId="173E3C5E" w14:textId="59E3AA03" w:rsidR="002D64FB" w:rsidRPr="0033135C" w:rsidRDefault="00781E2B" w:rsidP="0033135C">
            <w:pPr>
              <w:shd w:val="clear" w:color="auto" w:fill="FFFFFF" w:themeFill="background1"/>
              <w:spacing w:before="0" w:after="0"/>
              <w:rPr>
                <w:rFonts w:ascii="Segoe UI" w:hAnsi="Segoe UI" w:cs="Segoe UI"/>
                <w:i/>
              </w:rPr>
            </w:pPr>
            <w:r w:rsidRPr="0033135C">
              <w:rPr>
                <w:rFonts w:ascii="Segoe UI" w:hAnsi="Segoe UI" w:cs="Segoe UI"/>
              </w:rPr>
              <w:t xml:space="preserve">Contract Start Date </w:t>
            </w:r>
            <w:r w:rsidR="002D64FB" w:rsidRPr="0033135C">
              <w:rPr>
                <w:rFonts w:ascii="Segoe UI" w:hAnsi="Segoe UI" w:cs="Segoe UI"/>
              </w:rPr>
              <w:t>–</w:t>
            </w:r>
            <w:r w:rsidRPr="0033135C">
              <w:rPr>
                <w:rFonts w:ascii="Segoe UI" w:hAnsi="Segoe UI" w:cs="Segoe UI"/>
              </w:rPr>
              <w:t xml:space="preserve"> </w:t>
            </w:r>
            <w:r w:rsidRPr="0033135C">
              <w:rPr>
                <w:rFonts w:ascii="Segoe UI" w:hAnsi="Segoe UI" w:cs="Segoe UI"/>
                <w:i/>
              </w:rPr>
              <w:t>Estimated</w:t>
            </w:r>
          </w:p>
        </w:tc>
      </w:tr>
    </w:tbl>
    <w:p w14:paraId="3F6AA647" w14:textId="43E58D73" w:rsidR="00F153EE" w:rsidRPr="00ED62CC" w:rsidRDefault="00F153EE" w:rsidP="00ED62CC">
      <w:pPr>
        <w:pStyle w:val="Heading1"/>
        <w:numPr>
          <w:ilvl w:val="0"/>
          <w:numId w:val="1"/>
        </w:numPr>
        <w:shd w:val="clear" w:color="auto" w:fill="44546A" w:themeFill="text2"/>
        <w:spacing w:after="120"/>
        <w:rPr>
          <w:rFonts w:ascii="Segoe UI" w:hAnsi="Segoe UI" w:cs="Segoe UI"/>
          <w:b/>
          <w:bCs w:val="0"/>
        </w:rPr>
      </w:pPr>
      <w:bookmarkStart w:id="45" w:name="_Toc145415710"/>
      <w:bookmarkStart w:id="46" w:name="_Hlk118279394"/>
      <w:r w:rsidRPr="00ED62CC">
        <w:rPr>
          <w:rFonts w:ascii="Segoe UI" w:hAnsi="Segoe UI" w:cs="Segoe UI"/>
          <w:b/>
          <w:bCs w:val="0"/>
        </w:rPr>
        <w:t>GENERAL PROPOSAL SUBMISSION REQUIREMENTS</w:t>
      </w:r>
      <w:bookmarkEnd w:id="45"/>
      <w:r w:rsidRPr="00ED62CC">
        <w:rPr>
          <w:rFonts w:ascii="Segoe UI" w:hAnsi="Segoe UI" w:cs="Segoe UI"/>
          <w:b/>
          <w:bCs w:val="0"/>
        </w:rPr>
        <w:t xml:space="preserve">  </w:t>
      </w:r>
    </w:p>
    <w:p w14:paraId="3962C408" w14:textId="1C266786" w:rsidR="00F153EE" w:rsidRPr="0033135C" w:rsidRDefault="00E41C6A" w:rsidP="0033135C">
      <w:pPr>
        <w:shd w:val="clear" w:color="auto" w:fill="FFFFFF" w:themeFill="background1"/>
        <w:rPr>
          <w:rFonts w:ascii="Segoe UI" w:hAnsi="Segoe UI" w:cs="Segoe UI"/>
          <w:szCs w:val="24"/>
        </w:rPr>
      </w:pPr>
      <w:r w:rsidRPr="0033135C">
        <w:rPr>
          <w:rFonts w:ascii="Segoe UI" w:hAnsi="Segoe UI" w:cs="Segoe UI"/>
          <w:szCs w:val="24"/>
        </w:rPr>
        <w:t>Proposals</w:t>
      </w:r>
      <w:r w:rsidR="00F153EE" w:rsidRPr="0033135C">
        <w:rPr>
          <w:rFonts w:ascii="Segoe UI" w:hAnsi="Segoe UI" w:cs="Segoe UI"/>
          <w:szCs w:val="24"/>
        </w:rPr>
        <w:t xml:space="preserve"> which do not comply with the format set forth below may be rejected without further consideration.  These restrictions are not intended to hamper proposal preparation but to provide uniformity in evaluating responses to this RFP.</w:t>
      </w:r>
    </w:p>
    <w:p w14:paraId="3835091D" w14:textId="5491DE62" w:rsidR="00F153EE" w:rsidRPr="0033135C" w:rsidRDefault="00F153EE" w:rsidP="0033135C">
      <w:pPr>
        <w:numPr>
          <w:ilvl w:val="0"/>
          <w:numId w:val="8"/>
        </w:numPr>
        <w:shd w:val="clear" w:color="auto" w:fill="FFFFFF" w:themeFill="background1"/>
        <w:tabs>
          <w:tab w:val="clear" w:pos="760"/>
          <w:tab w:val="num" w:pos="1350"/>
        </w:tabs>
        <w:overflowPunct w:val="0"/>
        <w:autoSpaceDE w:val="0"/>
        <w:autoSpaceDN w:val="0"/>
        <w:adjustRightInd w:val="0"/>
        <w:ind w:left="1260" w:hanging="540"/>
        <w:textAlignment w:val="baseline"/>
        <w:rPr>
          <w:rFonts w:ascii="Segoe UI" w:hAnsi="Segoe UI" w:cs="Segoe UI"/>
          <w:spacing w:val="-3"/>
        </w:rPr>
      </w:pPr>
      <w:r w:rsidRPr="0033135C">
        <w:rPr>
          <w:rFonts w:ascii="Segoe UI" w:hAnsi="Segoe UI" w:cs="Segoe UI"/>
          <w:spacing w:val="-3"/>
        </w:rPr>
        <w:t>Corporations, individuals, or other organizations interested in providing service should so indicate by answer</w:t>
      </w:r>
      <w:r w:rsidRPr="0033135C">
        <w:rPr>
          <w:rFonts w:ascii="Segoe UI" w:hAnsi="Segoe UI" w:cs="Segoe UI"/>
          <w:spacing w:val="-3"/>
        </w:rPr>
        <w:softHyphen/>
        <w:t xml:space="preserve">ing all questions included throughout this RFP.  Vendors must respond to any questions and forms included throughout this RFP.  </w:t>
      </w:r>
    </w:p>
    <w:p w14:paraId="7DE1719D" w14:textId="0765C11A" w:rsidR="00F153EE" w:rsidRPr="0033135C" w:rsidRDefault="00F153EE" w:rsidP="0033135C">
      <w:pPr>
        <w:numPr>
          <w:ilvl w:val="0"/>
          <w:numId w:val="8"/>
        </w:numPr>
        <w:shd w:val="clear" w:color="auto" w:fill="FFFFFF" w:themeFill="background1"/>
        <w:tabs>
          <w:tab w:val="clear" w:pos="760"/>
          <w:tab w:val="num" w:pos="1350"/>
        </w:tabs>
        <w:overflowPunct w:val="0"/>
        <w:autoSpaceDE w:val="0"/>
        <w:autoSpaceDN w:val="0"/>
        <w:adjustRightInd w:val="0"/>
        <w:ind w:left="1260" w:hanging="540"/>
        <w:textAlignment w:val="baseline"/>
        <w:rPr>
          <w:rFonts w:ascii="Segoe UI" w:hAnsi="Segoe UI" w:cs="Segoe UI"/>
          <w:spacing w:val="-3"/>
        </w:rPr>
      </w:pPr>
      <w:r w:rsidRPr="0033135C">
        <w:rPr>
          <w:rFonts w:ascii="Segoe UI" w:hAnsi="Segoe UI" w:cs="Segoe UI"/>
          <w:spacing w:val="-3"/>
        </w:rPr>
        <w:t xml:space="preserve">The completeness and responsiveness to the RFP’s stated requirements (Scope of Work), questions, tables, and forms will be used in evaluating </w:t>
      </w:r>
      <w:r w:rsidR="00E41C6A" w:rsidRPr="0033135C">
        <w:rPr>
          <w:rFonts w:ascii="Segoe UI" w:hAnsi="Segoe UI" w:cs="Segoe UI"/>
          <w:spacing w:val="-3"/>
        </w:rPr>
        <w:t>Proposals</w:t>
      </w:r>
      <w:r w:rsidRPr="0033135C">
        <w:rPr>
          <w:rFonts w:ascii="Segoe UI" w:hAnsi="Segoe UI" w:cs="Segoe UI"/>
          <w:spacing w:val="-3"/>
        </w:rPr>
        <w:t xml:space="preserve"> in accordance with solicitation’s evaluation factors and the assigned weights for such factors.  For </w:t>
      </w:r>
      <w:r w:rsidR="00E41C6A" w:rsidRPr="0033135C">
        <w:rPr>
          <w:rFonts w:ascii="Segoe UI" w:hAnsi="Segoe UI" w:cs="Segoe UI"/>
          <w:spacing w:val="-3"/>
        </w:rPr>
        <w:t>Proposals</w:t>
      </w:r>
      <w:r w:rsidRPr="0033135C">
        <w:rPr>
          <w:rFonts w:ascii="Segoe UI" w:hAnsi="Segoe UI" w:cs="Segoe UI"/>
          <w:spacing w:val="-3"/>
        </w:rPr>
        <w:t xml:space="preserve"> to remain eligible, all information provided must be true and accurate and reasonably verifiable.  </w:t>
      </w:r>
    </w:p>
    <w:p w14:paraId="77248D4E" w14:textId="4A7D509C" w:rsidR="00F153EE" w:rsidRPr="0033135C" w:rsidRDefault="00E41C6A" w:rsidP="0033135C">
      <w:pPr>
        <w:numPr>
          <w:ilvl w:val="0"/>
          <w:numId w:val="8"/>
        </w:numPr>
        <w:shd w:val="clear" w:color="auto" w:fill="FFFFFF" w:themeFill="background1"/>
        <w:tabs>
          <w:tab w:val="clear" w:pos="760"/>
          <w:tab w:val="num" w:pos="1350"/>
        </w:tabs>
        <w:overflowPunct w:val="0"/>
        <w:autoSpaceDE w:val="0"/>
        <w:autoSpaceDN w:val="0"/>
        <w:adjustRightInd w:val="0"/>
        <w:ind w:left="1260" w:hanging="540"/>
        <w:textAlignment w:val="baseline"/>
        <w:rPr>
          <w:rFonts w:ascii="Segoe UI" w:hAnsi="Segoe UI" w:cs="Segoe UI"/>
          <w:spacing w:val="-3"/>
        </w:rPr>
      </w:pPr>
      <w:r w:rsidRPr="0033135C">
        <w:rPr>
          <w:rFonts w:ascii="Segoe UI" w:hAnsi="Segoe UI" w:cs="Segoe UI"/>
          <w:b/>
          <w:bCs/>
          <w:i/>
          <w:iCs/>
          <w:spacing w:val="-3"/>
        </w:rPr>
        <w:t>Proposals</w:t>
      </w:r>
      <w:r w:rsidR="00F153EE" w:rsidRPr="0033135C">
        <w:rPr>
          <w:rFonts w:ascii="Segoe UI" w:hAnsi="Segoe UI" w:cs="Segoe UI"/>
          <w:b/>
          <w:bCs/>
          <w:i/>
          <w:iCs/>
          <w:spacing w:val="-3"/>
        </w:rPr>
        <w:t xml:space="preserve"> received</w:t>
      </w:r>
      <w:r w:rsidR="00F153EE" w:rsidRPr="0033135C">
        <w:rPr>
          <w:rFonts w:ascii="Segoe UI" w:hAnsi="Segoe UI" w:cs="Segoe UI"/>
          <w:spacing w:val="-3"/>
        </w:rPr>
        <w:t xml:space="preserve"> </w:t>
      </w:r>
      <w:r w:rsidR="00F153EE" w:rsidRPr="0033135C">
        <w:rPr>
          <w:rFonts w:ascii="Segoe UI" w:hAnsi="Segoe UI" w:cs="Segoe UI"/>
          <w:b/>
          <w:i/>
          <w:spacing w:val="-3"/>
        </w:rPr>
        <w:t xml:space="preserve">after the due date and time will be considered late </w:t>
      </w:r>
      <w:r w:rsidRPr="0033135C">
        <w:rPr>
          <w:rFonts w:ascii="Segoe UI" w:hAnsi="Segoe UI" w:cs="Segoe UI"/>
          <w:b/>
          <w:i/>
          <w:spacing w:val="-3"/>
        </w:rPr>
        <w:t>Proposals</w:t>
      </w:r>
      <w:r w:rsidR="00F153EE" w:rsidRPr="0033135C">
        <w:rPr>
          <w:rFonts w:ascii="Segoe UI" w:hAnsi="Segoe UI" w:cs="Segoe UI"/>
          <w:b/>
          <w:i/>
          <w:spacing w:val="-3"/>
        </w:rPr>
        <w:t xml:space="preserve"> and will not be accepted. </w:t>
      </w:r>
      <w:r w:rsidR="00F153EE" w:rsidRPr="0033135C">
        <w:rPr>
          <w:rFonts w:ascii="Segoe UI" w:hAnsi="Segoe UI" w:cs="Segoe UI"/>
          <w:spacing w:val="-3"/>
        </w:rPr>
        <w:t xml:space="preserve">Reliance upon public carriers for delivery of </w:t>
      </w:r>
      <w:r w:rsidRPr="0033135C">
        <w:rPr>
          <w:rFonts w:ascii="Segoe UI" w:hAnsi="Segoe UI" w:cs="Segoe UI"/>
          <w:spacing w:val="-3"/>
        </w:rPr>
        <w:t>Proposals</w:t>
      </w:r>
      <w:r w:rsidR="00F153EE" w:rsidRPr="0033135C">
        <w:rPr>
          <w:rFonts w:ascii="Segoe UI" w:hAnsi="Segoe UI" w:cs="Segoe UI"/>
          <w:spacing w:val="-3"/>
        </w:rPr>
        <w:t xml:space="preserve"> is at the Offeror’s risk. </w:t>
      </w:r>
      <w:r w:rsidRPr="0033135C">
        <w:rPr>
          <w:rFonts w:ascii="Segoe UI" w:hAnsi="Segoe UI" w:cs="Segoe UI"/>
          <w:spacing w:val="-3"/>
        </w:rPr>
        <w:t>Proposals</w:t>
      </w:r>
      <w:r w:rsidR="00F153EE" w:rsidRPr="0033135C">
        <w:rPr>
          <w:rFonts w:ascii="Segoe UI" w:hAnsi="Segoe UI" w:cs="Segoe UI"/>
          <w:spacing w:val="-3"/>
        </w:rPr>
        <w:t xml:space="preserve"> submitted via fax will </w:t>
      </w:r>
      <w:r w:rsidR="00F153EE" w:rsidRPr="0033135C">
        <w:rPr>
          <w:rFonts w:ascii="Segoe UI" w:hAnsi="Segoe UI" w:cs="Segoe UI"/>
          <w:spacing w:val="-3"/>
          <w:u w:val="single"/>
        </w:rPr>
        <w:t>not</w:t>
      </w:r>
      <w:r w:rsidR="00F153EE" w:rsidRPr="0033135C">
        <w:rPr>
          <w:rFonts w:ascii="Segoe UI" w:hAnsi="Segoe UI" w:cs="Segoe UI"/>
          <w:spacing w:val="-3"/>
        </w:rPr>
        <w:t xml:space="preserve"> be accepted.  </w:t>
      </w:r>
    </w:p>
    <w:p w14:paraId="53E63444" w14:textId="26C668E0" w:rsidR="00F153EE" w:rsidRPr="0033135C" w:rsidRDefault="00F153EE" w:rsidP="0033135C">
      <w:pPr>
        <w:numPr>
          <w:ilvl w:val="0"/>
          <w:numId w:val="8"/>
        </w:numPr>
        <w:shd w:val="clear" w:color="auto" w:fill="FFFFFF" w:themeFill="background1"/>
        <w:tabs>
          <w:tab w:val="clear" w:pos="760"/>
          <w:tab w:val="num" w:pos="1350"/>
        </w:tabs>
        <w:overflowPunct w:val="0"/>
        <w:autoSpaceDE w:val="0"/>
        <w:autoSpaceDN w:val="0"/>
        <w:adjustRightInd w:val="0"/>
        <w:ind w:left="1260" w:hanging="540"/>
        <w:textAlignment w:val="baseline"/>
        <w:rPr>
          <w:rFonts w:ascii="Segoe UI" w:hAnsi="Segoe UI" w:cs="Segoe UI"/>
          <w:spacing w:val="-3"/>
        </w:rPr>
      </w:pPr>
      <w:r w:rsidRPr="0033135C">
        <w:rPr>
          <w:rFonts w:ascii="Segoe UI" w:hAnsi="Segoe UI" w:cs="Segoe UI"/>
          <w:spacing w:val="-3"/>
        </w:rPr>
        <w:t xml:space="preserve">The pricing proposal must be submitted on the form shown in Appendix A, and must be signed by an individual authorized to contractually obligate the Offeror.  The provided pricing sheet should not be modified or altered to present different or additional information than what the form is asking for.  </w:t>
      </w:r>
    </w:p>
    <w:p w14:paraId="416FFE5A" w14:textId="77777777" w:rsidR="00F153EE" w:rsidRPr="0033135C" w:rsidRDefault="00F153EE" w:rsidP="0033135C">
      <w:pPr>
        <w:numPr>
          <w:ilvl w:val="0"/>
          <w:numId w:val="8"/>
        </w:numPr>
        <w:shd w:val="clear" w:color="auto" w:fill="FFFFFF" w:themeFill="background1"/>
        <w:tabs>
          <w:tab w:val="clear" w:pos="760"/>
          <w:tab w:val="num" w:pos="1350"/>
        </w:tabs>
        <w:overflowPunct w:val="0"/>
        <w:autoSpaceDE w:val="0"/>
        <w:autoSpaceDN w:val="0"/>
        <w:adjustRightInd w:val="0"/>
        <w:ind w:left="1260" w:hanging="540"/>
        <w:textAlignment w:val="baseline"/>
        <w:rPr>
          <w:rFonts w:ascii="Segoe UI" w:hAnsi="Segoe UI" w:cs="Segoe UI"/>
          <w:spacing w:val="-3"/>
        </w:rPr>
      </w:pPr>
      <w:r w:rsidRPr="0033135C">
        <w:rPr>
          <w:rFonts w:ascii="Segoe UI" w:hAnsi="Segoe UI" w:cs="Segoe UI"/>
          <w:b/>
          <w:bCs/>
          <w:spacing w:val="-3"/>
        </w:rPr>
        <w:t xml:space="preserve">The pricing proposal (Appendix A) shall be placed in a separately sealed envelope and its contents not disclosed or revealed elsewhere within the </w:t>
      </w:r>
      <w:r w:rsidRPr="0033135C">
        <w:rPr>
          <w:rFonts w:ascii="Segoe UI" w:hAnsi="Segoe UI" w:cs="Segoe UI"/>
          <w:b/>
          <w:bCs/>
          <w:spacing w:val="-3"/>
        </w:rPr>
        <w:lastRenderedPageBreak/>
        <w:t>submitted RFP package</w:t>
      </w:r>
      <w:r w:rsidRPr="0033135C">
        <w:rPr>
          <w:rFonts w:ascii="Segoe UI" w:hAnsi="Segoe UI" w:cs="Segoe UI"/>
          <w:spacing w:val="-3"/>
        </w:rPr>
        <w:t>.  The pricing proposal (Appendix A) shall depict the fixed hourly rate(s) to be used for the duration of the contract.  The hourly rate shall cover all operating and administrative costs of performing the service.</w:t>
      </w:r>
    </w:p>
    <w:p w14:paraId="4C8E16D5" w14:textId="664D6C41" w:rsidR="003F28CB" w:rsidRPr="00ED62CC" w:rsidRDefault="0093487B" w:rsidP="00ED62CC">
      <w:pPr>
        <w:pStyle w:val="Heading1"/>
        <w:numPr>
          <w:ilvl w:val="0"/>
          <w:numId w:val="1"/>
        </w:numPr>
        <w:shd w:val="clear" w:color="auto" w:fill="44546A" w:themeFill="text2"/>
        <w:spacing w:after="120"/>
        <w:rPr>
          <w:rFonts w:ascii="Segoe UI" w:hAnsi="Segoe UI" w:cs="Segoe UI"/>
          <w:b/>
          <w:bCs w:val="0"/>
        </w:rPr>
      </w:pPr>
      <w:bookmarkStart w:id="47" w:name="_Toc145415711"/>
      <w:r w:rsidRPr="00ED62CC">
        <w:rPr>
          <w:rFonts w:ascii="Segoe UI" w:hAnsi="Segoe UI" w:cs="Segoe UI"/>
          <w:b/>
          <w:bCs w:val="0"/>
        </w:rPr>
        <w:t>Proposal Format</w:t>
      </w:r>
      <w:bookmarkEnd w:id="47"/>
    </w:p>
    <w:p w14:paraId="0C191B5A" w14:textId="7C844B32" w:rsidR="00394E5D" w:rsidRPr="00ED62CC" w:rsidRDefault="00394E5D" w:rsidP="0033135C">
      <w:pPr>
        <w:pStyle w:val="Heading2"/>
        <w:shd w:val="clear" w:color="auto" w:fill="FFFFFF" w:themeFill="background1"/>
        <w:spacing w:after="120"/>
        <w:rPr>
          <w:rFonts w:ascii="Segoe UI" w:hAnsi="Segoe UI" w:cs="Segoe UI"/>
          <w:b/>
          <w:bCs/>
        </w:rPr>
      </w:pPr>
      <w:bookmarkStart w:id="48" w:name="_Toc145415712"/>
      <w:bookmarkEnd w:id="46"/>
      <w:r w:rsidRPr="00ED62CC">
        <w:rPr>
          <w:rFonts w:ascii="Segoe UI" w:hAnsi="Segoe UI" w:cs="Segoe UI"/>
          <w:b/>
          <w:bCs/>
        </w:rPr>
        <w:t>Proposal Format</w:t>
      </w:r>
      <w:bookmarkEnd w:id="48"/>
    </w:p>
    <w:p w14:paraId="3D2D4A10" w14:textId="77777777" w:rsidR="00D343DA" w:rsidRPr="0033135C" w:rsidRDefault="00CC2E00" w:rsidP="0033135C">
      <w:pPr>
        <w:shd w:val="clear" w:color="auto" w:fill="FFFFFF" w:themeFill="background1"/>
        <w:rPr>
          <w:rFonts w:ascii="Segoe UI" w:hAnsi="Segoe UI" w:cs="Segoe UI"/>
        </w:rPr>
      </w:pPr>
      <w:r w:rsidRPr="0033135C">
        <w:rPr>
          <w:rFonts w:ascii="Segoe UI" w:hAnsi="Segoe UI" w:cs="Segoe UI"/>
        </w:rPr>
        <w:t>Each proposal shall include complete and detailed written responses to the items below.  Each Offeror’s response to these items will be evaluated in accordance with the criteria stated in this RFP</w:t>
      </w:r>
      <w:r w:rsidR="00602811" w:rsidRPr="0033135C">
        <w:rPr>
          <w:rFonts w:ascii="Segoe UI" w:hAnsi="Segoe UI" w:cs="Segoe UI"/>
        </w:rPr>
        <w:t xml:space="preserve"> </w:t>
      </w:r>
    </w:p>
    <w:p w14:paraId="0153C39F" w14:textId="33E2E427" w:rsidR="00602811" w:rsidRPr="0033135C" w:rsidRDefault="00D343DA" w:rsidP="0033135C">
      <w:pPr>
        <w:shd w:val="clear" w:color="auto" w:fill="FFFFFF" w:themeFill="background1"/>
        <w:rPr>
          <w:rFonts w:ascii="Segoe UI" w:hAnsi="Segoe UI" w:cs="Segoe UI"/>
        </w:rPr>
      </w:pPr>
      <w:r w:rsidRPr="0033135C">
        <w:rPr>
          <w:rFonts w:ascii="Segoe UI" w:hAnsi="Segoe UI" w:cs="Segoe UI"/>
        </w:rPr>
        <w:t>E</w:t>
      </w:r>
      <w:r w:rsidR="00C055BB" w:rsidRPr="0033135C">
        <w:rPr>
          <w:rFonts w:ascii="Segoe UI" w:hAnsi="Segoe UI" w:cs="Segoe UI"/>
        </w:rPr>
        <w:t>lectronic</w:t>
      </w:r>
      <w:r w:rsidRPr="0033135C">
        <w:rPr>
          <w:rFonts w:ascii="Segoe UI" w:hAnsi="Segoe UI" w:cs="Segoe UI"/>
        </w:rPr>
        <w:t xml:space="preserve">: </w:t>
      </w:r>
      <w:r w:rsidR="00C055BB" w:rsidRPr="0033135C">
        <w:rPr>
          <w:rFonts w:ascii="Segoe UI" w:hAnsi="Segoe UI" w:cs="Segoe UI"/>
        </w:rPr>
        <w:t xml:space="preserve"> e</w:t>
      </w:r>
      <w:r w:rsidR="00602811" w:rsidRPr="0033135C">
        <w:rPr>
          <w:rFonts w:ascii="Segoe UI" w:hAnsi="Segoe UI" w:cs="Segoe UI"/>
        </w:rPr>
        <w:t>ach proposal should be i</w:t>
      </w:r>
      <w:r w:rsidR="007E2D6A" w:rsidRPr="0033135C">
        <w:rPr>
          <w:rFonts w:ascii="Segoe UI" w:hAnsi="Segoe UI" w:cs="Segoe UI"/>
        </w:rPr>
        <w:t xml:space="preserve">n Microsoft Word, Adobe Acrobat, or equivalent format, using 12-point font and a standard 8 ½” x 11” page format. Not to exceed 50 pages. </w:t>
      </w:r>
    </w:p>
    <w:p w14:paraId="410B54B7" w14:textId="77777777" w:rsidR="00394E5D" w:rsidRPr="00ED62CC" w:rsidRDefault="00394E5D" w:rsidP="0033135C">
      <w:pPr>
        <w:pStyle w:val="Heading2"/>
        <w:shd w:val="clear" w:color="auto" w:fill="FFFFFF" w:themeFill="background1"/>
        <w:spacing w:after="120"/>
        <w:rPr>
          <w:rFonts w:ascii="Segoe UI" w:hAnsi="Segoe UI" w:cs="Segoe UI"/>
          <w:b/>
          <w:bCs/>
        </w:rPr>
      </w:pPr>
      <w:bookmarkStart w:id="49" w:name="_Toc145415713"/>
      <w:r w:rsidRPr="00ED62CC">
        <w:rPr>
          <w:rFonts w:ascii="Segoe UI" w:hAnsi="Segoe UI" w:cs="Segoe UI"/>
          <w:b/>
          <w:bCs/>
        </w:rPr>
        <w:t>Cover Letter</w:t>
      </w:r>
      <w:bookmarkEnd w:id="49"/>
    </w:p>
    <w:p w14:paraId="4C63361D" w14:textId="4618083E" w:rsidR="00394E5D" w:rsidRPr="0033135C" w:rsidRDefault="00394E5D" w:rsidP="0033135C">
      <w:pPr>
        <w:shd w:val="clear" w:color="auto" w:fill="FFFFFF" w:themeFill="background1"/>
        <w:rPr>
          <w:rFonts w:ascii="Segoe UI" w:hAnsi="Segoe UI" w:cs="Segoe UI"/>
        </w:rPr>
      </w:pPr>
      <w:r w:rsidRPr="0033135C">
        <w:rPr>
          <w:rFonts w:ascii="Segoe UI" w:hAnsi="Segoe UI" w:cs="Segoe UI"/>
        </w:rPr>
        <w:t>The Cover Letter must specifically state that the information contained in the Offeror’s proposal is accurate and complete as of the date of submission; that the information is true and reasonably verifiable as of the date of submission; and that the Offeror is willing to comply with all stated contractual requirements.</w:t>
      </w:r>
    </w:p>
    <w:p w14:paraId="7FA4C41B" w14:textId="31569068" w:rsidR="00DB0A6C" w:rsidRPr="00ED62CC" w:rsidRDefault="00F26787" w:rsidP="00ED62CC">
      <w:pPr>
        <w:pStyle w:val="Heading1"/>
        <w:numPr>
          <w:ilvl w:val="0"/>
          <w:numId w:val="1"/>
        </w:numPr>
        <w:shd w:val="clear" w:color="auto" w:fill="44546A" w:themeFill="text2"/>
        <w:spacing w:after="120"/>
        <w:rPr>
          <w:rFonts w:ascii="Segoe UI" w:hAnsi="Segoe UI" w:cs="Segoe UI"/>
          <w:b/>
          <w:bCs w:val="0"/>
        </w:rPr>
      </w:pPr>
      <w:bookmarkStart w:id="50" w:name="_Toc145415714"/>
      <w:r w:rsidRPr="00ED62CC">
        <w:rPr>
          <w:rFonts w:ascii="Segoe UI" w:hAnsi="Segoe UI" w:cs="Segoe UI"/>
          <w:b/>
          <w:bCs w:val="0"/>
        </w:rPr>
        <w:t>Contract Deliverables</w:t>
      </w:r>
      <w:bookmarkEnd w:id="50"/>
    </w:p>
    <w:p w14:paraId="65B1105B" w14:textId="4550D134" w:rsidR="00DB0A6C" w:rsidRPr="0033135C" w:rsidRDefault="00D343DA" w:rsidP="0033135C">
      <w:pPr>
        <w:shd w:val="clear" w:color="auto" w:fill="FFFFFF" w:themeFill="background1"/>
        <w:rPr>
          <w:rFonts w:ascii="Segoe UI" w:hAnsi="Segoe UI" w:cs="Segoe UI"/>
        </w:rPr>
      </w:pPr>
      <w:r w:rsidRPr="0033135C">
        <w:rPr>
          <w:rFonts w:ascii="Segoe UI" w:hAnsi="Segoe UI" w:cs="Segoe UI"/>
        </w:rPr>
        <w:t>La Crosse County</w:t>
      </w:r>
      <w:r w:rsidR="001A13EE" w:rsidRPr="0033135C">
        <w:rPr>
          <w:rFonts w:ascii="Segoe UI" w:hAnsi="Segoe UI" w:cs="Segoe UI"/>
        </w:rPr>
        <w:t xml:space="preserve"> </w:t>
      </w:r>
      <w:r w:rsidR="00F26787" w:rsidRPr="0033135C">
        <w:rPr>
          <w:rFonts w:ascii="Segoe UI" w:hAnsi="Segoe UI" w:cs="Segoe UI"/>
        </w:rPr>
        <w:t xml:space="preserve">(hereinafter referred to as Municipality or City), is soliciting </w:t>
      </w:r>
      <w:r w:rsidR="00E41C6A" w:rsidRPr="0033135C">
        <w:rPr>
          <w:rFonts w:ascii="Segoe UI" w:hAnsi="Segoe UI" w:cs="Segoe UI"/>
        </w:rPr>
        <w:t>Proposals</w:t>
      </w:r>
      <w:r w:rsidR="00F26787" w:rsidRPr="0033135C">
        <w:rPr>
          <w:rFonts w:ascii="Segoe UI" w:hAnsi="Segoe UI" w:cs="Segoe UI"/>
        </w:rPr>
        <w:t xml:space="preserve"> from firms (also may be referred to as Offeror or Contractor) to provide subsidized shared-ride taxicab service.</w:t>
      </w:r>
    </w:p>
    <w:p w14:paraId="1B158BA2" w14:textId="5FACB7EC" w:rsidR="00F26787" w:rsidRPr="0033135C" w:rsidRDefault="00F26787" w:rsidP="0033135C">
      <w:pPr>
        <w:shd w:val="clear" w:color="auto" w:fill="FFFFFF" w:themeFill="background1"/>
        <w:rPr>
          <w:rFonts w:ascii="Segoe UI" w:hAnsi="Segoe UI" w:cs="Segoe UI"/>
        </w:rPr>
      </w:pPr>
      <w:r w:rsidRPr="0033135C">
        <w:rPr>
          <w:rFonts w:ascii="Segoe UI" w:hAnsi="Segoe UI" w:cs="Segoe UI"/>
        </w:rPr>
        <w:t xml:space="preserve">All deliverables in this section are considered the minimum deliverable for the services required. The following deliverables must be met at no additional cost above the pricing provided in the Proposal. Failure to meet any minimal deliverables may result in the disqualification of the Proposal. In the event no Vendor is able to meet individual specifications, the agency reserves the right to continue the review of </w:t>
      </w:r>
      <w:r w:rsidR="00E41C6A" w:rsidRPr="0033135C">
        <w:rPr>
          <w:rFonts w:ascii="Segoe UI" w:hAnsi="Segoe UI" w:cs="Segoe UI"/>
        </w:rPr>
        <w:t>Proposals</w:t>
      </w:r>
      <w:r w:rsidRPr="0033135C">
        <w:rPr>
          <w:rFonts w:ascii="Segoe UI" w:hAnsi="Segoe UI" w:cs="Segoe UI"/>
        </w:rPr>
        <w:t xml:space="preserve"> and to select the Proposal that most closely meets the specifications detailed in this RFP.</w:t>
      </w:r>
    </w:p>
    <w:p w14:paraId="05444385" w14:textId="77777777" w:rsidR="00F26787" w:rsidRPr="0033135C" w:rsidRDefault="00F26787" w:rsidP="0033135C">
      <w:pPr>
        <w:shd w:val="clear" w:color="auto" w:fill="FFFFFF" w:themeFill="background1"/>
        <w:rPr>
          <w:rFonts w:ascii="Segoe UI" w:hAnsi="Segoe UI" w:cs="Segoe UI"/>
        </w:rPr>
      </w:pPr>
      <w:r w:rsidRPr="0033135C">
        <w:rPr>
          <w:rFonts w:ascii="Segoe UI" w:hAnsi="Segoe UI" w:cs="Segoe UI"/>
        </w:rPr>
        <w:t>The following contract deliverables must be met at no additional cost above the pricing provided in the Proposal.</w:t>
      </w:r>
    </w:p>
    <w:p w14:paraId="15EAAFCE" w14:textId="1C80C643" w:rsidR="00F26787" w:rsidRPr="0033135C" w:rsidRDefault="00F26787" w:rsidP="0033135C">
      <w:pPr>
        <w:shd w:val="clear" w:color="auto" w:fill="FFFFFF" w:themeFill="background1"/>
        <w:rPr>
          <w:rFonts w:ascii="Segoe UI" w:hAnsi="Segoe UI" w:cs="Segoe UI"/>
        </w:rPr>
      </w:pPr>
      <w:r w:rsidRPr="0033135C">
        <w:rPr>
          <w:rFonts w:ascii="Segoe UI" w:hAnsi="Segoe UI" w:cs="Segoe UI"/>
        </w:rPr>
        <w:lastRenderedPageBreak/>
        <w:t>Before the award of any Contract, the Agency shall be satisfied that the Vendor has sufficient qualified resources available for performing the work described in this Proposal. It is the Vendor’s responsibility to acquaint the Agency with these qualifications by submitting appropriate or supporting documentation.</w:t>
      </w:r>
    </w:p>
    <w:p w14:paraId="03E53324" w14:textId="41AD6E28" w:rsidR="00F7693F" w:rsidRPr="00ED62CC" w:rsidRDefault="00F7693F" w:rsidP="0033135C">
      <w:pPr>
        <w:pStyle w:val="Heading2"/>
        <w:shd w:val="clear" w:color="auto" w:fill="FFFFFF" w:themeFill="background1"/>
        <w:spacing w:after="120"/>
        <w:rPr>
          <w:rFonts w:ascii="Segoe UI" w:hAnsi="Segoe UI" w:cs="Segoe UI"/>
          <w:b/>
          <w:bCs/>
        </w:rPr>
      </w:pPr>
      <w:bookmarkStart w:id="51" w:name="_Toc145415715"/>
      <w:r w:rsidRPr="00ED62CC">
        <w:rPr>
          <w:rFonts w:ascii="Segoe UI" w:hAnsi="Segoe UI" w:cs="Segoe UI"/>
          <w:b/>
          <w:bCs/>
        </w:rPr>
        <w:t>Minimum Qualifications</w:t>
      </w:r>
      <w:bookmarkEnd w:id="51"/>
    </w:p>
    <w:p w14:paraId="3567C96D" w14:textId="23462A66" w:rsidR="00F7693F" w:rsidRPr="0033135C" w:rsidRDefault="00F7693F" w:rsidP="0033135C">
      <w:pPr>
        <w:shd w:val="clear" w:color="auto" w:fill="FFFFFF" w:themeFill="background1"/>
        <w:rPr>
          <w:rFonts w:ascii="Segoe UI" w:hAnsi="Segoe UI" w:cs="Segoe UI"/>
          <w:b/>
          <w:bCs/>
        </w:rPr>
      </w:pPr>
      <w:r w:rsidRPr="0033135C">
        <w:rPr>
          <w:rFonts w:ascii="Segoe UI" w:hAnsi="Segoe UI" w:cs="Segoe UI"/>
          <w:b/>
          <w:bCs/>
        </w:rPr>
        <w:t>IMPORTANT – EACH OFFEROR MUST DEMONSTRATE IN ITS PROPOSAL THAT IT MEETS ALL OF THE MINIMUM QUALIFICATIONS SET FORTH BELOW AS OF THE DATE THAT IT SUBMITS ITS OFFER.  OFFERORS THAT DO NOT CONFORM TO THESE REQUIREMENTS WILL NOT BE CONSIDERED.</w:t>
      </w:r>
    </w:p>
    <w:p w14:paraId="41EDCE9A" w14:textId="1F8FC532" w:rsidR="000A59DF" w:rsidRPr="0033135C" w:rsidRDefault="001A13EE" w:rsidP="0033135C">
      <w:pPr>
        <w:pStyle w:val="ListParagraph"/>
        <w:numPr>
          <w:ilvl w:val="0"/>
          <w:numId w:val="16"/>
        </w:numPr>
        <w:shd w:val="clear" w:color="auto" w:fill="FFFFFF" w:themeFill="background1"/>
        <w:overflowPunct w:val="0"/>
        <w:autoSpaceDE w:val="0"/>
        <w:autoSpaceDN w:val="0"/>
        <w:adjustRightInd w:val="0"/>
        <w:spacing w:before="200" w:line="276" w:lineRule="auto"/>
        <w:ind w:left="1260" w:hanging="540"/>
        <w:textAlignment w:val="baseline"/>
        <w:rPr>
          <w:rFonts w:ascii="Segoe UI" w:eastAsia="Times New Roman" w:hAnsi="Segoe UI" w:cs="Segoe UI"/>
          <w:szCs w:val="24"/>
        </w:rPr>
      </w:pPr>
      <w:r w:rsidRPr="0033135C">
        <w:rPr>
          <w:rFonts w:ascii="Segoe UI" w:eastAsia="Times New Roman" w:hAnsi="Segoe UI" w:cs="Segoe UI"/>
          <w:szCs w:val="24"/>
        </w:rPr>
        <w:t xml:space="preserve">Possess a fleet of at least </w:t>
      </w:r>
      <w:r w:rsidRPr="0033135C">
        <w:rPr>
          <w:rFonts w:ascii="Segoe UI" w:eastAsia="Times New Roman" w:hAnsi="Segoe UI" w:cs="Segoe UI"/>
          <w:b/>
          <w:bCs/>
          <w:sz w:val="20"/>
        </w:rPr>
        <w:t>___</w:t>
      </w:r>
      <w:r w:rsidR="00D343DA" w:rsidRPr="0033135C">
        <w:rPr>
          <w:rFonts w:ascii="Segoe UI" w:eastAsia="Times New Roman" w:hAnsi="Segoe UI" w:cs="Segoe UI"/>
          <w:b/>
          <w:bCs/>
          <w:sz w:val="20"/>
        </w:rPr>
        <w:t>1</w:t>
      </w:r>
      <w:r w:rsidRPr="0033135C">
        <w:rPr>
          <w:rFonts w:ascii="Segoe UI" w:eastAsia="Times New Roman" w:hAnsi="Segoe UI" w:cs="Segoe UI"/>
          <w:b/>
          <w:bCs/>
          <w:sz w:val="20"/>
        </w:rPr>
        <w:t xml:space="preserve">___ </w:t>
      </w:r>
      <w:r w:rsidRPr="0033135C">
        <w:rPr>
          <w:rFonts w:ascii="Segoe UI" w:eastAsia="Times New Roman" w:hAnsi="Segoe UI" w:cs="Segoe UI"/>
          <w:szCs w:val="24"/>
        </w:rPr>
        <w:t xml:space="preserve">vehicles of model year </w:t>
      </w:r>
      <w:r w:rsidRPr="0033135C">
        <w:rPr>
          <w:rFonts w:ascii="Segoe UI" w:eastAsia="Times New Roman" w:hAnsi="Segoe UI" w:cs="Segoe UI"/>
          <w:b/>
          <w:bCs/>
          <w:sz w:val="20"/>
        </w:rPr>
        <w:t>__</w:t>
      </w:r>
      <w:r w:rsidR="00D343DA" w:rsidRPr="0033135C">
        <w:rPr>
          <w:rFonts w:ascii="Segoe UI" w:eastAsia="Times New Roman" w:hAnsi="Segoe UI" w:cs="Segoe UI"/>
          <w:b/>
          <w:bCs/>
          <w:sz w:val="20"/>
        </w:rPr>
        <w:t>2020</w:t>
      </w:r>
      <w:r w:rsidRPr="0033135C">
        <w:rPr>
          <w:rFonts w:ascii="Segoe UI" w:eastAsia="Times New Roman" w:hAnsi="Segoe UI" w:cs="Segoe UI"/>
          <w:b/>
          <w:bCs/>
          <w:sz w:val="20"/>
        </w:rPr>
        <w:t xml:space="preserve">____ </w:t>
      </w:r>
      <w:r w:rsidRPr="0033135C">
        <w:rPr>
          <w:rFonts w:ascii="Segoe UI" w:eastAsia="Times New Roman" w:hAnsi="Segoe UI" w:cs="Segoe UI"/>
          <w:szCs w:val="24"/>
        </w:rPr>
        <w:t xml:space="preserve">or newer, and capable of carrying at least </w:t>
      </w:r>
      <w:r w:rsidRPr="0033135C">
        <w:rPr>
          <w:rFonts w:ascii="Segoe UI" w:eastAsia="Times New Roman" w:hAnsi="Segoe UI" w:cs="Segoe UI"/>
          <w:b/>
          <w:bCs/>
          <w:sz w:val="20"/>
        </w:rPr>
        <w:t>__</w:t>
      </w:r>
      <w:r w:rsidR="00D343DA" w:rsidRPr="0033135C">
        <w:rPr>
          <w:rFonts w:ascii="Segoe UI" w:eastAsia="Times New Roman" w:hAnsi="Segoe UI" w:cs="Segoe UI"/>
          <w:b/>
          <w:bCs/>
          <w:sz w:val="20"/>
        </w:rPr>
        <w:t>26</w:t>
      </w:r>
      <w:r w:rsidRPr="0033135C">
        <w:rPr>
          <w:rFonts w:ascii="Segoe UI" w:eastAsia="Times New Roman" w:hAnsi="Segoe UI" w:cs="Segoe UI"/>
          <w:b/>
          <w:bCs/>
          <w:sz w:val="20"/>
        </w:rPr>
        <w:t xml:space="preserve">____ </w:t>
      </w:r>
      <w:r w:rsidRPr="0033135C">
        <w:rPr>
          <w:rFonts w:ascii="Segoe UI" w:eastAsia="Times New Roman" w:hAnsi="Segoe UI" w:cs="Segoe UI"/>
          <w:szCs w:val="24"/>
        </w:rPr>
        <w:t xml:space="preserve">passengers and any baggage, including at least </w:t>
      </w:r>
      <w:r w:rsidRPr="0033135C">
        <w:rPr>
          <w:rFonts w:ascii="Segoe UI" w:eastAsia="Times New Roman" w:hAnsi="Segoe UI" w:cs="Segoe UI"/>
          <w:b/>
          <w:bCs/>
          <w:sz w:val="20"/>
        </w:rPr>
        <w:t>__</w:t>
      </w:r>
      <w:r w:rsidR="00D343DA" w:rsidRPr="0033135C">
        <w:rPr>
          <w:rFonts w:ascii="Segoe UI" w:eastAsia="Times New Roman" w:hAnsi="Segoe UI" w:cs="Segoe UI"/>
          <w:b/>
          <w:bCs/>
          <w:sz w:val="20"/>
        </w:rPr>
        <w:t>1</w:t>
      </w:r>
      <w:r w:rsidRPr="0033135C">
        <w:rPr>
          <w:rFonts w:ascii="Segoe UI" w:eastAsia="Times New Roman" w:hAnsi="Segoe UI" w:cs="Segoe UI"/>
          <w:b/>
          <w:bCs/>
          <w:sz w:val="20"/>
        </w:rPr>
        <w:t xml:space="preserve">____ </w:t>
      </w:r>
      <w:r w:rsidRPr="0033135C">
        <w:rPr>
          <w:rFonts w:ascii="Segoe UI" w:eastAsia="Times New Roman" w:hAnsi="Segoe UI" w:cs="Segoe UI"/>
          <w:szCs w:val="24"/>
        </w:rPr>
        <w:t xml:space="preserve">vehicles with no more than </w:t>
      </w:r>
      <w:r w:rsidRPr="0033135C">
        <w:rPr>
          <w:rFonts w:ascii="Segoe UI" w:eastAsia="Times New Roman" w:hAnsi="Segoe UI" w:cs="Segoe UI"/>
          <w:b/>
          <w:bCs/>
          <w:sz w:val="20"/>
        </w:rPr>
        <w:t>___</w:t>
      </w:r>
      <w:r w:rsidR="00D343DA" w:rsidRPr="0033135C">
        <w:rPr>
          <w:rFonts w:ascii="Segoe UI" w:eastAsia="Times New Roman" w:hAnsi="Segoe UI" w:cs="Segoe UI"/>
          <w:b/>
          <w:bCs/>
          <w:sz w:val="20"/>
        </w:rPr>
        <w:t>50,000</w:t>
      </w:r>
      <w:r w:rsidRPr="0033135C">
        <w:rPr>
          <w:rFonts w:ascii="Segoe UI" w:eastAsia="Times New Roman" w:hAnsi="Segoe UI" w:cs="Segoe UI"/>
          <w:b/>
          <w:bCs/>
          <w:sz w:val="20"/>
        </w:rPr>
        <w:t xml:space="preserve">___ </w:t>
      </w:r>
      <w:r w:rsidRPr="0033135C">
        <w:rPr>
          <w:rFonts w:ascii="Segoe UI" w:eastAsia="Times New Roman" w:hAnsi="Segoe UI" w:cs="Segoe UI"/>
          <w:szCs w:val="24"/>
        </w:rPr>
        <w:t>miles.</w:t>
      </w:r>
    </w:p>
    <w:p w14:paraId="61296561" w14:textId="3FEC9FA1" w:rsidR="000A59DF" w:rsidRPr="0033135C" w:rsidRDefault="00777C5C" w:rsidP="0033135C">
      <w:pPr>
        <w:pStyle w:val="ListParagraph"/>
        <w:numPr>
          <w:ilvl w:val="0"/>
          <w:numId w:val="16"/>
        </w:numPr>
        <w:shd w:val="clear" w:color="auto" w:fill="FFFFFF" w:themeFill="background1"/>
        <w:overflowPunct w:val="0"/>
        <w:autoSpaceDE w:val="0"/>
        <w:autoSpaceDN w:val="0"/>
        <w:adjustRightInd w:val="0"/>
        <w:spacing w:before="200" w:line="276" w:lineRule="auto"/>
        <w:ind w:left="1260" w:hanging="540"/>
        <w:textAlignment w:val="baseline"/>
        <w:rPr>
          <w:rFonts w:ascii="Segoe UI" w:eastAsia="Times New Roman" w:hAnsi="Segoe UI" w:cs="Segoe UI"/>
          <w:szCs w:val="24"/>
        </w:rPr>
      </w:pPr>
      <w:r w:rsidRPr="0033135C">
        <w:rPr>
          <w:rFonts w:ascii="Segoe UI" w:eastAsia="Times New Roman" w:hAnsi="Segoe UI" w:cs="Segoe UI"/>
          <w:szCs w:val="24"/>
        </w:rPr>
        <w:t xml:space="preserve">Maintain and operate an automated dispatch and control system at a centralized office location, staffed </w:t>
      </w:r>
      <w:r w:rsidRPr="0033135C">
        <w:rPr>
          <w:rFonts w:ascii="Segoe UI" w:eastAsia="Times New Roman" w:hAnsi="Segoe UI" w:cs="Segoe UI"/>
          <w:b/>
          <w:bCs/>
          <w:sz w:val="20"/>
        </w:rPr>
        <w:t>__</w:t>
      </w:r>
      <w:r w:rsidR="00D343DA" w:rsidRPr="0033135C">
        <w:rPr>
          <w:rFonts w:ascii="Segoe UI" w:eastAsia="Times New Roman" w:hAnsi="Segoe UI" w:cs="Segoe UI"/>
          <w:b/>
          <w:bCs/>
          <w:sz w:val="20"/>
        </w:rPr>
        <w:t>10</w:t>
      </w:r>
      <w:r w:rsidRPr="0033135C">
        <w:rPr>
          <w:rFonts w:ascii="Segoe UI" w:eastAsia="Times New Roman" w:hAnsi="Segoe UI" w:cs="Segoe UI"/>
          <w:b/>
          <w:bCs/>
          <w:sz w:val="20"/>
        </w:rPr>
        <w:t xml:space="preserve">____ </w:t>
      </w:r>
      <w:r w:rsidRPr="0033135C">
        <w:rPr>
          <w:rFonts w:ascii="Segoe UI" w:eastAsia="Times New Roman" w:hAnsi="Segoe UI" w:cs="Segoe UI"/>
          <w:szCs w:val="24"/>
        </w:rPr>
        <w:t xml:space="preserve">hours a day, </w:t>
      </w:r>
      <w:r w:rsidR="00D343DA" w:rsidRPr="0033135C">
        <w:rPr>
          <w:rFonts w:ascii="Segoe UI" w:eastAsia="Times New Roman" w:hAnsi="Segoe UI" w:cs="Segoe UI"/>
          <w:szCs w:val="24"/>
        </w:rPr>
        <w:t>five</w:t>
      </w:r>
      <w:r w:rsidRPr="0033135C">
        <w:rPr>
          <w:rFonts w:ascii="Segoe UI" w:eastAsia="Times New Roman" w:hAnsi="Segoe UI" w:cs="Segoe UI"/>
          <w:szCs w:val="24"/>
        </w:rPr>
        <w:t xml:space="preserve"> (</w:t>
      </w:r>
      <w:r w:rsidR="00D343DA" w:rsidRPr="0033135C">
        <w:rPr>
          <w:rFonts w:ascii="Segoe UI" w:eastAsia="Times New Roman" w:hAnsi="Segoe UI" w:cs="Segoe UI"/>
          <w:szCs w:val="24"/>
        </w:rPr>
        <w:t>5</w:t>
      </w:r>
      <w:r w:rsidRPr="0033135C">
        <w:rPr>
          <w:rFonts w:ascii="Segoe UI" w:eastAsia="Times New Roman" w:hAnsi="Segoe UI" w:cs="Segoe UI"/>
          <w:szCs w:val="24"/>
        </w:rPr>
        <w:t>) days a week, with a dedicated radio communications system between the dispatch office and vehicle operators.</w:t>
      </w:r>
    </w:p>
    <w:p w14:paraId="74CA2E2C" w14:textId="77777777" w:rsidR="000A59DF" w:rsidRPr="0033135C" w:rsidRDefault="00F7693F" w:rsidP="0033135C">
      <w:pPr>
        <w:pStyle w:val="ListParagraph"/>
        <w:numPr>
          <w:ilvl w:val="0"/>
          <w:numId w:val="16"/>
        </w:numPr>
        <w:shd w:val="clear" w:color="auto" w:fill="FFFFFF" w:themeFill="background1"/>
        <w:overflowPunct w:val="0"/>
        <w:autoSpaceDE w:val="0"/>
        <w:autoSpaceDN w:val="0"/>
        <w:adjustRightInd w:val="0"/>
        <w:spacing w:before="200" w:line="276" w:lineRule="auto"/>
        <w:ind w:left="1260" w:hanging="540"/>
        <w:textAlignment w:val="baseline"/>
        <w:rPr>
          <w:rFonts w:ascii="Segoe UI" w:eastAsia="Times New Roman" w:hAnsi="Segoe UI" w:cs="Segoe UI"/>
          <w:szCs w:val="24"/>
        </w:rPr>
      </w:pPr>
      <w:r w:rsidRPr="0033135C">
        <w:rPr>
          <w:rFonts w:ascii="Segoe UI" w:eastAsia="Times New Roman" w:hAnsi="Segoe UI" w:cs="Segoe UI"/>
          <w:szCs w:val="24"/>
        </w:rPr>
        <w:t>At least three (3) years prior organizational history in the ground transportation service industry providing on-demand, scheduled, or reservation-based services.</w:t>
      </w:r>
    </w:p>
    <w:p w14:paraId="02319003" w14:textId="5029F5DE" w:rsidR="00F7693F" w:rsidRPr="0033135C" w:rsidRDefault="00F7693F" w:rsidP="0033135C">
      <w:pPr>
        <w:pStyle w:val="ListParagraph"/>
        <w:numPr>
          <w:ilvl w:val="0"/>
          <w:numId w:val="16"/>
        </w:numPr>
        <w:shd w:val="clear" w:color="auto" w:fill="FFFFFF" w:themeFill="background1"/>
        <w:overflowPunct w:val="0"/>
        <w:autoSpaceDE w:val="0"/>
        <w:autoSpaceDN w:val="0"/>
        <w:adjustRightInd w:val="0"/>
        <w:spacing w:before="200" w:line="276" w:lineRule="auto"/>
        <w:ind w:left="1260" w:hanging="540"/>
        <w:textAlignment w:val="baseline"/>
        <w:rPr>
          <w:rFonts w:ascii="Segoe UI" w:eastAsia="Times New Roman" w:hAnsi="Segoe UI" w:cs="Segoe UI"/>
          <w:szCs w:val="24"/>
        </w:rPr>
      </w:pPr>
      <w:r w:rsidRPr="0033135C">
        <w:rPr>
          <w:rFonts w:ascii="Segoe UI" w:eastAsia="Times New Roman" w:hAnsi="Segoe UI" w:cs="Segoe UI"/>
          <w:szCs w:val="24"/>
        </w:rPr>
        <w:t>Possess database software that tracks ridership and revenue activity and provides reports for such data which can be used for current and historical data purposes.</w:t>
      </w:r>
    </w:p>
    <w:p w14:paraId="422B56FC" w14:textId="2F43571C" w:rsidR="00BB2983" w:rsidRPr="00ED62CC" w:rsidRDefault="00BB2983" w:rsidP="0033135C">
      <w:pPr>
        <w:pStyle w:val="Heading2"/>
        <w:shd w:val="clear" w:color="auto" w:fill="FFFFFF" w:themeFill="background1"/>
        <w:spacing w:after="120"/>
        <w:rPr>
          <w:rFonts w:ascii="Segoe UI" w:hAnsi="Segoe UI" w:cs="Segoe UI"/>
          <w:b/>
          <w:bCs/>
        </w:rPr>
      </w:pPr>
      <w:bookmarkStart w:id="52" w:name="_Toc145415716"/>
      <w:bookmarkStart w:id="53" w:name="_Hlk118365817"/>
      <w:r w:rsidRPr="00ED62CC">
        <w:rPr>
          <w:rFonts w:ascii="Segoe UI" w:hAnsi="Segoe UI" w:cs="Segoe UI"/>
          <w:b/>
          <w:bCs/>
        </w:rPr>
        <w:t>General Contractor Requirements</w:t>
      </w:r>
      <w:bookmarkEnd w:id="52"/>
    </w:p>
    <w:bookmarkEnd w:id="53"/>
    <w:p w14:paraId="139DF7A3" w14:textId="1EB1509B" w:rsidR="00BB2983" w:rsidRPr="0033135C" w:rsidRDefault="00BB2983" w:rsidP="0033135C">
      <w:pPr>
        <w:shd w:val="clear" w:color="auto" w:fill="FFFFFF" w:themeFill="background1"/>
        <w:tabs>
          <w:tab w:val="left" w:pos="700"/>
        </w:tabs>
        <w:overflowPunct w:val="0"/>
        <w:autoSpaceDE w:val="0"/>
        <w:autoSpaceDN w:val="0"/>
        <w:adjustRightInd w:val="0"/>
        <w:textAlignment w:val="baseline"/>
        <w:rPr>
          <w:rFonts w:ascii="Segoe UI" w:eastAsia="Times New Roman" w:hAnsi="Segoe UI" w:cs="Segoe UI"/>
          <w:szCs w:val="24"/>
        </w:rPr>
      </w:pPr>
      <w:r w:rsidRPr="0033135C">
        <w:rPr>
          <w:rFonts w:ascii="Segoe UI" w:eastAsia="Times New Roman" w:hAnsi="Segoe UI" w:cs="Segoe UI"/>
          <w:szCs w:val="24"/>
        </w:rPr>
        <w:t>To assist prospective carriers in assessing their own qualifications for purposes of this solicitation, the following is a list of some of the specific qualifications that a potential Contractor must have:</w:t>
      </w:r>
    </w:p>
    <w:p w14:paraId="482DB956" w14:textId="7EE9022B" w:rsidR="00BB2983" w:rsidRPr="0033135C" w:rsidRDefault="00BB2983" w:rsidP="0033135C">
      <w:pPr>
        <w:numPr>
          <w:ilvl w:val="0"/>
          <w:numId w:val="17"/>
        </w:numPr>
        <w:shd w:val="clear" w:color="auto" w:fill="FFFFFF" w:themeFill="background1"/>
        <w:tabs>
          <w:tab w:val="clear" w:pos="2120"/>
          <w:tab w:val="num" w:pos="1350"/>
        </w:tabs>
        <w:overflowPunct w:val="0"/>
        <w:autoSpaceDE w:val="0"/>
        <w:autoSpaceDN w:val="0"/>
        <w:adjustRightInd w:val="0"/>
        <w:ind w:left="1350" w:hanging="540"/>
        <w:textAlignment w:val="baseline"/>
        <w:rPr>
          <w:rFonts w:ascii="Segoe UI" w:eastAsia="Times New Roman" w:hAnsi="Segoe UI" w:cs="Segoe UI"/>
          <w:spacing w:val="-3"/>
        </w:rPr>
      </w:pPr>
      <w:r w:rsidRPr="0033135C">
        <w:rPr>
          <w:rFonts w:ascii="Segoe UI" w:eastAsia="Times New Roman" w:hAnsi="Segoe UI" w:cs="Segoe UI"/>
          <w:spacing w:val="-3"/>
        </w:rPr>
        <w:t>Financial capability to establish and maintain service during the contracting period.</w:t>
      </w:r>
    </w:p>
    <w:p w14:paraId="3B575144" w14:textId="3C9DE463" w:rsidR="00BB2983" w:rsidRPr="0033135C" w:rsidRDefault="00BB2983" w:rsidP="0033135C">
      <w:pPr>
        <w:numPr>
          <w:ilvl w:val="0"/>
          <w:numId w:val="17"/>
        </w:numPr>
        <w:shd w:val="clear" w:color="auto" w:fill="FFFFFF" w:themeFill="background1"/>
        <w:tabs>
          <w:tab w:val="clear" w:pos="2120"/>
          <w:tab w:val="num" w:pos="1350"/>
        </w:tabs>
        <w:overflowPunct w:val="0"/>
        <w:autoSpaceDE w:val="0"/>
        <w:autoSpaceDN w:val="0"/>
        <w:adjustRightInd w:val="0"/>
        <w:ind w:left="1350" w:hanging="540"/>
        <w:textAlignment w:val="baseline"/>
        <w:rPr>
          <w:rFonts w:ascii="Segoe UI" w:eastAsia="Times New Roman" w:hAnsi="Segoe UI" w:cs="Segoe UI"/>
          <w:spacing w:val="-3"/>
        </w:rPr>
      </w:pPr>
      <w:r w:rsidRPr="0033135C">
        <w:rPr>
          <w:rFonts w:ascii="Segoe UI" w:eastAsia="Times New Roman" w:hAnsi="Segoe UI" w:cs="Segoe UI"/>
          <w:spacing w:val="-3"/>
        </w:rPr>
        <w:t>Interest and ability to provide quality service to the general public, as well as the elders and persons with disabilities.</w:t>
      </w:r>
    </w:p>
    <w:p w14:paraId="596F3727" w14:textId="7EAE6ED5" w:rsidR="00BB2983" w:rsidRPr="0033135C" w:rsidRDefault="00BB2983" w:rsidP="0033135C">
      <w:pPr>
        <w:numPr>
          <w:ilvl w:val="0"/>
          <w:numId w:val="17"/>
        </w:numPr>
        <w:shd w:val="clear" w:color="auto" w:fill="FFFFFF" w:themeFill="background1"/>
        <w:tabs>
          <w:tab w:val="clear" w:pos="2120"/>
          <w:tab w:val="num" w:pos="1350"/>
        </w:tabs>
        <w:overflowPunct w:val="0"/>
        <w:autoSpaceDE w:val="0"/>
        <w:autoSpaceDN w:val="0"/>
        <w:adjustRightInd w:val="0"/>
        <w:ind w:left="1350" w:hanging="540"/>
        <w:textAlignment w:val="baseline"/>
        <w:rPr>
          <w:rFonts w:ascii="Segoe UI" w:eastAsia="Times New Roman" w:hAnsi="Segoe UI" w:cs="Segoe UI"/>
          <w:spacing w:val="-3"/>
        </w:rPr>
      </w:pPr>
      <w:r w:rsidRPr="0033135C">
        <w:rPr>
          <w:rFonts w:ascii="Segoe UI" w:eastAsia="Times New Roman" w:hAnsi="Segoe UI" w:cs="Segoe UI"/>
          <w:spacing w:val="-3"/>
        </w:rPr>
        <w:t>Ability to efficiently schedule vehicle routings for advanced reservation service, as well as to provide service on demand.</w:t>
      </w:r>
    </w:p>
    <w:p w14:paraId="15A0E6D9" w14:textId="0A2BEBBD" w:rsidR="00BB2983" w:rsidRPr="0033135C" w:rsidRDefault="00BB2983" w:rsidP="0033135C">
      <w:pPr>
        <w:numPr>
          <w:ilvl w:val="0"/>
          <w:numId w:val="17"/>
        </w:numPr>
        <w:shd w:val="clear" w:color="auto" w:fill="FFFFFF" w:themeFill="background1"/>
        <w:tabs>
          <w:tab w:val="clear" w:pos="2120"/>
          <w:tab w:val="num" w:pos="1350"/>
        </w:tabs>
        <w:overflowPunct w:val="0"/>
        <w:autoSpaceDE w:val="0"/>
        <w:autoSpaceDN w:val="0"/>
        <w:adjustRightInd w:val="0"/>
        <w:ind w:left="1350" w:hanging="540"/>
        <w:textAlignment w:val="baseline"/>
        <w:rPr>
          <w:rFonts w:ascii="Segoe UI" w:eastAsia="Times New Roman" w:hAnsi="Segoe UI" w:cs="Segoe UI"/>
          <w:spacing w:val="-3"/>
        </w:rPr>
      </w:pPr>
      <w:r w:rsidRPr="0033135C">
        <w:rPr>
          <w:rFonts w:ascii="Segoe UI" w:eastAsia="Times New Roman" w:hAnsi="Segoe UI" w:cs="Segoe UI"/>
          <w:spacing w:val="-3"/>
        </w:rPr>
        <w:lastRenderedPageBreak/>
        <w:t>Ability to maintain records of trips, passengers, and revenues related to the contracted service.</w:t>
      </w:r>
    </w:p>
    <w:p w14:paraId="11574699" w14:textId="0F254240" w:rsidR="00BB2983" w:rsidRPr="0033135C" w:rsidRDefault="00BB2983" w:rsidP="0033135C">
      <w:pPr>
        <w:numPr>
          <w:ilvl w:val="0"/>
          <w:numId w:val="17"/>
        </w:numPr>
        <w:shd w:val="clear" w:color="auto" w:fill="FFFFFF" w:themeFill="background1"/>
        <w:tabs>
          <w:tab w:val="clear" w:pos="2120"/>
          <w:tab w:val="num" w:pos="1350"/>
        </w:tabs>
        <w:overflowPunct w:val="0"/>
        <w:autoSpaceDE w:val="0"/>
        <w:autoSpaceDN w:val="0"/>
        <w:adjustRightInd w:val="0"/>
        <w:ind w:left="1350" w:hanging="540"/>
        <w:textAlignment w:val="baseline"/>
        <w:rPr>
          <w:rFonts w:ascii="Segoe UI" w:eastAsia="Times New Roman" w:hAnsi="Segoe UI" w:cs="Segoe UI"/>
          <w:spacing w:val="-3"/>
        </w:rPr>
      </w:pPr>
      <w:r w:rsidRPr="0033135C">
        <w:rPr>
          <w:rFonts w:ascii="Segoe UI" w:eastAsia="Times New Roman" w:hAnsi="Segoe UI" w:cs="Segoe UI"/>
          <w:spacing w:val="-3"/>
        </w:rPr>
        <w:t>Ability to secure minimum requirements for vehicle and general liability insurance.</w:t>
      </w:r>
    </w:p>
    <w:p w14:paraId="5C3C0A90" w14:textId="77777777" w:rsidR="00BB2983" w:rsidRPr="0033135C" w:rsidRDefault="00BB2983" w:rsidP="0033135C">
      <w:pPr>
        <w:numPr>
          <w:ilvl w:val="0"/>
          <w:numId w:val="17"/>
        </w:numPr>
        <w:shd w:val="clear" w:color="auto" w:fill="FFFFFF" w:themeFill="background1"/>
        <w:tabs>
          <w:tab w:val="clear" w:pos="2120"/>
          <w:tab w:val="num" w:pos="1350"/>
        </w:tabs>
        <w:overflowPunct w:val="0"/>
        <w:autoSpaceDE w:val="0"/>
        <w:autoSpaceDN w:val="0"/>
        <w:adjustRightInd w:val="0"/>
        <w:ind w:left="1350" w:hanging="540"/>
        <w:textAlignment w:val="baseline"/>
        <w:rPr>
          <w:rFonts w:ascii="Segoe UI" w:eastAsia="Times New Roman" w:hAnsi="Segoe UI" w:cs="Segoe UI"/>
          <w:spacing w:val="-3"/>
        </w:rPr>
      </w:pPr>
      <w:r w:rsidRPr="0033135C">
        <w:rPr>
          <w:rFonts w:ascii="Segoe UI" w:eastAsia="Times New Roman" w:hAnsi="Segoe UI" w:cs="Segoe UI"/>
          <w:spacing w:val="-3"/>
        </w:rPr>
        <w:t>Willingness to comply with Federal and State requirements concerning equal employment opportunities, discrimination, disadvantaged business, ADA compliance, and drug and alcohol testing.</w:t>
      </w:r>
    </w:p>
    <w:p w14:paraId="4AEB1300" w14:textId="7C6D4CB4" w:rsidR="00050263" w:rsidRPr="00ED62CC" w:rsidRDefault="00050263" w:rsidP="0033135C">
      <w:pPr>
        <w:pStyle w:val="Heading2"/>
        <w:shd w:val="clear" w:color="auto" w:fill="FFFFFF" w:themeFill="background1"/>
        <w:spacing w:after="120"/>
        <w:rPr>
          <w:rFonts w:ascii="Segoe UI" w:hAnsi="Segoe UI" w:cs="Segoe UI"/>
          <w:b/>
          <w:bCs/>
        </w:rPr>
      </w:pPr>
      <w:bookmarkStart w:id="54" w:name="_Toc145415717"/>
      <w:r w:rsidRPr="00ED62CC">
        <w:rPr>
          <w:rFonts w:ascii="Segoe UI" w:hAnsi="Segoe UI" w:cs="Segoe UI"/>
          <w:b/>
          <w:bCs/>
        </w:rPr>
        <w:t>Specific Service Requirements</w:t>
      </w:r>
      <w:bookmarkEnd w:id="54"/>
      <w:r w:rsidRPr="00ED62CC">
        <w:rPr>
          <w:rFonts w:ascii="Segoe UI" w:hAnsi="Segoe UI" w:cs="Segoe UI"/>
          <w:b/>
          <w:bCs/>
        </w:rPr>
        <w:t xml:space="preserve"> </w:t>
      </w:r>
    </w:p>
    <w:p w14:paraId="534BA86D" w14:textId="21949586" w:rsidR="00050263" w:rsidRPr="0033135C" w:rsidRDefault="00777C5C" w:rsidP="0033135C">
      <w:pPr>
        <w:shd w:val="clear" w:color="auto" w:fill="FFFFFF" w:themeFill="background1"/>
        <w:rPr>
          <w:rFonts w:ascii="Segoe UI" w:hAnsi="Segoe UI" w:cs="Segoe UI"/>
          <w:szCs w:val="22"/>
        </w:rPr>
      </w:pPr>
      <w:r w:rsidRPr="0033135C">
        <w:rPr>
          <w:rFonts w:ascii="Segoe UI" w:hAnsi="Segoe UI" w:cs="Segoe UI"/>
          <w:szCs w:val="22"/>
        </w:rPr>
        <w:t>The Contract which will cover the period January 1, 202</w:t>
      </w:r>
      <w:r w:rsidR="00D343DA" w:rsidRPr="0033135C">
        <w:rPr>
          <w:rFonts w:ascii="Segoe UI" w:hAnsi="Segoe UI" w:cs="Segoe UI"/>
          <w:szCs w:val="22"/>
        </w:rPr>
        <w:t>4</w:t>
      </w:r>
      <w:r w:rsidRPr="0033135C">
        <w:rPr>
          <w:rFonts w:ascii="Segoe UI" w:hAnsi="Segoe UI" w:cs="Segoe UI"/>
          <w:szCs w:val="22"/>
        </w:rPr>
        <w:t xml:space="preserve"> through </w:t>
      </w:r>
      <w:r w:rsidRPr="0033135C">
        <w:rPr>
          <w:rFonts w:ascii="Segoe UI" w:hAnsi="Segoe UI" w:cs="Segoe UI"/>
          <w:szCs w:val="22"/>
          <w:shd w:val="clear" w:color="auto" w:fill="FFFFFF" w:themeFill="background1"/>
        </w:rPr>
        <w:t>December 31, 202</w:t>
      </w:r>
      <w:r w:rsidR="00D343DA" w:rsidRPr="0033135C">
        <w:rPr>
          <w:rFonts w:ascii="Segoe UI" w:hAnsi="Segoe UI" w:cs="Segoe UI"/>
          <w:szCs w:val="22"/>
          <w:shd w:val="clear" w:color="auto" w:fill="FFFFFF" w:themeFill="background1"/>
        </w:rPr>
        <w:t>5</w:t>
      </w:r>
      <w:r w:rsidRPr="0033135C">
        <w:rPr>
          <w:rFonts w:ascii="Segoe UI" w:hAnsi="Segoe UI" w:cs="Segoe UI"/>
          <w:szCs w:val="22"/>
          <w:shd w:val="clear" w:color="auto" w:fill="FFFFFF" w:themeFill="background1"/>
        </w:rPr>
        <w:t xml:space="preserve"> </w:t>
      </w:r>
      <w:r w:rsidR="00D343DA" w:rsidRPr="0033135C">
        <w:rPr>
          <w:rFonts w:ascii="Segoe UI" w:hAnsi="Segoe UI" w:cs="Segoe UI"/>
          <w:szCs w:val="22"/>
          <w:shd w:val="clear" w:color="auto" w:fill="FFFFFF" w:themeFill="background1"/>
        </w:rPr>
        <w:t>2</w:t>
      </w:r>
      <w:r w:rsidRPr="0033135C">
        <w:rPr>
          <w:rFonts w:ascii="Segoe UI" w:hAnsi="Segoe UI" w:cs="Segoe UI"/>
          <w:szCs w:val="22"/>
          <w:shd w:val="clear" w:color="auto" w:fill="FFFFFF" w:themeFill="background1"/>
        </w:rPr>
        <w:t>-Year</w:t>
      </w:r>
      <w:r w:rsidRPr="0033135C">
        <w:rPr>
          <w:rFonts w:ascii="Segoe UI" w:hAnsi="Segoe UI" w:cs="Segoe UI"/>
          <w:szCs w:val="22"/>
        </w:rPr>
        <w:t xml:space="preserve"> Base Contract. This Contract contains</w:t>
      </w:r>
      <w:r w:rsidRPr="0033135C">
        <w:rPr>
          <w:rFonts w:ascii="Segoe UI" w:hAnsi="Segoe UI" w:cs="Segoe UI"/>
          <w:szCs w:val="22"/>
          <w:shd w:val="clear" w:color="auto" w:fill="FFFFFF" w:themeFill="background1"/>
        </w:rPr>
        <w:t xml:space="preserve"> </w:t>
      </w:r>
      <w:r w:rsidR="00172624" w:rsidRPr="0033135C">
        <w:rPr>
          <w:rFonts w:ascii="Segoe UI" w:hAnsi="Segoe UI" w:cs="Segoe UI"/>
          <w:szCs w:val="22"/>
          <w:shd w:val="clear" w:color="auto" w:fill="FFFFFF" w:themeFill="background1"/>
        </w:rPr>
        <w:t>three (</w:t>
      </w:r>
      <w:r w:rsidR="00D343DA" w:rsidRPr="0033135C">
        <w:rPr>
          <w:rFonts w:ascii="Segoe UI" w:hAnsi="Segoe UI" w:cs="Segoe UI"/>
          <w:szCs w:val="22"/>
          <w:shd w:val="clear" w:color="auto" w:fill="FFFFFF" w:themeFill="background1"/>
        </w:rPr>
        <w:t>3</w:t>
      </w:r>
      <w:r w:rsidR="00172624" w:rsidRPr="0033135C">
        <w:rPr>
          <w:rFonts w:ascii="Segoe UI" w:hAnsi="Segoe UI" w:cs="Segoe UI"/>
          <w:szCs w:val="22"/>
          <w:shd w:val="clear" w:color="auto" w:fill="FFFFFF" w:themeFill="background1"/>
        </w:rPr>
        <w:t>)</w:t>
      </w:r>
      <w:r w:rsidR="00D343DA" w:rsidRPr="0033135C">
        <w:rPr>
          <w:rFonts w:ascii="Segoe UI" w:hAnsi="Segoe UI" w:cs="Segoe UI"/>
          <w:szCs w:val="22"/>
          <w:shd w:val="clear" w:color="auto" w:fill="FFFFFF" w:themeFill="background1"/>
        </w:rPr>
        <w:t xml:space="preserve">  1</w:t>
      </w:r>
      <w:r w:rsidRPr="0033135C">
        <w:rPr>
          <w:rFonts w:ascii="Segoe UI" w:hAnsi="Segoe UI" w:cs="Segoe UI"/>
          <w:szCs w:val="22"/>
        </w:rPr>
        <w:t>-year renewal options, each beginning on January 1st</w:t>
      </w:r>
      <w:r w:rsidR="00050263" w:rsidRPr="0033135C">
        <w:rPr>
          <w:rFonts w:ascii="Segoe UI" w:hAnsi="Segoe UI" w:cs="Segoe UI"/>
          <w:szCs w:val="22"/>
        </w:rPr>
        <w:t xml:space="preserve">.  </w:t>
      </w:r>
    </w:p>
    <w:p w14:paraId="40A6478C" w14:textId="7975ACE4" w:rsidR="00166DB2" w:rsidRPr="0033135C" w:rsidRDefault="008B18E8" w:rsidP="0033135C">
      <w:pPr>
        <w:pStyle w:val="ListParagraph"/>
        <w:numPr>
          <w:ilvl w:val="0"/>
          <w:numId w:val="18"/>
        </w:numPr>
        <w:shd w:val="clear" w:color="auto" w:fill="FFFFFF" w:themeFill="background1"/>
        <w:spacing w:before="200" w:line="276" w:lineRule="auto"/>
        <w:rPr>
          <w:rFonts w:ascii="Segoe UI" w:hAnsi="Segoe UI" w:cs="Segoe UI"/>
        </w:rPr>
      </w:pPr>
      <w:r w:rsidRPr="0033135C">
        <w:rPr>
          <w:rFonts w:ascii="Segoe UI" w:hAnsi="Segoe UI" w:cs="Segoe UI"/>
        </w:rPr>
        <w:t>The Municipality has the option by mutual agreement of the Municipality and the Supplier, to renew for an additional three (3), one-year options following the initial Base Contract term. If the Municipality does not intend to pursue an optional renewal, the Contractor will be notified, in writing, by the Municipality 90 calendar days prior to expiration of the initial and/or succeeding contract option period(s).</w:t>
      </w:r>
      <w:r w:rsidR="00050263" w:rsidRPr="0033135C">
        <w:rPr>
          <w:rFonts w:ascii="Segoe UI" w:hAnsi="Segoe UI" w:cs="Segoe UI"/>
        </w:rPr>
        <w:t xml:space="preserve">  </w:t>
      </w:r>
    </w:p>
    <w:p w14:paraId="0F256CA8" w14:textId="673B5F78" w:rsidR="00050263" w:rsidRPr="0033135C" w:rsidRDefault="00050263" w:rsidP="0033135C">
      <w:pPr>
        <w:pStyle w:val="ListParagraph"/>
        <w:numPr>
          <w:ilvl w:val="0"/>
          <w:numId w:val="18"/>
        </w:numPr>
        <w:shd w:val="clear" w:color="auto" w:fill="FFFFFF" w:themeFill="background1"/>
        <w:spacing w:before="200" w:line="276" w:lineRule="auto"/>
        <w:rPr>
          <w:rFonts w:ascii="Segoe UI" w:hAnsi="Segoe UI" w:cs="Segoe UI"/>
        </w:rPr>
      </w:pPr>
      <w:r w:rsidRPr="0033135C">
        <w:rPr>
          <w:rFonts w:ascii="Segoe UI" w:hAnsi="Segoe UI" w:cs="Segoe UI"/>
        </w:rPr>
        <w:t xml:space="preserve"> Contract options will be exercised through issuance of a contract amendment/modification citing the option renewal period.</w:t>
      </w:r>
      <w:r w:rsidR="00166DB2" w:rsidRPr="0033135C">
        <w:rPr>
          <w:rFonts w:ascii="Segoe UI" w:hAnsi="Segoe UI" w:cs="Segoe UI"/>
        </w:rPr>
        <w:t xml:space="preserve"> </w:t>
      </w:r>
      <w:r w:rsidRPr="0033135C">
        <w:rPr>
          <w:rFonts w:ascii="Segoe UI" w:hAnsi="Segoe UI" w:cs="Segoe UI"/>
        </w:rPr>
        <w:t xml:space="preserve">Also see paragraph </w:t>
      </w:r>
      <w:r w:rsidR="00627852" w:rsidRPr="0033135C">
        <w:rPr>
          <w:rFonts w:ascii="Segoe UI" w:hAnsi="Segoe UI" w:cs="Segoe UI"/>
        </w:rPr>
        <w:t>6</w:t>
      </w:r>
      <w:r w:rsidRPr="0033135C">
        <w:rPr>
          <w:rFonts w:ascii="Segoe UI" w:hAnsi="Segoe UI" w:cs="Segoe UI"/>
        </w:rPr>
        <w:t>.2</w:t>
      </w:r>
      <w:r w:rsidR="0038217C" w:rsidRPr="0033135C">
        <w:rPr>
          <w:rFonts w:ascii="Segoe UI" w:hAnsi="Segoe UI" w:cs="Segoe UI"/>
        </w:rPr>
        <w:t>4</w:t>
      </w:r>
      <w:r w:rsidRPr="0033135C">
        <w:rPr>
          <w:rFonts w:ascii="Segoe UI" w:hAnsi="Segoe UI" w:cs="Segoe UI"/>
        </w:rPr>
        <w:t xml:space="preserve"> titled Continuation of Service.</w:t>
      </w:r>
    </w:p>
    <w:p w14:paraId="28A57F41" w14:textId="0A5A52AE" w:rsidR="008B67D4" w:rsidRPr="00ED62CC" w:rsidRDefault="008B67D4" w:rsidP="0033135C">
      <w:pPr>
        <w:pStyle w:val="Heading2"/>
        <w:shd w:val="clear" w:color="auto" w:fill="FFFFFF" w:themeFill="background1"/>
        <w:spacing w:after="120"/>
        <w:rPr>
          <w:rFonts w:ascii="Segoe UI" w:hAnsi="Segoe UI" w:cs="Segoe UI"/>
          <w:b/>
          <w:bCs/>
        </w:rPr>
      </w:pPr>
      <w:bookmarkStart w:id="55" w:name="_Toc145415718"/>
      <w:r w:rsidRPr="00ED62CC">
        <w:rPr>
          <w:rFonts w:ascii="Segoe UI" w:hAnsi="Segoe UI" w:cs="Segoe UI"/>
          <w:b/>
          <w:bCs/>
        </w:rPr>
        <w:t>Service Area</w:t>
      </w:r>
      <w:bookmarkEnd w:id="55"/>
      <w:r w:rsidRPr="00ED62CC">
        <w:rPr>
          <w:rFonts w:ascii="Segoe UI" w:hAnsi="Segoe UI" w:cs="Segoe UI"/>
          <w:b/>
          <w:bCs/>
        </w:rPr>
        <w:t xml:space="preserve"> </w:t>
      </w:r>
    </w:p>
    <w:p w14:paraId="1342C751" w14:textId="5E3D7132" w:rsidR="00F7693F" w:rsidRPr="0033135C" w:rsidRDefault="00777C5C" w:rsidP="0033135C">
      <w:pPr>
        <w:shd w:val="clear" w:color="auto" w:fill="FFFFFF" w:themeFill="background1"/>
        <w:rPr>
          <w:rFonts w:ascii="Segoe UI" w:hAnsi="Segoe UI" w:cs="Segoe UI"/>
        </w:rPr>
      </w:pPr>
      <w:r w:rsidRPr="0033135C">
        <w:rPr>
          <w:rFonts w:ascii="Segoe UI" w:hAnsi="Segoe UI" w:cs="Segoe UI"/>
        </w:rPr>
        <w:t xml:space="preserve">Service shall be provided within the </w:t>
      </w:r>
      <w:r w:rsidR="00D343DA" w:rsidRPr="0033135C">
        <w:rPr>
          <w:rFonts w:ascii="Segoe UI" w:hAnsi="Segoe UI" w:cs="Segoe UI"/>
        </w:rPr>
        <w:t>four counties</w:t>
      </w:r>
      <w:r w:rsidR="009C4BF0">
        <w:rPr>
          <w:rFonts w:ascii="Segoe UI" w:hAnsi="Segoe UI" w:cs="Segoe UI"/>
        </w:rPr>
        <w:t>, Crawford, La Crosse, Monroe, Vernon</w:t>
      </w:r>
      <w:r w:rsidRPr="0033135C">
        <w:rPr>
          <w:rFonts w:ascii="Segoe UI" w:hAnsi="Segoe UI" w:cs="Segoe UI"/>
        </w:rPr>
        <w:t>.</w:t>
      </w:r>
    </w:p>
    <w:p w14:paraId="3D152C3F" w14:textId="26A15CB2" w:rsidR="008B67D4" w:rsidRPr="00ED62CC" w:rsidRDefault="00D343DA" w:rsidP="0033135C">
      <w:pPr>
        <w:pStyle w:val="Heading2"/>
        <w:shd w:val="clear" w:color="auto" w:fill="FFFFFF" w:themeFill="background1"/>
        <w:spacing w:after="120"/>
        <w:rPr>
          <w:rFonts w:ascii="Segoe UI" w:hAnsi="Segoe UI" w:cs="Segoe UI"/>
          <w:b/>
          <w:bCs/>
        </w:rPr>
      </w:pPr>
      <w:bookmarkStart w:id="56" w:name="_Toc145415719"/>
      <w:r w:rsidRPr="00ED62CC">
        <w:rPr>
          <w:rFonts w:ascii="Segoe UI" w:hAnsi="Segoe UI" w:cs="Segoe UI"/>
          <w:b/>
          <w:bCs/>
        </w:rPr>
        <w:t>Fixed Route</w:t>
      </w:r>
      <w:bookmarkEnd w:id="56"/>
    </w:p>
    <w:p w14:paraId="61C2AECA" w14:textId="73A2304D" w:rsidR="00D343DA" w:rsidRPr="003D0A0E" w:rsidRDefault="00465F90" w:rsidP="0033135C">
      <w:pPr>
        <w:shd w:val="clear" w:color="auto" w:fill="FFFFFF" w:themeFill="background1"/>
        <w:rPr>
          <w:rFonts w:ascii="Segoe UI" w:hAnsi="Segoe UI" w:cs="Segoe UI"/>
          <w:szCs w:val="24"/>
        </w:rPr>
      </w:pPr>
      <w:r w:rsidRPr="003D0A0E">
        <w:rPr>
          <w:rFonts w:ascii="Segoe UI" w:hAnsi="Segoe UI" w:cs="Segoe UI"/>
          <w:szCs w:val="24"/>
        </w:rPr>
        <w:t xml:space="preserve">The service will be provided on a </w:t>
      </w:r>
      <w:r w:rsidR="00D343DA" w:rsidRPr="003D0A0E">
        <w:rPr>
          <w:rFonts w:ascii="Segoe UI" w:hAnsi="Segoe UI" w:cs="Segoe UI"/>
          <w:szCs w:val="24"/>
        </w:rPr>
        <w:t xml:space="preserve">fixed route basis, with routes shown attached in exhibit </w:t>
      </w:r>
      <w:r w:rsidR="00DB630E" w:rsidRPr="003D0A0E">
        <w:rPr>
          <w:rFonts w:ascii="Segoe UI" w:hAnsi="Segoe UI" w:cs="Segoe UI"/>
          <w:szCs w:val="24"/>
        </w:rPr>
        <w:t>O</w:t>
      </w:r>
      <w:r w:rsidR="00D343DA" w:rsidRPr="003D0A0E">
        <w:rPr>
          <w:rFonts w:ascii="Segoe UI" w:hAnsi="Segoe UI" w:cs="Segoe UI"/>
          <w:szCs w:val="24"/>
        </w:rPr>
        <w:t>.  Route deviation as follows:</w:t>
      </w:r>
    </w:p>
    <w:p w14:paraId="6CFBFB8B" w14:textId="3E965F38" w:rsidR="00D343DA" w:rsidRPr="003D0A0E" w:rsidRDefault="00D343DA" w:rsidP="0033135C">
      <w:pPr>
        <w:shd w:val="clear" w:color="auto" w:fill="FFFFFF" w:themeFill="background1"/>
        <w:spacing w:after="0" w:line="240" w:lineRule="auto"/>
        <w:rPr>
          <w:rFonts w:ascii="Segoe UI" w:eastAsia="Times New Roman" w:hAnsi="Segoe UI" w:cs="Segoe UI"/>
          <w:szCs w:val="24"/>
        </w:rPr>
      </w:pPr>
      <w:r w:rsidRPr="003D0A0E">
        <w:rPr>
          <w:rFonts w:ascii="Segoe UI" w:eastAsia="Times New Roman" w:hAnsi="Segoe UI" w:cs="Segoe UI"/>
          <w:szCs w:val="24"/>
        </w:rPr>
        <w:t>1.</w:t>
      </w:r>
      <w:r w:rsidRPr="003D0A0E">
        <w:rPr>
          <w:rFonts w:ascii="Segoe UI" w:eastAsia="Times New Roman" w:hAnsi="Segoe UI" w:cs="Segoe UI"/>
          <w:szCs w:val="24"/>
        </w:rPr>
        <w:tab/>
        <w:t>For addresses in City or Village corporate limits, up to a maximum of a 2-block round trip deviation, unless the bus is late, or service has been negatively affected; </w:t>
      </w:r>
      <w:r w:rsidR="00067FDC" w:rsidRPr="003D0A0E">
        <w:rPr>
          <w:rFonts w:ascii="Segoe UI" w:eastAsia="Times New Roman" w:hAnsi="Segoe UI" w:cs="Segoe UI"/>
          <w:szCs w:val="24"/>
        </w:rPr>
        <w:t xml:space="preserve"> </w:t>
      </w:r>
      <w:r w:rsidRPr="003D0A0E">
        <w:rPr>
          <w:rFonts w:ascii="Segoe UI" w:eastAsia="Times New Roman" w:hAnsi="Segoe UI" w:cs="Segoe UI"/>
          <w:szCs w:val="24"/>
        </w:rPr>
        <w:t>or,</w:t>
      </w:r>
    </w:p>
    <w:p w14:paraId="19EDEBF3" w14:textId="77777777" w:rsidR="00D343DA" w:rsidRPr="003D0A0E" w:rsidRDefault="00D343DA" w:rsidP="0033135C">
      <w:pPr>
        <w:shd w:val="clear" w:color="auto" w:fill="FFFFFF" w:themeFill="background1"/>
        <w:spacing w:after="0" w:line="240" w:lineRule="auto"/>
        <w:rPr>
          <w:rFonts w:ascii="Segoe UI" w:eastAsia="Times New Roman" w:hAnsi="Segoe UI" w:cs="Segoe UI"/>
          <w:szCs w:val="24"/>
        </w:rPr>
      </w:pPr>
      <w:r w:rsidRPr="003D0A0E">
        <w:rPr>
          <w:rFonts w:ascii="Segoe UI" w:eastAsia="Times New Roman" w:hAnsi="Segoe UI" w:cs="Segoe UI"/>
          <w:szCs w:val="24"/>
        </w:rPr>
        <w:t>2.</w:t>
      </w:r>
      <w:r w:rsidRPr="003D0A0E">
        <w:rPr>
          <w:rFonts w:ascii="Segoe UI" w:eastAsia="Times New Roman" w:hAnsi="Segoe UI" w:cs="Segoe UI"/>
          <w:szCs w:val="24"/>
        </w:rPr>
        <w:tab/>
        <w:t>For addresses outside City or Village corporate limits up to a maximum of 1/2 mile round trip deviation, unless the bus is late, or service has been negatively affected. </w:t>
      </w:r>
    </w:p>
    <w:p w14:paraId="578184D8" w14:textId="6CA68B69" w:rsidR="00D343DA" w:rsidRPr="0033135C" w:rsidRDefault="00D343DA" w:rsidP="0033135C">
      <w:pPr>
        <w:pStyle w:val="ListParagraph"/>
        <w:shd w:val="clear" w:color="auto" w:fill="FFFFFF" w:themeFill="background1"/>
        <w:spacing w:after="0" w:line="240" w:lineRule="auto"/>
        <w:ind w:left="432"/>
        <w:rPr>
          <w:rFonts w:eastAsia="Times New Roman"/>
        </w:rPr>
      </w:pPr>
    </w:p>
    <w:p w14:paraId="715C5660" w14:textId="01C0069D" w:rsidR="00465F90" w:rsidRPr="00ED62CC" w:rsidRDefault="00465F90" w:rsidP="0033135C">
      <w:pPr>
        <w:pStyle w:val="Heading2"/>
        <w:shd w:val="clear" w:color="auto" w:fill="FFFFFF" w:themeFill="background1"/>
        <w:spacing w:after="120"/>
        <w:rPr>
          <w:rFonts w:ascii="Segoe UI" w:hAnsi="Segoe UI" w:cs="Segoe UI"/>
          <w:b/>
          <w:bCs/>
        </w:rPr>
      </w:pPr>
      <w:bookmarkStart w:id="57" w:name="_Toc145415720"/>
      <w:r w:rsidRPr="00ED62CC">
        <w:rPr>
          <w:rFonts w:ascii="Segoe UI" w:hAnsi="Segoe UI" w:cs="Segoe UI"/>
          <w:b/>
          <w:bCs/>
        </w:rPr>
        <w:lastRenderedPageBreak/>
        <w:t>Service Standards</w:t>
      </w:r>
      <w:bookmarkEnd w:id="57"/>
    </w:p>
    <w:p w14:paraId="3ECA7925" w14:textId="50E5C02C" w:rsidR="00465F90" w:rsidRPr="0033135C" w:rsidRDefault="00465F90" w:rsidP="0033135C">
      <w:pPr>
        <w:shd w:val="clear" w:color="auto" w:fill="FFFFFF" w:themeFill="background1"/>
        <w:rPr>
          <w:rFonts w:ascii="Segoe UI" w:hAnsi="Segoe UI" w:cs="Segoe UI"/>
        </w:rPr>
      </w:pPr>
      <w:r w:rsidRPr="0033135C">
        <w:rPr>
          <w:rFonts w:ascii="Segoe UI" w:hAnsi="Segoe UI" w:cs="Segoe UI"/>
        </w:rPr>
        <w:t>The Municipality has established service goals for this project as follows:</w:t>
      </w:r>
    </w:p>
    <w:p w14:paraId="6623847E" w14:textId="5F52BBE7" w:rsidR="00711240" w:rsidRPr="0033135C" w:rsidRDefault="00465F90" w:rsidP="0033135C">
      <w:pPr>
        <w:pStyle w:val="ListParagraph"/>
        <w:numPr>
          <w:ilvl w:val="0"/>
          <w:numId w:val="19"/>
        </w:numPr>
        <w:shd w:val="clear" w:color="auto" w:fill="FFFFFF" w:themeFill="background1"/>
        <w:tabs>
          <w:tab w:val="left" w:pos="810"/>
          <w:tab w:val="left" w:pos="1080"/>
        </w:tabs>
        <w:spacing w:before="200" w:line="276" w:lineRule="auto"/>
        <w:rPr>
          <w:rFonts w:ascii="Segoe UI" w:hAnsi="Segoe UI" w:cs="Segoe UI"/>
        </w:rPr>
      </w:pPr>
      <w:r w:rsidRPr="0033135C">
        <w:rPr>
          <w:rFonts w:ascii="Segoe UI" w:hAnsi="Segoe UI" w:cs="Segoe UI"/>
        </w:rPr>
        <w:t xml:space="preserve">The passenger pick-up window should be less than </w:t>
      </w:r>
      <w:r w:rsidR="00777C5C" w:rsidRPr="0033135C">
        <w:rPr>
          <w:rFonts w:ascii="Segoe UI" w:hAnsi="Segoe UI" w:cs="Segoe UI"/>
        </w:rPr>
        <w:t xml:space="preserve"> _</w:t>
      </w:r>
      <w:r w:rsidR="00067FDC" w:rsidRPr="0033135C">
        <w:rPr>
          <w:rFonts w:ascii="Segoe UI" w:hAnsi="Segoe UI" w:cs="Segoe UI"/>
        </w:rPr>
        <w:t>7</w:t>
      </w:r>
      <w:r w:rsidR="00777C5C" w:rsidRPr="0033135C">
        <w:rPr>
          <w:rFonts w:ascii="Segoe UI" w:hAnsi="Segoe UI" w:cs="Segoe UI"/>
        </w:rPr>
        <w:t>_</w:t>
      </w:r>
      <w:r w:rsidRPr="0033135C">
        <w:rPr>
          <w:rFonts w:ascii="Segoe UI" w:hAnsi="Segoe UI" w:cs="Segoe UI"/>
        </w:rPr>
        <w:t xml:space="preserve"> minutes from the time set between the passenger and dispatch.  The Municipality should be advised when there are problems meeting the passenger response time requirement.</w:t>
      </w:r>
    </w:p>
    <w:p w14:paraId="190A28D6" w14:textId="2CB2EB91" w:rsidR="00465F90" w:rsidRPr="0033135C" w:rsidRDefault="00465F90" w:rsidP="0033135C">
      <w:pPr>
        <w:pStyle w:val="ListParagraph"/>
        <w:numPr>
          <w:ilvl w:val="0"/>
          <w:numId w:val="19"/>
        </w:numPr>
        <w:shd w:val="clear" w:color="auto" w:fill="FFFFFF" w:themeFill="background1"/>
        <w:tabs>
          <w:tab w:val="left" w:pos="810"/>
          <w:tab w:val="left" w:pos="1080"/>
        </w:tabs>
        <w:spacing w:before="200" w:line="276" w:lineRule="auto"/>
        <w:rPr>
          <w:rFonts w:ascii="Segoe UI" w:hAnsi="Segoe UI" w:cs="Segoe UI"/>
        </w:rPr>
      </w:pPr>
      <w:r w:rsidRPr="0033135C">
        <w:rPr>
          <w:rFonts w:ascii="Segoe UI" w:hAnsi="Segoe UI" w:cs="Segoe UI"/>
        </w:rPr>
        <w:t>Drivers will assist in loading and unloading of elders or persons with disabilities, and shall / are not required to assist in carrying their parcels or personal effects between the vehicle and the entrance to the business or home.</w:t>
      </w:r>
    </w:p>
    <w:p w14:paraId="5760CD10" w14:textId="1A5AC328" w:rsidR="00E7219C" w:rsidRPr="00ED62CC" w:rsidRDefault="00E7219C" w:rsidP="0033135C">
      <w:pPr>
        <w:pStyle w:val="Heading2"/>
        <w:shd w:val="clear" w:color="auto" w:fill="FFFFFF" w:themeFill="background1"/>
        <w:spacing w:after="120"/>
        <w:rPr>
          <w:rFonts w:ascii="Segoe UI" w:hAnsi="Segoe UI" w:cs="Segoe UI"/>
          <w:b/>
          <w:bCs/>
        </w:rPr>
      </w:pPr>
      <w:bookmarkStart w:id="58" w:name="_Toc145415721"/>
      <w:r w:rsidRPr="00ED62CC">
        <w:rPr>
          <w:rFonts w:ascii="Segoe UI" w:hAnsi="Segoe UI" w:cs="Segoe UI"/>
          <w:b/>
          <w:bCs/>
        </w:rPr>
        <w:t xml:space="preserve">Hours of Service  </w:t>
      </w:r>
      <w:bookmarkEnd w:id="58"/>
    </w:p>
    <w:p w14:paraId="44F53984" w14:textId="589FB3A8" w:rsidR="00BC45CD" w:rsidRPr="0033135C" w:rsidRDefault="00E7219C" w:rsidP="0033135C">
      <w:pPr>
        <w:shd w:val="clear" w:color="auto" w:fill="FFFFFF" w:themeFill="background1"/>
        <w:rPr>
          <w:rFonts w:ascii="Segoe UI" w:hAnsi="Segoe UI" w:cs="Segoe UI"/>
        </w:rPr>
      </w:pPr>
      <w:r w:rsidRPr="0033135C">
        <w:rPr>
          <w:rFonts w:ascii="Segoe UI" w:hAnsi="Segoe UI" w:cs="Segoe UI"/>
        </w:rPr>
        <w:t xml:space="preserve">The </w:t>
      </w:r>
      <w:r w:rsidR="0057606D" w:rsidRPr="0033135C">
        <w:rPr>
          <w:rFonts w:ascii="Segoe UI" w:hAnsi="Segoe UI" w:cs="Segoe UI"/>
        </w:rPr>
        <w:t>Fixed Route Transit</w:t>
      </w:r>
      <w:r w:rsidRPr="0033135C">
        <w:rPr>
          <w:rFonts w:ascii="Segoe UI" w:hAnsi="Segoe UI" w:cs="Segoe UI"/>
        </w:rPr>
        <w:t xml:space="preserve"> service is anticipated to operate under the following sc</w:t>
      </w:r>
      <w:r w:rsidR="00BC45CD" w:rsidRPr="0033135C">
        <w:rPr>
          <w:rFonts w:ascii="Segoe UI" w:hAnsi="Segoe UI" w:cs="Segoe UI"/>
        </w:rPr>
        <w:t>hedule</w:t>
      </w:r>
      <w:r w:rsidR="00172624" w:rsidRPr="0033135C">
        <w:rPr>
          <w:rFonts w:ascii="Segoe UI" w:hAnsi="Segoe UI" w:cs="Segoe UI"/>
        </w:rPr>
        <w:t>:</w:t>
      </w:r>
    </w:p>
    <w:tbl>
      <w:tblPr>
        <w:tblStyle w:val="TableGrid"/>
        <w:tblpPr w:leftFromText="187" w:rightFromText="187" w:topFromText="288" w:bottomFromText="677" w:vertAnchor="text" w:horzAnchor="margin" w:tblpY="303"/>
        <w:tblOverlap w:val="never"/>
        <w:tblW w:w="0" w:type="auto"/>
        <w:tblBorders>
          <w:top w:val="none" w:sz="0" w:space="0" w:color="auto"/>
          <w:left w:val="none" w:sz="0" w:space="0" w:color="auto"/>
          <w:bottom w:val="none" w:sz="0" w:space="0" w:color="auto"/>
          <w:right w:val="none" w:sz="0" w:space="0" w:color="auto"/>
          <w:insideV w:val="none" w:sz="0" w:space="0" w:color="auto"/>
        </w:tblBorders>
        <w:shd w:val="clear" w:color="auto" w:fill="FFFFFF" w:themeFill="background1"/>
        <w:tblLook w:val="04A0" w:firstRow="1" w:lastRow="0" w:firstColumn="1" w:lastColumn="0" w:noHBand="0" w:noVBand="1"/>
      </w:tblPr>
      <w:tblGrid>
        <w:gridCol w:w="3060"/>
        <w:gridCol w:w="1219"/>
        <w:gridCol w:w="628"/>
        <w:gridCol w:w="955"/>
        <w:gridCol w:w="900"/>
        <w:gridCol w:w="1518"/>
      </w:tblGrid>
      <w:tr w:rsidR="00BC45CD" w:rsidRPr="0033135C" w14:paraId="580915AC" w14:textId="77777777" w:rsidTr="00DB630E">
        <w:tc>
          <w:tcPr>
            <w:tcW w:w="3060" w:type="dxa"/>
            <w:shd w:val="clear" w:color="auto" w:fill="FFFFFF" w:themeFill="background1"/>
          </w:tcPr>
          <w:p w14:paraId="1D3E4BD9" w14:textId="7CC29200" w:rsidR="00BC45CD" w:rsidRPr="0033135C" w:rsidRDefault="0057606D" w:rsidP="0033135C">
            <w:pPr>
              <w:shd w:val="clear" w:color="auto" w:fill="FFFFFF" w:themeFill="background1"/>
              <w:spacing w:before="0" w:after="0" w:line="240" w:lineRule="auto"/>
              <w:rPr>
                <w:rFonts w:ascii="Segoe UI" w:hAnsi="Segoe UI" w:cs="Segoe UI"/>
              </w:rPr>
            </w:pPr>
            <w:r w:rsidRPr="0033135C">
              <w:rPr>
                <w:rFonts w:ascii="Segoe UI" w:hAnsi="Segoe UI" w:cs="Segoe UI"/>
              </w:rPr>
              <w:t xml:space="preserve">Weekdays </w:t>
            </w:r>
          </w:p>
        </w:tc>
        <w:tc>
          <w:tcPr>
            <w:tcW w:w="1219" w:type="dxa"/>
            <w:shd w:val="clear" w:color="auto" w:fill="FFFFFF" w:themeFill="background1"/>
          </w:tcPr>
          <w:p w14:paraId="79F07EF2" w14:textId="463EC180" w:rsidR="00BC45CD" w:rsidRPr="0033135C" w:rsidRDefault="0057606D" w:rsidP="0033135C">
            <w:pPr>
              <w:shd w:val="clear" w:color="auto" w:fill="FFFFFF" w:themeFill="background1"/>
              <w:spacing w:before="0" w:after="0" w:line="240" w:lineRule="auto"/>
              <w:rPr>
                <w:rFonts w:ascii="Segoe UI" w:hAnsi="Segoe UI" w:cs="Segoe UI"/>
              </w:rPr>
            </w:pPr>
            <w:r w:rsidRPr="0033135C">
              <w:rPr>
                <w:rFonts w:ascii="Segoe UI" w:hAnsi="Segoe UI" w:cs="Segoe UI"/>
              </w:rPr>
              <w:t>5:37</w:t>
            </w:r>
          </w:p>
        </w:tc>
        <w:tc>
          <w:tcPr>
            <w:tcW w:w="628" w:type="dxa"/>
            <w:shd w:val="clear" w:color="auto" w:fill="FFFFFF" w:themeFill="background1"/>
          </w:tcPr>
          <w:p w14:paraId="1A43162F" w14:textId="77777777" w:rsidR="00BC45CD" w:rsidRPr="0033135C" w:rsidRDefault="00BC45CD" w:rsidP="0033135C">
            <w:pPr>
              <w:shd w:val="clear" w:color="auto" w:fill="FFFFFF" w:themeFill="background1"/>
              <w:spacing w:before="0" w:after="0" w:line="240" w:lineRule="auto"/>
              <w:rPr>
                <w:rFonts w:ascii="Segoe UI" w:hAnsi="Segoe UI" w:cs="Segoe UI"/>
              </w:rPr>
            </w:pPr>
            <w:r w:rsidRPr="0033135C">
              <w:rPr>
                <w:rFonts w:ascii="Segoe UI" w:hAnsi="Segoe UI" w:cs="Segoe UI"/>
              </w:rPr>
              <w:t xml:space="preserve">AM </w:t>
            </w:r>
          </w:p>
        </w:tc>
        <w:tc>
          <w:tcPr>
            <w:tcW w:w="955" w:type="dxa"/>
            <w:shd w:val="clear" w:color="auto" w:fill="FFFFFF" w:themeFill="background1"/>
            <w:vAlign w:val="center"/>
          </w:tcPr>
          <w:p w14:paraId="1AB6BDC0" w14:textId="77777777" w:rsidR="00BC45CD" w:rsidRPr="0033135C" w:rsidRDefault="00BC45CD" w:rsidP="0033135C">
            <w:pPr>
              <w:shd w:val="clear" w:color="auto" w:fill="FFFFFF" w:themeFill="background1"/>
              <w:spacing w:before="0" w:after="0" w:line="240" w:lineRule="auto"/>
              <w:jc w:val="center"/>
              <w:rPr>
                <w:rFonts w:ascii="Segoe UI" w:hAnsi="Segoe UI" w:cs="Segoe UI"/>
              </w:rPr>
            </w:pPr>
            <w:r w:rsidRPr="0033135C">
              <w:rPr>
                <w:rFonts w:ascii="Segoe UI" w:hAnsi="Segoe UI" w:cs="Segoe UI"/>
              </w:rPr>
              <w:t>to</w:t>
            </w:r>
          </w:p>
        </w:tc>
        <w:tc>
          <w:tcPr>
            <w:tcW w:w="900" w:type="dxa"/>
            <w:shd w:val="clear" w:color="auto" w:fill="FFFFFF" w:themeFill="background1"/>
          </w:tcPr>
          <w:p w14:paraId="6F9A3CD3" w14:textId="7B015085" w:rsidR="00BC45CD" w:rsidRPr="0033135C" w:rsidRDefault="00067FDC" w:rsidP="0033135C">
            <w:pPr>
              <w:shd w:val="clear" w:color="auto" w:fill="FFFFFF" w:themeFill="background1"/>
              <w:spacing w:before="0" w:after="0" w:line="240" w:lineRule="auto"/>
              <w:rPr>
                <w:rFonts w:ascii="Segoe UI" w:hAnsi="Segoe UI" w:cs="Segoe UI"/>
              </w:rPr>
            </w:pPr>
            <w:r w:rsidRPr="0033135C">
              <w:rPr>
                <w:rFonts w:ascii="Segoe UI" w:hAnsi="Segoe UI" w:cs="Segoe UI"/>
              </w:rPr>
              <w:t>7</w:t>
            </w:r>
          </w:p>
        </w:tc>
        <w:tc>
          <w:tcPr>
            <w:tcW w:w="1518" w:type="dxa"/>
            <w:shd w:val="clear" w:color="auto" w:fill="FFFFFF" w:themeFill="background1"/>
          </w:tcPr>
          <w:p w14:paraId="0B1C4ED6" w14:textId="77777777" w:rsidR="00BC45CD" w:rsidRPr="0033135C" w:rsidRDefault="00BC45CD" w:rsidP="0033135C">
            <w:pPr>
              <w:shd w:val="clear" w:color="auto" w:fill="FFFFFF" w:themeFill="background1"/>
              <w:spacing w:before="0" w:after="0" w:line="240" w:lineRule="auto"/>
              <w:rPr>
                <w:rFonts w:ascii="Segoe UI" w:hAnsi="Segoe UI" w:cs="Segoe UI"/>
              </w:rPr>
            </w:pPr>
            <w:r w:rsidRPr="0033135C">
              <w:rPr>
                <w:rFonts w:ascii="Segoe UI" w:hAnsi="Segoe UI" w:cs="Segoe UI"/>
              </w:rPr>
              <w:t>PM</w:t>
            </w:r>
          </w:p>
        </w:tc>
      </w:tr>
    </w:tbl>
    <w:p w14:paraId="2DE151AD" w14:textId="45394404" w:rsidR="00CB0FB6" w:rsidRPr="0033135C" w:rsidRDefault="00CB0FB6" w:rsidP="0033135C">
      <w:pPr>
        <w:shd w:val="clear" w:color="auto" w:fill="FFFFFF" w:themeFill="background1"/>
        <w:rPr>
          <w:rFonts w:ascii="Segoe UI" w:hAnsi="Segoe UI" w:cs="Segoe UI"/>
        </w:rPr>
      </w:pPr>
    </w:p>
    <w:p w14:paraId="40F32BF0" w14:textId="77777777" w:rsidR="00186E6E" w:rsidRPr="0033135C" w:rsidRDefault="00186E6E" w:rsidP="0033135C">
      <w:pPr>
        <w:shd w:val="clear" w:color="auto" w:fill="FFFFFF" w:themeFill="background1"/>
        <w:rPr>
          <w:rFonts w:ascii="Segoe UI" w:hAnsi="Segoe UI" w:cs="Segoe UI"/>
        </w:rPr>
      </w:pPr>
    </w:p>
    <w:p w14:paraId="520B4BDC" w14:textId="69BCC988" w:rsidR="009A07BD" w:rsidRPr="00ED62CC" w:rsidRDefault="00172624" w:rsidP="0033135C">
      <w:pPr>
        <w:pStyle w:val="Heading2"/>
        <w:shd w:val="clear" w:color="auto" w:fill="FFFFFF" w:themeFill="background1"/>
        <w:spacing w:after="120"/>
        <w:rPr>
          <w:rFonts w:ascii="Segoe UI" w:hAnsi="Segoe UI" w:cs="Segoe UI"/>
          <w:b/>
          <w:bCs/>
        </w:rPr>
      </w:pPr>
      <w:bookmarkStart w:id="59" w:name="_Toc145415722"/>
      <w:r w:rsidRPr="00ED62CC">
        <w:rPr>
          <w:b/>
          <w:bCs/>
          <w:noProof/>
        </w:rPr>
        <w:drawing>
          <wp:anchor distT="0" distB="0" distL="114300" distR="114300" simplePos="0" relativeHeight="251658240" behindDoc="1" locked="0" layoutInCell="1" allowOverlap="1" wp14:anchorId="378661F4" wp14:editId="66ED9631">
            <wp:simplePos x="0" y="0"/>
            <wp:positionH relativeFrom="column">
              <wp:posOffset>-85725</wp:posOffset>
            </wp:positionH>
            <wp:positionV relativeFrom="paragraph">
              <wp:posOffset>647700</wp:posOffset>
            </wp:positionV>
            <wp:extent cx="6400800" cy="3705225"/>
            <wp:effectExtent l="0" t="0" r="0" b="9525"/>
            <wp:wrapTight wrapText="bothSides">
              <wp:wrapPolygon edited="0">
                <wp:start x="0" y="0"/>
                <wp:lineTo x="0" y="21544"/>
                <wp:lineTo x="21536" y="21544"/>
                <wp:lineTo x="215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3705225"/>
                    </a:xfrm>
                    <a:prstGeom prst="rect">
                      <a:avLst/>
                    </a:prstGeom>
                    <a:noFill/>
                    <a:ln>
                      <a:noFill/>
                    </a:ln>
                  </pic:spPr>
                </pic:pic>
              </a:graphicData>
            </a:graphic>
          </wp:anchor>
        </w:drawing>
      </w:r>
      <w:r w:rsidR="009A07BD" w:rsidRPr="00ED62CC">
        <w:rPr>
          <w:rFonts w:ascii="Segoe UI" w:hAnsi="Segoe UI" w:cs="Segoe UI"/>
          <w:b/>
          <w:bCs/>
        </w:rPr>
        <w:t xml:space="preserve">Service Levels/Number of Vehicles/Drivers Required  - Table </w:t>
      </w:r>
      <w:bookmarkEnd w:id="59"/>
      <w:r w:rsidR="00ED62CC">
        <w:rPr>
          <w:rFonts w:ascii="Segoe UI" w:hAnsi="Segoe UI" w:cs="Segoe UI"/>
          <w:b/>
          <w:bCs/>
        </w:rPr>
        <w:t>1</w:t>
      </w:r>
    </w:p>
    <w:p w14:paraId="68A5C011" w14:textId="2C17B239" w:rsidR="009A07BD" w:rsidRPr="0033135C" w:rsidRDefault="009A07BD" w:rsidP="0033135C">
      <w:pPr>
        <w:shd w:val="clear" w:color="auto" w:fill="FFFFFF" w:themeFill="background1"/>
        <w:rPr>
          <w:rFonts w:ascii="Segoe UI" w:hAnsi="Segoe UI" w:cs="Segoe UI"/>
        </w:rPr>
      </w:pPr>
      <w:r w:rsidRPr="0033135C">
        <w:rPr>
          <w:rFonts w:ascii="Segoe UI" w:hAnsi="Segoe UI" w:cs="Segoe UI"/>
        </w:rPr>
        <w:lastRenderedPageBreak/>
        <w:t xml:space="preserve">The </w:t>
      </w:r>
      <w:r w:rsidR="0062244A">
        <w:rPr>
          <w:rFonts w:ascii="Segoe UI" w:hAnsi="Segoe UI" w:cs="Segoe UI"/>
        </w:rPr>
        <w:t>below</w:t>
      </w:r>
      <w:r w:rsidRPr="0033135C">
        <w:rPr>
          <w:rFonts w:ascii="Segoe UI" w:hAnsi="Segoe UI" w:cs="Segoe UI"/>
        </w:rPr>
        <w:t xml:space="preserve"> Table </w:t>
      </w:r>
      <w:r w:rsidR="00ED62CC">
        <w:rPr>
          <w:rFonts w:ascii="Segoe UI" w:hAnsi="Segoe UI" w:cs="Segoe UI"/>
        </w:rPr>
        <w:t>1</w:t>
      </w:r>
      <w:r w:rsidR="00172624" w:rsidRPr="0033135C">
        <w:rPr>
          <w:rFonts w:ascii="Segoe UI" w:hAnsi="Segoe UI" w:cs="Segoe UI"/>
        </w:rPr>
        <w:t xml:space="preserve"> </w:t>
      </w:r>
      <w:r w:rsidRPr="0033135C">
        <w:rPr>
          <w:rFonts w:ascii="Segoe UI" w:hAnsi="Segoe UI" w:cs="Segoe UI"/>
        </w:rPr>
        <w:t xml:space="preserve">indicates the typical weekly service levels by showing the </w:t>
      </w:r>
      <w:r w:rsidR="00172624" w:rsidRPr="0033135C">
        <w:rPr>
          <w:rFonts w:ascii="Segoe UI" w:hAnsi="Segoe UI" w:cs="Segoe UI"/>
        </w:rPr>
        <w:t xml:space="preserve">routes and </w:t>
      </w:r>
      <w:r w:rsidRPr="0033135C">
        <w:rPr>
          <w:rFonts w:ascii="Segoe UI" w:hAnsi="Segoe UI" w:cs="Segoe UI"/>
        </w:rPr>
        <w:t>target  vehicles with drivers</w:t>
      </w:r>
      <w:r w:rsidR="00172624" w:rsidRPr="0033135C">
        <w:rPr>
          <w:rFonts w:ascii="Segoe UI" w:hAnsi="Segoe UI" w:cs="Segoe UI"/>
        </w:rPr>
        <w:t xml:space="preserve"> (by color)</w:t>
      </w:r>
      <w:r w:rsidRPr="0033135C">
        <w:rPr>
          <w:rFonts w:ascii="Segoe UI" w:hAnsi="Segoe UI" w:cs="Segoe UI"/>
        </w:rPr>
        <w:t xml:space="preserve"> that are required for all or part of the hourly period of operation shown.</w:t>
      </w:r>
      <w:r w:rsidR="00172624" w:rsidRPr="0033135C">
        <w:rPr>
          <w:rFonts w:ascii="Segoe UI" w:hAnsi="Segoe UI" w:cs="Segoe UI"/>
        </w:rPr>
        <w:t xml:space="preserve">  </w:t>
      </w:r>
      <w:r w:rsidRPr="0033135C">
        <w:rPr>
          <w:rFonts w:ascii="Segoe UI" w:hAnsi="Segoe UI" w:cs="Segoe UI"/>
        </w:rPr>
        <w:t xml:space="preserve">Refer to Hours of Service shown in Table </w:t>
      </w:r>
      <w:r w:rsidR="00172624" w:rsidRPr="0033135C">
        <w:rPr>
          <w:rFonts w:ascii="Segoe UI" w:hAnsi="Segoe UI" w:cs="Segoe UI"/>
        </w:rPr>
        <w:t>2</w:t>
      </w:r>
      <w:r w:rsidRPr="0033135C">
        <w:rPr>
          <w:rFonts w:ascii="Segoe UI" w:hAnsi="Segoe UI" w:cs="Segoe UI"/>
        </w:rPr>
        <w:t xml:space="preserve"> for exact start or stop times.</w:t>
      </w:r>
    </w:p>
    <w:p w14:paraId="5C8B3E80" w14:textId="6E3C6BD8" w:rsidR="00465F90" w:rsidRPr="00577C20" w:rsidRDefault="00661CF9" w:rsidP="0033135C">
      <w:pPr>
        <w:pStyle w:val="Heading2"/>
        <w:shd w:val="clear" w:color="auto" w:fill="FFFFFF" w:themeFill="background1"/>
        <w:spacing w:after="120"/>
        <w:rPr>
          <w:rFonts w:ascii="Segoe UI" w:hAnsi="Segoe UI" w:cs="Segoe UI"/>
          <w:b/>
          <w:bCs/>
        </w:rPr>
      </w:pPr>
      <w:bookmarkStart w:id="60" w:name="_Toc145415723"/>
      <w:r w:rsidRPr="00577C20">
        <w:rPr>
          <w:rFonts w:ascii="Segoe UI" w:hAnsi="Segoe UI" w:cs="Segoe UI"/>
          <w:b/>
          <w:bCs/>
        </w:rPr>
        <w:t>Weekly Estimated Total Hours</w:t>
      </w:r>
      <w:bookmarkEnd w:id="60"/>
      <w:r w:rsidR="00465F90" w:rsidRPr="00577C20">
        <w:rPr>
          <w:rFonts w:ascii="Segoe UI" w:hAnsi="Segoe UI" w:cs="Segoe UI"/>
          <w:b/>
          <w:bCs/>
        </w:rPr>
        <w:t xml:space="preserve"> </w:t>
      </w:r>
    </w:p>
    <w:p w14:paraId="041CED12" w14:textId="0FEA5B08" w:rsidR="00661CF9" w:rsidRPr="0033135C" w:rsidRDefault="00661CF9" w:rsidP="0033135C">
      <w:pPr>
        <w:pStyle w:val="ListParagraph"/>
        <w:numPr>
          <w:ilvl w:val="1"/>
          <w:numId w:val="20"/>
        </w:numPr>
        <w:shd w:val="clear" w:color="auto" w:fill="FFFFFF" w:themeFill="background1"/>
        <w:spacing w:before="200" w:line="276" w:lineRule="auto"/>
        <w:ind w:left="1170" w:hanging="540"/>
        <w:rPr>
          <w:rFonts w:ascii="Segoe UI" w:hAnsi="Segoe UI" w:cs="Segoe UI"/>
        </w:rPr>
      </w:pPr>
      <w:r w:rsidRPr="0033135C">
        <w:rPr>
          <w:rFonts w:ascii="Segoe UI" w:hAnsi="Segoe UI" w:cs="Segoe UI"/>
        </w:rPr>
        <w:t>The “total weekly-scheduled vehicle / driver hours”</w:t>
      </w:r>
      <w:r w:rsidRPr="0033135C">
        <w:rPr>
          <w:rFonts w:ascii="Segoe UI" w:hAnsi="Segoe UI" w:cs="Segoe UI"/>
          <w:b/>
          <w:bCs/>
        </w:rPr>
        <w:t xml:space="preserve"> is</w:t>
      </w:r>
      <w:r w:rsidR="00DE2091" w:rsidRPr="0033135C">
        <w:rPr>
          <w:rFonts w:ascii="Segoe UI" w:hAnsi="Segoe UI" w:cs="Segoe UI"/>
          <w:b/>
          <w:bCs/>
        </w:rPr>
        <w:t xml:space="preserve"> </w:t>
      </w:r>
      <w:r w:rsidR="00D00D1F" w:rsidRPr="0033135C">
        <w:rPr>
          <w:rFonts w:ascii="Segoe UI" w:hAnsi="Segoe UI" w:cs="Segoe UI"/>
          <w:b/>
          <w:bCs/>
        </w:rPr>
        <w:t>_</w:t>
      </w:r>
      <w:r w:rsidR="00067FDC" w:rsidRPr="0033135C">
        <w:rPr>
          <w:rFonts w:ascii="Segoe UI" w:hAnsi="Segoe UI" w:cs="Segoe UI"/>
          <w:b/>
          <w:bCs/>
        </w:rPr>
        <w:t>180</w:t>
      </w:r>
      <w:r w:rsidR="00D00D1F" w:rsidRPr="0033135C">
        <w:rPr>
          <w:rFonts w:ascii="Segoe UI" w:hAnsi="Segoe UI" w:cs="Segoe UI"/>
          <w:b/>
          <w:bCs/>
        </w:rPr>
        <w:t>_</w:t>
      </w:r>
      <w:r w:rsidRPr="0033135C">
        <w:rPr>
          <w:rFonts w:ascii="Segoe UI" w:hAnsi="Segoe UI" w:cs="Segoe UI"/>
          <w:b/>
          <w:bCs/>
        </w:rPr>
        <w:t xml:space="preserve"> hours. </w:t>
      </w:r>
      <w:r w:rsidRPr="0033135C">
        <w:rPr>
          <w:rFonts w:ascii="Segoe UI" w:hAnsi="Segoe UI" w:cs="Segoe UI"/>
        </w:rPr>
        <w:t xml:space="preserve"> Hours are derived and based upon the data provided in Table 1 showing the anticipated needs of the service area at the time of this solicitation.  </w:t>
      </w:r>
    </w:p>
    <w:p w14:paraId="195492AA" w14:textId="204FCC93" w:rsidR="00465F90" w:rsidRDefault="00661CF9" w:rsidP="0033135C">
      <w:pPr>
        <w:pStyle w:val="ListParagraph"/>
        <w:numPr>
          <w:ilvl w:val="1"/>
          <w:numId w:val="20"/>
        </w:numPr>
        <w:shd w:val="clear" w:color="auto" w:fill="FFFFFF" w:themeFill="background1"/>
        <w:spacing w:before="200" w:line="276" w:lineRule="auto"/>
        <w:ind w:left="1170" w:hanging="540"/>
        <w:rPr>
          <w:rFonts w:ascii="Segoe UI" w:hAnsi="Segoe UI" w:cs="Segoe UI"/>
        </w:rPr>
      </w:pPr>
      <w:r w:rsidRPr="0033135C">
        <w:rPr>
          <w:rFonts w:ascii="Segoe UI" w:hAnsi="Segoe UI" w:cs="Segoe UI"/>
        </w:rPr>
        <w:t>The total weekly schedule does not account for holidays or special events that could vary hours in these occurrences.  The Contractor, with approval by the city, or the city in consultation with the Contractor may vary service hours as necessary to meet varying service needs or annual budgetary constraints.  It should be anticipated that any changes should remain reasonably relative to the original estimated scope of hours originally outlined in this RFP.</w:t>
      </w:r>
    </w:p>
    <w:p w14:paraId="3067F79F" w14:textId="77777777" w:rsidR="00E01D9E" w:rsidRPr="0033135C" w:rsidRDefault="00E01D9E" w:rsidP="00E01D9E">
      <w:pPr>
        <w:pStyle w:val="ListParagraph"/>
        <w:shd w:val="clear" w:color="auto" w:fill="FFFFFF" w:themeFill="background1"/>
        <w:spacing w:before="200" w:line="276" w:lineRule="auto"/>
        <w:ind w:left="1170"/>
        <w:rPr>
          <w:rFonts w:ascii="Segoe UI" w:hAnsi="Segoe UI" w:cs="Segoe UI"/>
        </w:rPr>
      </w:pPr>
    </w:p>
    <w:p w14:paraId="598901A8" w14:textId="452B968B" w:rsidR="00661CF9" w:rsidRPr="00577C20" w:rsidRDefault="00661CF9" w:rsidP="0033135C">
      <w:pPr>
        <w:pStyle w:val="Heading2"/>
        <w:shd w:val="clear" w:color="auto" w:fill="FFFFFF" w:themeFill="background1"/>
        <w:spacing w:after="120"/>
        <w:rPr>
          <w:rFonts w:ascii="Segoe UI" w:hAnsi="Segoe UI" w:cs="Segoe UI"/>
          <w:b/>
          <w:bCs/>
        </w:rPr>
      </w:pPr>
      <w:bookmarkStart w:id="61" w:name="_Toc145415724"/>
      <w:bookmarkStart w:id="62" w:name="_Hlk118371422"/>
      <w:r w:rsidRPr="00577C20">
        <w:rPr>
          <w:rFonts w:ascii="Segoe UI" w:hAnsi="Segoe UI" w:cs="Segoe UI"/>
          <w:b/>
          <w:bCs/>
        </w:rPr>
        <w:t>Pricing - Hourly Rate, Fare Rate Structure, and Other Charges</w:t>
      </w:r>
      <w:bookmarkEnd w:id="61"/>
      <w:r w:rsidRPr="00577C20">
        <w:rPr>
          <w:rFonts w:ascii="Segoe UI" w:hAnsi="Segoe UI" w:cs="Segoe UI"/>
          <w:b/>
          <w:bCs/>
        </w:rPr>
        <w:t xml:space="preserve">  </w:t>
      </w:r>
    </w:p>
    <w:bookmarkEnd w:id="62"/>
    <w:p w14:paraId="3570F566" w14:textId="0C8B9A61" w:rsidR="00661CF9" w:rsidRPr="0033135C" w:rsidRDefault="00661CF9" w:rsidP="0033135C">
      <w:pPr>
        <w:shd w:val="clear" w:color="auto" w:fill="FFFFFF" w:themeFill="background1"/>
        <w:rPr>
          <w:rFonts w:ascii="Segoe UI" w:hAnsi="Segoe UI" w:cs="Segoe UI"/>
        </w:rPr>
      </w:pPr>
      <w:r w:rsidRPr="0033135C">
        <w:rPr>
          <w:rFonts w:ascii="Segoe UI" w:hAnsi="Segoe UI" w:cs="Segoe UI"/>
        </w:rPr>
        <w:t xml:space="preserve">Provide your best pricing on </w:t>
      </w:r>
      <w:r w:rsidR="00136521" w:rsidRPr="0033135C">
        <w:rPr>
          <w:rFonts w:ascii="Segoe UI" w:hAnsi="Segoe UI" w:cs="Segoe UI"/>
        </w:rPr>
        <w:t>pricing proposal</w:t>
      </w:r>
      <w:r w:rsidRPr="0033135C">
        <w:rPr>
          <w:rFonts w:ascii="Segoe UI" w:hAnsi="Segoe UI" w:cs="Segoe UI"/>
        </w:rPr>
        <w:t xml:space="preserve"> Excel Document. Vendors must submit costs for each deliverable. The total cost provided must be all inclusive to carry out the services included in this RFP, in accordance with the terms and conditions of this RFP. Please sign and date Cost Sheet.        </w:t>
      </w:r>
    </w:p>
    <w:p w14:paraId="46CE3C52" w14:textId="6D9D2B8A" w:rsidR="00661CF9" w:rsidRPr="0033135C" w:rsidRDefault="00661CF9" w:rsidP="0033135C">
      <w:pPr>
        <w:shd w:val="clear" w:color="auto" w:fill="FFFFFF" w:themeFill="background1"/>
        <w:rPr>
          <w:rFonts w:ascii="Segoe UI" w:hAnsi="Segoe UI" w:cs="Segoe UI"/>
        </w:rPr>
      </w:pPr>
      <w:r w:rsidRPr="0033135C">
        <w:rPr>
          <w:rFonts w:ascii="Segoe UI" w:hAnsi="Segoe UI" w:cs="Segoe UI"/>
        </w:rPr>
        <w:t>This is a firm-fixed price contract for a base period of two years wit</w:t>
      </w:r>
      <w:r w:rsidRPr="0033135C">
        <w:rPr>
          <w:rFonts w:ascii="Segoe UI" w:hAnsi="Segoe UI" w:cs="Segoe UI"/>
          <w:shd w:val="clear" w:color="auto" w:fill="FFFFFF" w:themeFill="background1"/>
        </w:rPr>
        <w:t xml:space="preserve">h </w:t>
      </w:r>
      <w:r w:rsidR="00067FDC" w:rsidRPr="0033135C">
        <w:rPr>
          <w:rFonts w:ascii="Segoe UI" w:hAnsi="Segoe UI" w:cs="Segoe UI"/>
          <w:shd w:val="clear" w:color="auto" w:fill="FFFFFF" w:themeFill="background1"/>
        </w:rPr>
        <w:t>three</w:t>
      </w:r>
      <w:r w:rsidRPr="0033135C">
        <w:rPr>
          <w:rFonts w:ascii="Segoe UI" w:hAnsi="Segoe UI" w:cs="Segoe UI"/>
        </w:rPr>
        <w:t xml:space="preserve"> 1-year option periods. Proposers are required to submit a firm-fixed price for the contract base period first </w:t>
      </w:r>
      <w:r w:rsidR="00067FDC" w:rsidRPr="0033135C">
        <w:rPr>
          <w:rFonts w:ascii="Segoe UI" w:hAnsi="Segoe UI" w:cs="Segoe UI"/>
        </w:rPr>
        <w:t xml:space="preserve">two (2) </w:t>
      </w:r>
      <w:r w:rsidR="0019409D" w:rsidRPr="0033135C">
        <w:rPr>
          <w:rFonts w:ascii="Segoe UI" w:hAnsi="Segoe UI" w:cs="Segoe UI"/>
        </w:rPr>
        <w:t xml:space="preserve"> </w:t>
      </w:r>
      <w:r w:rsidRPr="0033135C">
        <w:rPr>
          <w:rFonts w:ascii="Segoe UI" w:hAnsi="Segoe UI" w:cs="Segoe UI"/>
        </w:rPr>
        <w:t xml:space="preserve">contract years that covers all operating and administrative costs of performing the service. For evaluation purposes, Proposers must also submit fixed prices for Option Years 1, 2, and 3 (contract years 3, 4 and 5) using a CPI-U fixed at 1.0 percent, even though prices for the option years will ultimately be adjusted by the then-current CPI-U. </w:t>
      </w:r>
    </w:p>
    <w:p w14:paraId="70C53B83" w14:textId="36BE154C" w:rsidR="00661CF9" w:rsidRPr="0033135C" w:rsidRDefault="00661CF9" w:rsidP="0033135C">
      <w:pPr>
        <w:shd w:val="clear" w:color="auto" w:fill="FFFFFF" w:themeFill="background1"/>
        <w:rPr>
          <w:rFonts w:ascii="Segoe UI" w:hAnsi="Segoe UI" w:cs="Segoe UI"/>
        </w:rPr>
      </w:pPr>
      <w:r w:rsidRPr="0033135C">
        <w:rPr>
          <w:rFonts w:ascii="Segoe UI" w:hAnsi="Segoe UI" w:cs="Segoe UI"/>
        </w:rPr>
        <w:t xml:space="preserve">NOTE: THIS SECTION IS COMPLETED BY THE PROCURMENT ADMINSTRATOR ONLY AFTER A CONTRACTOR SELECTION IS MADE AND WILL BE BASED UPON THE SUCCESSFUL PROPOSER’S ORIGINAL OR FINAL </w:t>
      </w:r>
      <w:r w:rsidR="00136521" w:rsidRPr="0033135C">
        <w:rPr>
          <w:rFonts w:ascii="Segoe UI" w:hAnsi="Segoe UI" w:cs="Segoe UI"/>
        </w:rPr>
        <w:t>PRICING PROPOSAL</w:t>
      </w:r>
      <w:r w:rsidRPr="0033135C">
        <w:rPr>
          <w:rFonts w:ascii="Segoe UI" w:hAnsi="Segoe UI" w:cs="Segoe UI"/>
        </w:rPr>
        <w:t>. This Hourly Service Rate includes: Adult, Children, Student, Active-Duty Military, Elders and Persons with Disabilities, Package Delivery, and Program Advertising/Publicity.</w:t>
      </w:r>
    </w:p>
    <w:p w14:paraId="0B887492" w14:textId="77777777" w:rsidR="00661CF9" w:rsidRPr="0033135C" w:rsidRDefault="00661CF9" w:rsidP="0033135C">
      <w:pPr>
        <w:numPr>
          <w:ilvl w:val="0"/>
          <w:numId w:val="21"/>
        </w:numPr>
        <w:shd w:val="clear" w:color="auto" w:fill="FFFFFF" w:themeFill="background1"/>
        <w:tabs>
          <w:tab w:val="clear" w:pos="2340"/>
          <w:tab w:val="left" w:pos="-720"/>
          <w:tab w:val="num" w:pos="1260"/>
        </w:tabs>
        <w:suppressAutoHyphens/>
        <w:overflowPunct w:val="0"/>
        <w:autoSpaceDE w:val="0"/>
        <w:autoSpaceDN w:val="0"/>
        <w:adjustRightInd w:val="0"/>
        <w:ind w:left="1260" w:hanging="540"/>
        <w:textAlignment w:val="baseline"/>
        <w:rPr>
          <w:rFonts w:ascii="Segoe UI" w:eastAsia="Times New Roman" w:hAnsi="Segoe UI" w:cs="Segoe UI"/>
          <w:szCs w:val="24"/>
        </w:rPr>
      </w:pPr>
      <w:r w:rsidRPr="0033135C">
        <w:rPr>
          <w:rFonts w:ascii="Segoe UI" w:eastAsia="Times New Roman" w:hAnsi="Segoe UI" w:cs="Segoe UI"/>
          <w:szCs w:val="24"/>
        </w:rPr>
        <w:lastRenderedPageBreak/>
        <w:t xml:space="preserve">All fare levels are set and governed by the Municipality.  In the event that the Contractor becomes aware of riders who are under other service programs that offer or present a different fare rate structure, the Municipality shall be immediately notified.  </w:t>
      </w:r>
    </w:p>
    <w:p w14:paraId="124594E8" w14:textId="0503327B" w:rsidR="00661CF9" w:rsidRPr="0033135C" w:rsidRDefault="00661CF9" w:rsidP="0033135C">
      <w:pPr>
        <w:numPr>
          <w:ilvl w:val="0"/>
          <w:numId w:val="21"/>
        </w:numPr>
        <w:shd w:val="clear" w:color="auto" w:fill="FFFFFF" w:themeFill="background1"/>
        <w:tabs>
          <w:tab w:val="clear" w:pos="2340"/>
          <w:tab w:val="left" w:pos="-720"/>
          <w:tab w:val="num" w:pos="1260"/>
        </w:tabs>
        <w:suppressAutoHyphens/>
        <w:overflowPunct w:val="0"/>
        <w:autoSpaceDE w:val="0"/>
        <w:autoSpaceDN w:val="0"/>
        <w:adjustRightInd w:val="0"/>
        <w:ind w:left="1260" w:hanging="540"/>
        <w:textAlignment w:val="baseline"/>
        <w:rPr>
          <w:rFonts w:ascii="Segoe UI" w:eastAsia="Times New Roman" w:hAnsi="Segoe UI" w:cs="Segoe UI"/>
          <w:szCs w:val="24"/>
        </w:rPr>
      </w:pPr>
      <w:r w:rsidRPr="0033135C">
        <w:rPr>
          <w:rFonts w:ascii="Segoe UI" w:eastAsia="Times New Roman" w:hAnsi="Segoe UI" w:cs="Segoe UI"/>
          <w:szCs w:val="24"/>
        </w:rPr>
        <w:t xml:space="preserve">The Contractor will not act upon or improvise the existing contract Fare Rate Structure unless the Municipality expresses in writing other rates to be acceptable to use.  </w:t>
      </w:r>
    </w:p>
    <w:p w14:paraId="50E1B188" w14:textId="1F936EE6" w:rsidR="00661CF9" w:rsidRDefault="00661CF9" w:rsidP="0033135C">
      <w:pPr>
        <w:numPr>
          <w:ilvl w:val="0"/>
          <w:numId w:val="21"/>
        </w:numPr>
        <w:shd w:val="clear" w:color="auto" w:fill="FFFFFF" w:themeFill="background1"/>
        <w:tabs>
          <w:tab w:val="clear" w:pos="2340"/>
          <w:tab w:val="left" w:pos="-720"/>
          <w:tab w:val="num" w:pos="1260"/>
        </w:tabs>
        <w:suppressAutoHyphens/>
        <w:overflowPunct w:val="0"/>
        <w:autoSpaceDE w:val="0"/>
        <w:autoSpaceDN w:val="0"/>
        <w:adjustRightInd w:val="0"/>
        <w:ind w:left="1260" w:hanging="540"/>
        <w:textAlignment w:val="baseline"/>
        <w:rPr>
          <w:rFonts w:ascii="Segoe UI" w:eastAsia="Times New Roman" w:hAnsi="Segoe UI" w:cs="Segoe UI"/>
          <w:szCs w:val="24"/>
        </w:rPr>
      </w:pPr>
      <w:r w:rsidRPr="0033135C">
        <w:rPr>
          <w:rFonts w:ascii="Segoe UI" w:eastAsia="Times New Roman" w:hAnsi="Segoe UI" w:cs="Segoe UI"/>
          <w:szCs w:val="24"/>
        </w:rPr>
        <w:t xml:space="preserve">The Municipality shall work with the provider and/or contractor to honor all tickets for fares sold. If tickets for fares are being sold, they must be tracked. All revenues collected shall be reported on invoices coinciding within the period they were collected. </w:t>
      </w:r>
    </w:p>
    <w:p w14:paraId="761222C0" w14:textId="33CC354B" w:rsidR="00E01D9E" w:rsidRDefault="00E01D9E" w:rsidP="00E01D9E">
      <w:pPr>
        <w:shd w:val="clear" w:color="auto" w:fill="FFFFFF" w:themeFill="background1"/>
        <w:tabs>
          <w:tab w:val="left" w:pos="-720"/>
        </w:tabs>
        <w:suppressAutoHyphens/>
        <w:overflowPunct w:val="0"/>
        <w:autoSpaceDE w:val="0"/>
        <w:autoSpaceDN w:val="0"/>
        <w:adjustRightInd w:val="0"/>
        <w:ind w:left="1260"/>
        <w:textAlignment w:val="baseline"/>
        <w:rPr>
          <w:rFonts w:ascii="Segoe UI" w:eastAsia="Times New Roman" w:hAnsi="Segoe UI" w:cs="Segoe UI"/>
          <w:szCs w:val="24"/>
        </w:rPr>
      </w:pPr>
    </w:p>
    <w:p w14:paraId="3C25419B" w14:textId="77777777" w:rsidR="00E01D9E" w:rsidRPr="0033135C" w:rsidRDefault="00E01D9E" w:rsidP="00E01D9E">
      <w:pPr>
        <w:shd w:val="clear" w:color="auto" w:fill="FFFFFF" w:themeFill="background1"/>
        <w:tabs>
          <w:tab w:val="left" w:pos="-720"/>
        </w:tabs>
        <w:suppressAutoHyphens/>
        <w:overflowPunct w:val="0"/>
        <w:autoSpaceDE w:val="0"/>
        <w:autoSpaceDN w:val="0"/>
        <w:adjustRightInd w:val="0"/>
        <w:ind w:left="1260"/>
        <w:textAlignment w:val="baseline"/>
        <w:rPr>
          <w:rFonts w:ascii="Segoe UI" w:eastAsia="Times New Roman" w:hAnsi="Segoe UI" w:cs="Segoe UI"/>
          <w:szCs w:val="24"/>
        </w:rPr>
      </w:pPr>
    </w:p>
    <w:p w14:paraId="086A1067" w14:textId="3C2A6FD9" w:rsidR="00661CF9" w:rsidRPr="00577C20" w:rsidRDefault="002F6CB5" w:rsidP="0033135C">
      <w:pPr>
        <w:pStyle w:val="Heading2"/>
        <w:shd w:val="clear" w:color="auto" w:fill="FFFFFF" w:themeFill="background1"/>
        <w:spacing w:after="120"/>
        <w:rPr>
          <w:rFonts w:ascii="Segoe UI" w:hAnsi="Segoe UI" w:cs="Segoe UI"/>
          <w:b/>
          <w:bCs/>
        </w:rPr>
      </w:pPr>
      <w:bookmarkStart w:id="63" w:name="_Toc145415725"/>
      <w:r w:rsidRPr="00577C20">
        <w:rPr>
          <w:rFonts w:ascii="Segoe UI" w:hAnsi="Segoe UI" w:cs="Segoe UI"/>
          <w:b/>
          <w:bCs/>
        </w:rPr>
        <w:t>Available Vehicles</w:t>
      </w:r>
      <w:bookmarkEnd w:id="63"/>
      <w:r w:rsidR="00661CF9" w:rsidRPr="00577C20">
        <w:rPr>
          <w:rFonts w:ascii="Segoe UI" w:hAnsi="Segoe UI" w:cs="Segoe UI"/>
          <w:b/>
          <w:bCs/>
        </w:rPr>
        <w:t xml:space="preserve"> </w:t>
      </w:r>
    </w:p>
    <w:p w14:paraId="4A8B5B63" w14:textId="14F8FADB" w:rsidR="002F6CB5" w:rsidRPr="0033135C" w:rsidRDefault="002F6CB5" w:rsidP="0033135C">
      <w:pPr>
        <w:pStyle w:val="ListParagraph"/>
        <w:numPr>
          <w:ilvl w:val="3"/>
          <w:numId w:val="12"/>
        </w:numPr>
        <w:shd w:val="clear" w:color="auto" w:fill="FFFFFF" w:themeFill="background1"/>
        <w:spacing w:before="200" w:line="276" w:lineRule="auto"/>
        <w:ind w:left="1260" w:hanging="540"/>
        <w:rPr>
          <w:rFonts w:ascii="Segoe UI" w:hAnsi="Segoe UI" w:cs="Segoe UI"/>
        </w:rPr>
      </w:pPr>
      <w:r w:rsidRPr="0033135C">
        <w:rPr>
          <w:rFonts w:ascii="Segoe UI" w:hAnsi="Segoe UI" w:cs="Segoe UI"/>
        </w:rPr>
        <w:t xml:space="preserve">The </w:t>
      </w:r>
      <w:r w:rsidR="00067FDC" w:rsidRPr="0033135C">
        <w:rPr>
          <w:rFonts w:ascii="Segoe UI" w:hAnsi="Segoe UI" w:cs="Segoe UI"/>
        </w:rPr>
        <w:t>Contractor</w:t>
      </w:r>
      <w:r w:rsidRPr="0033135C">
        <w:rPr>
          <w:rFonts w:ascii="Segoe UI" w:hAnsi="Segoe UI" w:cs="Segoe UI"/>
        </w:rPr>
        <w:t xml:space="preserve"> shall provide the suitable types of vehicles to perform the required services.  The shared-ride taxi service requires a “minimum” of </w:t>
      </w:r>
      <w:r w:rsidR="0019409D" w:rsidRPr="0033135C">
        <w:rPr>
          <w:rFonts w:ascii="Segoe UI" w:hAnsi="Segoe UI" w:cs="Segoe UI"/>
        </w:rPr>
        <w:t>_</w:t>
      </w:r>
      <w:r w:rsidR="00067FDC" w:rsidRPr="0033135C">
        <w:rPr>
          <w:rFonts w:ascii="Segoe UI" w:hAnsi="Segoe UI" w:cs="Segoe UI"/>
        </w:rPr>
        <w:t>6</w:t>
      </w:r>
      <w:r w:rsidR="0019409D" w:rsidRPr="0033135C">
        <w:rPr>
          <w:rFonts w:ascii="Segoe UI" w:hAnsi="Segoe UI" w:cs="Segoe UI"/>
        </w:rPr>
        <w:t>___</w:t>
      </w:r>
      <w:r w:rsidRPr="0033135C">
        <w:rPr>
          <w:rFonts w:ascii="Segoe UI" w:hAnsi="Segoe UI" w:cs="Segoe UI"/>
        </w:rPr>
        <w:t xml:space="preserve"> vehicles to be provided for service in accordance with Table 2, above.</w:t>
      </w:r>
    </w:p>
    <w:p w14:paraId="67805093" w14:textId="77777777" w:rsidR="00D963B8" w:rsidRPr="0033135C" w:rsidRDefault="002F6CB5" w:rsidP="0033135C">
      <w:pPr>
        <w:pStyle w:val="ListParagraph"/>
        <w:numPr>
          <w:ilvl w:val="3"/>
          <w:numId w:val="12"/>
        </w:numPr>
        <w:shd w:val="clear" w:color="auto" w:fill="FFFFFF" w:themeFill="background1"/>
        <w:spacing w:before="200" w:line="276" w:lineRule="auto"/>
        <w:ind w:left="1350" w:hanging="630"/>
        <w:rPr>
          <w:rFonts w:ascii="Segoe UI" w:hAnsi="Segoe UI" w:cs="Segoe UI"/>
        </w:rPr>
      </w:pPr>
      <w:r w:rsidRPr="0033135C">
        <w:rPr>
          <w:rFonts w:ascii="Segoe UI" w:hAnsi="Segoe UI" w:cs="Segoe UI"/>
        </w:rPr>
        <w:t>The “minimum” vehicle requirement for the Contractor may be reduced by the number of vehicles provided by the Municipality as follows:</w:t>
      </w:r>
    </w:p>
    <w:p w14:paraId="72607A86" w14:textId="2EBC4EB8" w:rsidR="002F6CB5" w:rsidRPr="0033135C" w:rsidRDefault="0019409D" w:rsidP="0033135C">
      <w:pPr>
        <w:pStyle w:val="ListParagraph"/>
        <w:numPr>
          <w:ilvl w:val="4"/>
          <w:numId w:val="12"/>
        </w:numPr>
        <w:shd w:val="clear" w:color="auto" w:fill="FFFFFF" w:themeFill="background1"/>
        <w:tabs>
          <w:tab w:val="left" w:pos="1980"/>
        </w:tabs>
        <w:spacing w:before="200" w:line="276" w:lineRule="auto"/>
        <w:ind w:left="1980" w:hanging="540"/>
        <w:rPr>
          <w:rFonts w:ascii="Segoe UI" w:hAnsi="Segoe UI" w:cs="Segoe UI"/>
        </w:rPr>
      </w:pPr>
      <w:r w:rsidRPr="0033135C">
        <w:rPr>
          <w:rFonts w:ascii="Segoe UI" w:hAnsi="Segoe UI" w:cs="Segoe UI"/>
        </w:rPr>
        <w:t>The Municipality has __</w:t>
      </w:r>
      <w:r w:rsidR="00067FDC" w:rsidRPr="0033135C">
        <w:rPr>
          <w:rFonts w:ascii="Segoe UI" w:hAnsi="Segoe UI" w:cs="Segoe UI"/>
        </w:rPr>
        <w:t>4</w:t>
      </w:r>
      <w:r w:rsidRPr="0033135C">
        <w:rPr>
          <w:rFonts w:ascii="Segoe UI" w:hAnsi="Segoe UI" w:cs="Segoe UI"/>
        </w:rPr>
        <w:t xml:space="preserve">____ </w:t>
      </w:r>
      <w:r w:rsidR="00067FDC" w:rsidRPr="0033135C">
        <w:rPr>
          <w:rFonts w:ascii="Segoe UI" w:hAnsi="Segoe UI" w:cs="Segoe UI"/>
        </w:rPr>
        <w:t>large buses</w:t>
      </w:r>
      <w:r w:rsidRPr="0033135C">
        <w:rPr>
          <w:rFonts w:ascii="Segoe UI" w:hAnsi="Segoe UI" w:cs="Segoe UI"/>
        </w:rPr>
        <w:t xml:space="preserve"> and ___</w:t>
      </w:r>
      <w:r w:rsidR="00067FDC" w:rsidRPr="0033135C">
        <w:rPr>
          <w:rFonts w:ascii="Segoe UI" w:hAnsi="Segoe UI" w:cs="Segoe UI"/>
        </w:rPr>
        <w:t xml:space="preserve">2 substitute buses.  All are </w:t>
      </w:r>
      <w:r w:rsidRPr="0033135C">
        <w:rPr>
          <w:rFonts w:ascii="Segoe UI" w:hAnsi="Segoe UI" w:cs="Segoe UI"/>
        </w:rPr>
        <w:t xml:space="preserve"> </w:t>
      </w:r>
      <w:r w:rsidR="002F6CB5" w:rsidRPr="003D0A0E">
        <w:rPr>
          <w:rFonts w:ascii="Segoe UI" w:hAnsi="Segoe UI" w:cs="Segoe UI"/>
        </w:rPr>
        <w:t>accessible vehicle</w:t>
      </w:r>
      <w:r w:rsidR="002D62DF" w:rsidRPr="003D0A0E">
        <w:rPr>
          <w:rFonts w:ascii="Segoe UI" w:hAnsi="Segoe UI" w:cs="Segoe UI"/>
        </w:rPr>
        <w:t>s</w:t>
      </w:r>
      <w:r w:rsidR="002F6CB5" w:rsidRPr="003D0A0E">
        <w:rPr>
          <w:rFonts w:ascii="Segoe UI" w:hAnsi="Segoe UI" w:cs="Segoe UI"/>
        </w:rPr>
        <w:t xml:space="preserve"> (</w:t>
      </w:r>
      <w:r w:rsidR="00FF7A69" w:rsidRPr="003D0A0E">
        <w:rPr>
          <w:rFonts w:ascii="Segoe UI" w:hAnsi="Segoe UI" w:cs="Segoe UI"/>
        </w:rPr>
        <w:t>with a wheelchair accessible ramp or lift</w:t>
      </w:r>
      <w:r w:rsidR="002F6CB5" w:rsidRPr="003D0A0E">
        <w:rPr>
          <w:rFonts w:ascii="Segoe UI" w:hAnsi="Segoe UI" w:cs="Segoe UI"/>
        </w:rPr>
        <w:t>) which may be leased to the Contractor at the rate of $1 per vehicle per year.</w:t>
      </w:r>
    </w:p>
    <w:p w14:paraId="7A9B4C16" w14:textId="09829E27" w:rsidR="00661CF9" w:rsidRPr="0033135C" w:rsidRDefault="002F6CB5" w:rsidP="0033135C">
      <w:pPr>
        <w:pStyle w:val="ListParagraph"/>
        <w:numPr>
          <w:ilvl w:val="3"/>
          <w:numId w:val="12"/>
        </w:numPr>
        <w:shd w:val="clear" w:color="auto" w:fill="FFFFFF" w:themeFill="background1"/>
        <w:spacing w:before="200" w:line="276" w:lineRule="auto"/>
        <w:ind w:left="1260" w:hanging="540"/>
        <w:rPr>
          <w:rFonts w:ascii="Segoe UI" w:hAnsi="Segoe UI" w:cs="Segoe UI"/>
        </w:rPr>
      </w:pPr>
      <w:r w:rsidRPr="0033135C">
        <w:rPr>
          <w:rFonts w:ascii="Segoe UI" w:hAnsi="Segoe UI" w:cs="Segoe UI"/>
        </w:rPr>
        <w:t xml:space="preserve">Any changes during the contract period involving the minimum number of vehicles required to be provided by the Contractor, or changes to the number of vehicles a Municipality provides may be subject to a negotiated change in the hourly rate of service.  </w:t>
      </w:r>
    </w:p>
    <w:p w14:paraId="1A55EB6B" w14:textId="32F8FEBB" w:rsidR="00A54E98" w:rsidRPr="00577C20" w:rsidRDefault="00661CF9" w:rsidP="0033135C">
      <w:pPr>
        <w:pStyle w:val="Heading2"/>
        <w:shd w:val="clear" w:color="auto" w:fill="FFFFFF" w:themeFill="background1"/>
        <w:spacing w:after="120"/>
        <w:rPr>
          <w:rFonts w:ascii="Segoe UI" w:hAnsi="Segoe UI" w:cs="Segoe UI"/>
          <w:b/>
          <w:bCs/>
        </w:rPr>
      </w:pPr>
      <w:r w:rsidRPr="00577C20">
        <w:rPr>
          <w:rFonts w:ascii="Segoe UI" w:hAnsi="Segoe UI" w:cs="Segoe UI"/>
          <w:b/>
          <w:bCs/>
        </w:rPr>
        <w:t xml:space="preserve"> </w:t>
      </w:r>
      <w:bookmarkStart w:id="64" w:name="_Toc145415726"/>
      <w:r w:rsidR="00A54E98" w:rsidRPr="00577C20">
        <w:rPr>
          <w:rFonts w:ascii="Segoe UI" w:hAnsi="Segoe UI" w:cs="Segoe UI"/>
          <w:b/>
          <w:bCs/>
        </w:rPr>
        <w:t>Reservation Services/Radio Communications/Radio Equipment</w:t>
      </w:r>
      <w:bookmarkEnd w:id="64"/>
    </w:p>
    <w:p w14:paraId="79A0AB76" w14:textId="79E83CE8" w:rsidR="00A54E98" w:rsidRPr="0033135C" w:rsidRDefault="00A54E98" w:rsidP="0033135C">
      <w:pPr>
        <w:pStyle w:val="ListParagraph"/>
        <w:numPr>
          <w:ilvl w:val="0"/>
          <w:numId w:val="22"/>
        </w:numPr>
        <w:shd w:val="clear" w:color="auto" w:fill="FFFFFF" w:themeFill="background1"/>
        <w:tabs>
          <w:tab w:val="left" w:pos="-720"/>
          <w:tab w:val="left" w:pos="0"/>
          <w:tab w:val="left" w:pos="1350"/>
        </w:tabs>
        <w:suppressAutoHyphens/>
        <w:overflowPunct w:val="0"/>
        <w:autoSpaceDE w:val="0"/>
        <w:autoSpaceDN w:val="0"/>
        <w:adjustRightInd w:val="0"/>
        <w:spacing w:before="200" w:line="276" w:lineRule="auto"/>
        <w:ind w:left="1350" w:hanging="630"/>
        <w:textAlignment w:val="baseline"/>
        <w:rPr>
          <w:rFonts w:ascii="Segoe UI" w:hAnsi="Segoe UI" w:cs="Segoe UI"/>
          <w:spacing w:val="-3"/>
        </w:rPr>
      </w:pPr>
      <w:r w:rsidRPr="0033135C">
        <w:rPr>
          <w:rFonts w:ascii="Segoe UI" w:hAnsi="Segoe UI" w:cs="Segoe UI"/>
          <w:spacing w:val="-3"/>
        </w:rPr>
        <w:t xml:space="preserve">The Contractor shall be responsible for dispatching vehicles.  Request for service by the general public may be made upon demand or up to 24 hours in advance. All radio communications must be compliant with FCC “narrow banding” requirements.  </w:t>
      </w:r>
    </w:p>
    <w:p w14:paraId="0CC17F4A" w14:textId="1AF27A95" w:rsidR="00A54E98" w:rsidRPr="0033135C" w:rsidRDefault="00A54E98" w:rsidP="0033135C">
      <w:pPr>
        <w:pStyle w:val="ListParagraph"/>
        <w:numPr>
          <w:ilvl w:val="0"/>
          <w:numId w:val="22"/>
        </w:numPr>
        <w:shd w:val="clear" w:color="auto" w:fill="FFFFFF" w:themeFill="background1"/>
        <w:tabs>
          <w:tab w:val="left" w:pos="-720"/>
          <w:tab w:val="left" w:pos="0"/>
        </w:tabs>
        <w:suppressAutoHyphens/>
        <w:overflowPunct w:val="0"/>
        <w:autoSpaceDE w:val="0"/>
        <w:autoSpaceDN w:val="0"/>
        <w:adjustRightInd w:val="0"/>
        <w:spacing w:before="200" w:line="276" w:lineRule="auto"/>
        <w:ind w:left="1350" w:hanging="630"/>
        <w:textAlignment w:val="baseline"/>
        <w:rPr>
          <w:rFonts w:ascii="Segoe UI" w:hAnsi="Segoe UI" w:cs="Segoe UI"/>
          <w:spacing w:val="-3"/>
        </w:rPr>
      </w:pPr>
      <w:r w:rsidRPr="0033135C">
        <w:rPr>
          <w:rFonts w:ascii="Segoe UI" w:hAnsi="Segoe UI" w:cs="Segoe UI"/>
          <w:spacing w:val="-3"/>
        </w:rPr>
        <w:lastRenderedPageBreak/>
        <w:t>The Contractor must provide phone reservation service, including access to a TDD (Telecommunication Device for the Deaf) system during the hours of service.  The TDD system must be compliant with the ADA regulations.  The Contractor must also make available to the city and the Wisconsin Department of Transportation the e-mail address and telephone number to contact the administration of the Contractor.</w:t>
      </w:r>
    </w:p>
    <w:p w14:paraId="155118BD" w14:textId="05BFB8AC" w:rsidR="00A54E98" w:rsidRPr="0033135C" w:rsidRDefault="00DE2091" w:rsidP="0033135C">
      <w:pPr>
        <w:pStyle w:val="ListParagraph"/>
        <w:numPr>
          <w:ilvl w:val="0"/>
          <w:numId w:val="22"/>
        </w:numPr>
        <w:shd w:val="clear" w:color="auto" w:fill="FFFFFF" w:themeFill="background1"/>
        <w:tabs>
          <w:tab w:val="left" w:pos="-720"/>
          <w:tab w:val="left" w:pos="0"/>
        </w:tabs>
        <w:suppressAutoHyphens/>
        <w:overflowPunct w:val="0"/>
        <w:autoSpaceDE w:val="0"/>
        <w:autoSpaceDN w:val="0"/>
        <w:adjustRightInd w:val="0"/>
        <w:spacing w:before="200" w:line="276" w:lineRule="auto"/>
        <w:ind w:left="1350" w:hanging="630"/>
        <w:textAlignment w:val="baseline"/>
        <w:rPr>
          <w:rFonts w:ascii="Segoe UI" w:hAnsi="Segoe UI" w:cs="Segoe UI"/>
          <w:spacing w:val="-3"/>
        </w:rPr>
      </w:pPr>
      <w:r w:rsidRPr="0033135C">
        <w:rPr>
          <w:rFonts w:ascii="Segoe UI" w:hAnsi="Segoe UI" w:cs="Segoe UI"/>
          <w:spacing w:val="-3"/>
        </w:rPr>
        <w:t>T</w:t>
      </w:r>
      <w:r w:rsidR="00A54E98" w:rsidRPr="0033135C">
        <w:rPr>
          <w:rFonts w:ascii="Segoe UI" w:hAnsi="Segoe UI" w:cs="Segoe UI"/>
          <w:spacing w:val="-3"/>
        </w:rPr>
        <w:t xml:space="preserve">he Municipality cannot provide the necessary communication equipment, </w:t>
      </w:r>
      <w:r w:rsidRPr="0033135C">
        <w:rPr>
          <w:rFonts w:ascii="Segoe UI" w:hAnsi="Segoe UI" w:cs="Segoe UI"/>
          <w:spacing w:val="-3"/>
        </w:rPr>
        <w:t>therefore the</w:t>
      </w:r>
      <w:r w:rsidR="00A54E98" w:rsidRPr="0033135C">
        <w:rPr>
          <w:rFonts w:ascii="Segoe UI" w:hAnsi="Segoe UI" w:cs="Segoe UI"/>
          <w:spacing w:val="-3"/>
        </w:rPr>
        <w:t xml:space="preserve"> Contractor is responsible for providing the suitable types of equipment to perform the required communication services of this solicitation.</w:t>
      </w:r>
    </w:p>
    <w:p w14:paraId="50B801C2" w14:textId="173D84A1" w:rsidR="000C6D6E" w:rsidRPr="00577C20" w:rsidRDefault="000C6D6E" w:rsidP="0033135C">
      <w:pPr>
        <w:pStyle w:val="Heading2"/>
        <w:shd w:val="clear" w:color="auto" w:fill="FFFFFF" w:themeFill="background1"/>
        <w:spacing w:after="120"/>
        <w:rPr>
          <w:rFonts w:ascii="Segoe UI" w:hAnsi="Segoe UI" w:cs="Segoe UI"/>
          <w:b/>
          <w:bCs/>
        </w:rPr>
      </w:pPr>
      <w:bookmarkStart w:id="65" w:name="_Toc145415727"/>
      <w:r w:rsidRPr="00577C20">
        <w:rPr>
          <w:rFonts w:ascii="Segoe UI" w:hAnsi="Segoe UI" w:cs="Segoe UI"/>
          <w:b/>
          <w:bCs/>
        </w:rPr>
        <w:t>Maintenance of Leased Equipment</w:t>
      </w:r>
      <w:bookmarkEnd w:id="65"/>
    </w:p>
    <w:p w14:paraId="6CBA0D19" w14:textId="333D3D3E" w:rsidR="00BC106A" w:rsidRPr="0033135C" w:rsidRDefault="000C6D6E" w:rsidP="0033135C">
      <w:pPr>
        <w:pStyle w:val="ListParagraph"/>
        <w:numPr>
          <w:ilvl w:val="0"/>
          <w:numId w:val="23"/>
        </w:numPr>
        <w:shd w:val="clear" w:color="auto" w:fill="FFFFFF" w:themeFill="background1"/>
        <w:spacing w:before="200" w:line="276" w:lineRule="auto"/>
        <w:ind w:left="1350" w:hanging="630"/>
        <w:rPr>
          <w:rFonts w:ascii="Segoe UI" w:hAnsi="Segoe UI" w:cs="Segoe UI"/>
        </w:rPr>
      </w:pPr>
      <w:r w:rsidRPr="0033135C">
        <w:rPr>
          <w:rFonts w:ascii="Segoe UI" w:hAnsi="Segoe UI" w:cs="Segoe UI"/>
          <w:b/>
          <w:bCs/>
        </w:rPr>
        <w:t>General Requirements</w:t>
      </w:r>
      <w:r w:rsidR="00442626" w:rsidRPr="0033135C">
        <w:rPr>
          <w:rFonts w:ascii="Segoe UI" w:hAnsi="Segoe UI" w:cs="Segoe UI"/>
        </w:rPr>
        <w:t xml:space="preserve"> -</w:t>
      </w:r>
      <w:r w:rsidRPr="0033135C">
        <w:rPr>
          <w:rFonts w:ascii="Segoe UI" w:hAnsi="Segoe UI" w:cs="Segoe UI"/>
        </w:rPr>
        <w:t xml:space="preserve"> The Contractor is responsible for the proper care and preventive maintenance of all leased equipment.  All Municipality-leased equipment shall be used solely for providing the contracted services.</w:t>
      </w:r>
    </w:p>
    <w:p w14:paraId="1A83C59C" w14:textId="77777777" w:rsidR="00BC106A" w:rsidRPr="0033135C" w:rsidRDefault="000C6D6E" w:rsidP="0033135C">
      <w:pPr>
        <w:pStyle w:val="ListParagraph"/>
        <w:numPr>
          <w:ilvl w:val="1"/>
          <w:numId w:val="23"/>
        </w:numPr>
        <w:shd w:val="clear" w:color="auto" w:fill="FFFFFF" w:themeFill="background1"/>
        <w:spacing w:before="200" w:line="276" w:lineRule="auto"/>
        <w:ind w:left="1800"/>
        <w:rPr>
          <w:rFonts w:ascii="Segoe UI" w:hAnsi="Segoe UI" w:cs="Segoe UI"/>
        </w:rPr>
      </w:pPr>
      <w:r w:rsidRPr="0033135C">
        <w:rPr>
          <w:rFonts w:ascii="Segoe UI" w:hAnsi="Segoe UI" w:cs="Segoe UI"/>
        </w:rPr>
        <w:t xml:space="preserve">Any necessary repairs to the equipment during the contract period shall be the responsibility of the Contractor. The Contractor shall keep records of all preventative and repair maintenance for leased equipment.  </w:t>
      </w:r>
    </w:p>
    <w:p w14:paraId="69E55D27" w14:textId="62601147" w:rsidR="00E720CF" w:rsidRPr="0033135C" w:rsidRDefault="00E720CF" w:rsidP="0033135C">
      <w:pPr>
        <w:pStyle w:val="ListParagraph"/>
        <w:numPr>
          <w:ilvl w:val="1"/>
          <w:numId w:val="23"/>
        </w:numPr>
        <w:shd w:val="clear" w:color="auto" w:fill="FFFFFF" w:themeFill="background1"/>
        <w:spacing w:before="200" w:line="276" w:lineRule="auto"/>
        <w:ind w:left="1800"/>
        <w:rPr>
          <w:rFonts w:ascii="Segoe UI" w:hAnsi="Segoe UI" w:cs="Segoe UI"/>
        </w:rPr>
      </w:pPr>
      <w:r w:rsidRPr="0033135C">
        <w:rPr>
          <w:rFonts w:ascii="Segoe UI" w:eastAsia="Times New Roman" w:hAnsi="Segoe UI" w:cs="Segoe UI"/>
          <w:szCs w:val="24"/>
        </w:rPr>
        <w:t>Any equipment intended to be leased from the Municipality may be inspected prior to submitting a proposal by contacting:</w:t>
      </w:r>
      <w:r w:rsidRPr="0033135C">
        <w:rPr>
          <w:rFonts w:ascii="Segoe UI" w:eastAsia="Times New Roman" w:hAnsi="Segoe UI" w:cs="Segoe UI"/>
          <w:spacing w:val="-3"/>
          <w:szCs w:val="24"/>
        </w:rPr>
        <w:tab/>
      </w:r>
    </w:p>
    <w:tbl>
      <w:tblPr>
        <w:tblStyle w:val="TableGrid"/>
        <w:tblW w:w="0" w:type="auto"/>
        <w:tblInd w:w="1800" w:type="dxa"/>
        <w:tblBorders>
          <w:top w:val="none" w:sz="0" w:space="0" w:color="auto"/>
          <w:left w:val="none" w:sz="0" w:space="0" w:color="auto"/>
          <w:bottom w:val="none" w:sz="0" w:space="0" w:color="auto"/>
          <w:right w:val="none" w:sz="0" w:space="0" w:color="auto"/>
        </w:tblBorders>
        <w:shd w:val="clear" w:color="auto" w:fill="FFFFFF" w:themeFill="background1"/>
        <w:tblLook w:val="04A0" w:firstRow="1" w:lastRow="0" w:firstColumn="1" w:lastColumn="0" w:noHBand="0" w:noVBand="1"/>
      </w:tblPr>
      <w:tblGrid>
        <w:gridCol w:w="8280"/>
      </w:tblGrid>
      <w:tr w:rsidR="00D963B8" w:rsidRPr="0033135C" w14:paraId="403FCA27" w14:textId="77777777" w:rsidTr="0033135C">
        <w:trPr>
          <w:trHeight w:val="413"/>
        </w:trPr>
        <w:tc>
          <w:tcPr>
            <w:tcW w:w="8280" w:type="dxa"/>
            <w:shd w:val="clear" w:color="auto" w:fill="FFFFFF" w:themeFill="background1"/>
            <w:vAlign w:val="center"/>
          </w:tcPr>
          <w:p w14:paraId="352DFC96" w14:textId="21D8FB1E" w:rsidR="00D963B8" w:rsidRPr="0033135C" w:rsidRDefault="00D963B8" w:rsidP="0033135C">
            <w:pPr>
              <w:shd w:val="clear" w:color="auto" w:fill="FFFFFF" w:themeFill="background1"/>
              <w:spacing w:before="0" w:after="0"/>
              <w:ind w:left="1800" w:hanging="1729"/>
              <w:rPr>
                <w:rFonts w:ascii="Segoe UI" w:hAnsi="Segoe UI" w:cs="Segoe UI"/>
                <w:sz w:val="22"/>
                <w:szCs w:val="22"/>
              </w:rPr>
            </w:pPr>
            <w:r w:rsidRPr="0033135C">
              <w:rPr>
                <w:rFonts w:ascii="Segoe UI" w:hAnsi="Segoe UI" w:cs="Segoe UI"/>
                <w:sz w:val="22"/>
                <w:szCs w:val="22"/>
              </w:rPr>
              <w:t>Name</w:t>
            </w:r>
            <w:r w:rsidR="00067FDC" w:rsidRPr="0033135C">
              <w:rPr>
                <w:rFonts w:ascii="Segoe UI" w:hAnsi="Segoe UI" w:cs="Segoe UI"/>
                <w:sz w:val="22"/>
                <w:szCs w:val="22"/>
              </w:rPr>
              <w:t xml:space="preserve">  Charlie Handy</w:t>
            </w:r>
          </w:p>
        </w:tc>
      </w:tr>
      <w:tr w:rsidR="00D963B8" w:rsidRPr="0033135C" w14:paraId="779B00F9" w14:textId="77777777" w:rsidTr="0033135C">
        <w:tc>
          <w:tcPr>
            <w:tcW w:w="8280" w:type="dxa"/>
            <w:shd w:val="clear" w:color="auto" w:fill="FFFFFF" w:themeFill="background1"/>
            <w:vAlign w:val="center"/>
          </w:tcPr>
          <w:p w14:paraId="6A3B14D4" w14:textId="2CFF4D1A" w:rsidR="00D963B8" w:rsidRPr="0033135C" w:rsidRDefault="00D963B8" w:rsidP="0033135C">
            <w:pPr>
              <w:shd w:val="clear" w:color="auto" w:fill="FFFFFF" w:themeFill="background1"/>
              <w:spacing w:before="0" w:after="0"/>
              <w:ind w:left="1800" w:hanging="1729"/>
              <w:rPr>
                <w:rFonts w:ascii="Segoe UI" w:hAnsi="Segoe UI" w:cs="Segoe UI"/>
                <w:sz w:val="22"/>
                <w:szCs w:val="22"/>
              </w:rPr>
            </w:pPr>
            <w:r w:rsidRPr="0033135C">
              <w:rPr>
                <w:rFonts w:ascii="Segoe UI" w:hAnsi="Segoe UI" w:cs="Segoe UI"/>
                <w:sz w:val="22"/>
                <w:szCs w:val="22"/>
              </w:rPr>
              <w:t>Phone</w:t>
            </w:r>
            <w:r w:rsidR="00067FDC" w:rsidRPr="0033135C">
              <w:rPr>
                <w:rFonts w:ascii="Segoe UI" w:hAnsi="Segoe UI" w:cs="Segoe UI"/>
                <w:sz w:val="22"/>
                <w:szCs w:val="22"/>
              </w:rPr>
              <w:t xml:space="preserve">  (608) 785-5919</w:t>
            </w:r>
          </w:p>
        </w:tc>
      </w:tr>
      <w:tr w:rsidR="00D963B8" w:rsidRPr="0033135C" w14:paraId="4AE3A1DF" w14:textId="77777777" w:rsidTr="0033135C">
        <w:tc>
          <w:tcPr>
            <w:tcW w:w="8280" w:type="dxa"/>
            <w:shd w:val="clear" w:color="auto" w:fill="FFFFFF" w:themeFill="background1"/>
            <w:vAlign w:val="center"/>
          </w:tcPr>
          <w:p w14:paraId="1081493F" w14:textId="7DBA813E" w:rsidR="00D963B8" w:rsidRPr="0033135C" w:rsidRDefault="00D963B8" w:rsidP="0033135C">
            <w:pPr>
              <w:shd w:val="clear" w:color="auto" w:fill="FFFFFF" w:themeFill="background1"/>
              <w:spacing w:before="0" w:after="0"/>
              <w:ind w:left="1800" w:hanging="1729"/>
              <w:rPr>
                <w:rFonts w:ascii="Segoe UI" w:hAnsi="Segoe UI" w:cs="Segoe UI"/>
                <w:sz w:val="22"/>
                <w:szCs w:val="22"/>
              </w:rPr>
            </w:pPr>
            <w:r w:rsidRPr="0033135C">
              <w:rPr>
                <w:rFonts w:ascii="Segoe UI" w:hAnsi="Segoe UI" w:cs="Segoe UI"/>
                <w:sz w:val="22"/>
                <w:szCs w:val="22"/>
              </w:rPr>
              <w:t>Email</w:t>
            </w:r>
            <w:r w:rsidR="00067FDC" w:rsidRPr="0033135C">
              <w:rPr>
                <w:rFonts w:ascii="Segoe UI" w:hAnsi="Segoe UI" w:cs="Segoe UI"/>
                <w:sz w:val="22"/>
                <w:szCs w:val="22"/>
              </w:rPr>
              <w:t xml:space="preserve">   chandy@lacrossecounty.org</w:t>
            </w:r>
          </w:p>
        </w:tc>
      </w:tr>
    </w:tbl>
    <w:p w14:paraId="1BAB8C27" w14:textId="77777777" w:rsidR="00BC106A" w:rsidRPr="0033135C" w:rsidRDefault="00442626" w:rsidP="0033135C">
      <w:pPr>
        <w:pStyle w:val="ListParagraph"/>
        <w:numPr>
          <w:ilvl w:val="0"/>
          <w:numId w:val="23"/>
        </w:numPr>
        <w:shd w:val="clear" w:color="auto" w:fill="FFFFFF" w:themeFill="background1"/>
        <w:spacing w:before="200" w:line="276" w:lineRule="auto"/>
        <w:ind w:left="1440" w:hanging="720"/>
        <w:rPr>
          <w:rFonts w:ascii="Segoe UI" w:hAnsi="Segoe UI" w:cs="Segoe UI"/>
        </w:rPr>
      </w:pPr>
      <w:r w:rsidRPr="0033135C">
        <w:rPr>
          <w:rFonts w:ascii="Segoe UI" w:hAnsi="Segoe UI" w:cs="Segoe UI"/>
          <w:b/>
          <w:bCs/>
        </w:rPr>
        <w:t>Maintenance of Vehicles -</w:t>
      </w:r>
      <w:r w:rsidRPr="0033135C">
        <w:rPr>
          <w:rFonts w:ascii="Segoe UI" w:hAnsi="Segoe UI" w:cs="Segoe UI"/>
        </w:rPr>
        <w:t xml:space="preserve">  The Contractor is responsible for the proper maintenance of vehicles and equipment in accordance with a WisDOT-approved maintenance plan that at a minimum meets the manufacturer’s recommended maintenance schedule and accepted practices of the transportation industry.  The Contractor will be responsible for notifying the Municipality of any accidents or damages for Municipality-leased vehicles</w:t>
      </w:r>
      <w:r w:rsidR="00951E1E" w:rsidRPr="0033135C">
        <w:rPr>
          <w:rFonts w:ascii="Segoe UI" w:hAnsi="Segoe UI" w:cs="Segoe UI"/>
        </w:rPr>
        <w:t xml:space="preserve"> within 36 hours fo the incident</w:t>
      </w:r>
      <w:r w:rsidRPr="0033135C">
        <w:rPr>
          <w:rFonts w:ascii="Segoe UI" w:hAnsi="Segoe UI" w:cs="Segoe UI"/>
        </w:rPr>
        <w:t>.</w:t>
      </w:r>
      <w:r w:rsidR="00951E1E" w:rsidRPr="0033135C">
        <w:rPr>
          <w:rFonts w:ascii="Segoe UI" w:hAnsi="Segoe UI" w:cs="Segoe UI"/>
        </w:rPr>
        <w:t xml:space="preserve">  All Municipality owned vehicles are subject to inspections by the Municipality upon request.  </w:t>
      </w:r>
    </w:p>
    <w:p w14:paraId="7B898FA4" w14:textId="07E5F318" w:rsidR="0019409D" w:rsidRPr="0033135C" w:rsidRDefault="0019409D" w:rsidP="0033135C">
      <w:pPr>
        <w:pStyle w:val="ListParagraph"/>
        <w:numPr>
          <w:ilvl w:val="0"/>
          <w:numId w:val="23"/>
        </w:numPr>
        <w:shd w:val="clear" w:color="auto" w:fill="FFFFFF" w:themeFill="background1"/>
        <w:spacing w:before="200" w:line="276" w:lineRule="auto"/>
        <w:ind w:left="1440" w:hanging="720"/>
        <w:rPr>
          <w:rFonts w:ascii="Segoe UI" w:hAnsi="Segoe UI" w:cs="Segoe UI"/>
        </w:rPr>
      </w:pPr>
      <w:r w:rsidRPr="0033135C">
        <w:rPr>
          <w:rFonts w:ascii="Segoe UI" w:hAnsi="Segoe UI" w:cs="Segoe UI"/>
          <w:b/>
          <w:bCs/>
        </w:rPr>
        <w:t>Communications Equipment</w:t>
      </w:r>
      <w:r w:rsidRPr="0033135C">
        <w:rPr>
          <w:rFonts w:ascii="Segoe UI" w:hAnsi="Segoe UI" w:cs="Segoe UI"/>
        </w:rPr>
        <w:t xml:space="preserve"> -  Should any of the leased communications equipment become un-repairable, the Contractor shall inform the Municipality within 24 hours to insure proper procedures are followed.</w:t>
      </w:r>
    </w:p>
    <w:p w14:paraId="5B779C75" w14:textId="44BCEB19" w:rsidR="0018478A" w:rsidRPr="00577C20" w:rsidRDefault="0018478A" w:rsidP="0033135C">
      <w:pPr>
        <w:pStyle w:val="Heading2"/>
        <w:shd w:val="clear" w:color="auto" w:fill="FFFFFF" w:themeFill="background1"/>
        <w:spacing w:after="120"/>
        <w:rPr>
          <w:rFonts w:ascii="Segoe UI" w:hAnsi="Segoe UI" w:cs="Segoe UI"/>
          <w:b/>
          <w:bCs/>
        </w:rPr>
      </w:pPr>
      <w:bookmarkStart w:id="66" w:name="_Toc145415728"/>
      <w:r w:rsidRPr="00577C20">
        <w:rPr>
          <w:rFonts w:ascii="Segoe UI" w:hAnsi="Segoe UI" w:cs="Segoe UI"/>
          <w:b/>
          <w:bCs/>
        </w:rPr>
        <w:t>Contracted Personnel - Selection and Training</w:t>
      </w:r>
      <w:bookmarkEnd w:id="66"/>
    </w:p>
    <w:p w14:paraId="46DE91E1" w14:textId="2262B6E0" w:rsidR="0018478A" w:rsidRPr="0033135C" w:rsidRDefault="0018478A" w:rsidP="0033135C">
      <w:pPr>
        <w:pStyle w:val="ListParagraph"/>
        <w:numPr>
          <w:ilvl w:val="0"/>
          <w:numId w:val="24"/>
        </w:numPr>
        <w:shd w:val="clear" w:color="auto" w:fill="FFFFFF" w:themeFill="background1"/>
        <w:spacing w:before="200" w:line="276" w:lineRule="auto"/>
        <w:ind w:left="1350" w:hanging="630"/>
        <w:rPr>
          <w:rFonts w:ascii="Segoe UI" w:hAnsi="Segoe UI" w:cs="Segoe UI"/>
        </w:rPr>
      </w:pPr>
      <w:r w:rsidRPr="0033135C">
        <w:rPr>
          <w:rFonts w:ascii="Segoe UI" w:hAnsi="Segoe UI" w:cs="Segoe UI"/>
        </w:rPr>
        <w:lastRenderedPageBreak/>
        <w:t>Personnel providing required services must be employees of the Contractor. The Contractor shall be responsible for their hiring and training.  The Municipality reserves the right to review driver qualifications and performance, and to accept or reject individuals as drivers for this service at any time.</w:t>
      </w:r>
    </w:p>
    <w:p w14:paraId="3BD93534" w14:textId="09AAD8F5" w:rsidR="0018478A" w:rsidRPr="0033135C" w:rsidRDefault="0018478A" w:rsidP="0033135C">
      <w:pPr>
        <w:pStyle w:val="ListParagraph"/>
        <w:numPr>
          <w:ilvl w:val="0"/>
          <w:numId w:val="24"/>
        </w:numPr>
        <w:shd w:val="clear" w:color="auto" w:fill="FFFFFF" w:themeFill="background1"/>
        <w:spacing w:before="200" w:line="276" w:lineRule="auto"/>
        <w:ind w:left="1350" w:hanging="630"/>
        <w:rPr>
          <w:rFonts w:ascii="Segoe UI" w:hAnsi="Segoe UI" w:cs="Segoe UI"/>
        </w:rPr>
      </w:pPr>
      <w:r w:rsidRPr="0033135C">
        <w:rPr>
          <w:rFonts w:ascii="Segoe UI" w:hAnsi="Segoe UI" w:cs="Segoe UI"/>
        </w:rPr>
        <w:t xml:space="preserve">The Contractor shall maintain up-to-date personnel records for the employees (i.e. drivers, dispatchers, mechanics, etc.) providing services under this contract.  Personnel records shall also show the date and type of individual training received.  </w:t>
      </w:r>
    </w:p>
    <w:p w14:paraId="654C41A5" w14:textId="725114C2" w:rsidR="0018478A" w:rsidRPr="0033135C" w:rsidRDefault="0018478A" w:rsidP="0033135C">
      <w:pPr>
        <w:pStyle w:val="ListParagraph"/>
        <w:numPr>
          <w:ilvl w:val="0"/>
          <w:numId w:val="24"/>
        </w:numPr>
        <w:shd w:val="clear" w:color="auto" w:fill="FFFFFF" w:themeFill="background1"/>
        <w:spacing w:before="200" w:line="276" w:lineRule="auto"/>
        <w:ind w:left="1350" w:hanging="630"/>
        <w:rPr>
          <w:rFonts w:ascii="Segoe UI" w:hAnsi="Segoe UI" w:cs="Segoe UI"/>
        </w:rPr>
      </w:pPr>
      <w:r w:rsidRPr="0033135C">
        <w:rPr>
          <w:rFonts w:ascii="Segoe UI" w:hAnsi="Segoe UI" w:cs="Segoe UI"/>
        </w:rPr>
        <w:t>The Municipality and the Wisconsin Department of Transportation shall have access to the Contractor’s personnel records upon reasonable notice to the Contractor.</w:t>
      </w:r>
    </w:p>
    <w:p w14:paraId="691B652B" w14:textId="57EB91DC" w:rsidR="0018478A" w:rsidRPr="0033135C" w:rsidRDefault="0018478A" w:rsidP="0033135C">
      <w:pPr>
        <w:pStyle w:val="ListParagraph"/>
        <w:numPr>
          <w:ilvl w:val="0"/>
          <w:numId w:val="24"/>
        </w:numPr>
        <w:shd w:val="clear" w:color="auto" w:fill="FFFFFF" w:themeFill="background1"/>
        <w:spacing w:before="200" w:line="276" w:lineRule="auto"/>
        <w:ind w:left="1350" w:hanging="630"/>
        <w:rPr>
          <w:rFonts w:ascii="Segoe UI" w:hAnsi="Segoe UI" w:cs="Segoe UI"/>
        </w:rPr>
      </w:pPr>
      <w:r w:rsidRPr="0033135C">
        <w:rPr>
          <w:rFonts w:ascii="Segoe UI" w:hAnsi="Segoe UI" w:cs="Segoe UI"/>
        </w:rPr>
        <w:t>The Contractor shall comply with all the rules and regulations of the U.S. Department of Transportation regarding Drug and Alcohol Testing as required by 49 CFR, Part</w:t>
      </w:r>
      <w:r w:rsidR="00451817" w:rsidRPr="0033135C">
        <w:rPr>
          <w:rFonts w:ascii="Segoe UI" w:hAnsi="Segoe UI" w:cs="Segoe UI"/>
        </w:rPr>
        <w:t>s 40 and</w:t>
      </w:r>
      <w:r w:rsidRPr="0033135C">
        <w:rPr>
          <w:rFonts w:ascii="Segoe UI" w:hAnsi="Segoe UI" w:cs="Segoe UI"/>
        </w:rPr>
        <w:t xml:space="preserve"> 655</w:t>
      </w:r>
      <w:r w:rsidR="00863A4B" w:rsidRPr="0033135C">
        <w:rPr>
          <w:rFonts w:ascii="Segoe UI" w:hAnsi="Segoe UI" w:cs="Segoe UI"/>
        </w:rPr>
        <w:t>, as amended.</w:t>
      </w:r>
      <w:r w:rsidRPr="0033135C">
        <w:rPr>
          <w:rFonts w:ascii="Segoe UI" w:hAnsi="Segoe UI" w:cs="Segoe UI"/>
        </w:rPr>
        <w:t xml:space="preserve"> A compliant drug and alcohol-testing program must be in place on the effective date of the contract. Drug and alcohol program requirements include but are not limited to a Drug and Alcohol Testing Policy, testing procedures, training documentation, and record keeping.</w:t>
      </w:r>
    </w:p>
    <w:p w14:paraId="1E93F2D4" w14:textId="3D649E01" w:rsidR="0018478A" w:rsidRPr="0033135C" w:rsidRDefault="0018478A" w:rsidP="0033135C">
      <w:pPr>
        <w:pStyle w:val="ListParagraph"/>
        <w:numPr>
          <w:ilvl w:val="0"/>
          <w:numId w:val="24"/>
        </w:numPr>
        <w:shd w:val="clear" w:color="auto" w:fill="FFFFFF" w:themeFill="background1"/>
        <w:spacing w:before="200" w:line="276" w:lineRule="auto"/>
        <w:ind w:left="1350" w:hanging="630"/>
        <w:rPr>
          <w:rFonts w:ascii="Segoe UI" w:hAnsi="Segoe UI" w:cs="Segoe UI"/>
        </w:rPr>
      </w:pPr>
      <w:r w:rsidRPr="0033135C">
        <w:rPr>
          <w:rFonts w:ascii="Segoe UI" w:hAnsi="Segoe UI" w:cs="Segoe UI"/>
        </w:rPr>
        <w:t>Contractors shall ensure all hired personnel are trained for required safety and professional courtesy with all end users of this contract.  This includes but is not limited to: how to properly operate lifts, avoiding unsafe pick-up and drop-off points, wheelchair brake functions, proper tie down and securing of wheel chair passengers; civil rights requirements (e.g., sensitivity training on interacting with persons with disabilities, serving limited English language customers), etc.</w:t>
      </w:r>
    </w:p>
    <w:p w14:paraId="29CF37FB" w14:textId="2079F91F" w:rsidR="00A1470E" w:rsidRPr="00577C20" w:rsidRDefault="00A1470E" w:rsidP="0033135C">
      <w:pPr>
        <w:pStyle w:val="Heading2"/>
        <w:shd w:val="clear" w:color="auto" w:fill="FFFFFF" w:themeFill="background1"/>
        <w:spacing w:after="120"/>
        <w:rPr>
          <w:rFonts w:ascii="Segoe UI" w:hAnsi="Segoe UI" w:cs="Segoe UI"/>
          <w:b/>
          <w:bCs/>
        </w:rPr>
      </w:pPr>
      <w:bookmarkStart w:id="67" w:name="_Toc145415729"/>
      <w:r w:rsidRPr="00577C20">
        <w:rPr>
          <w:rFonts w:ascii="Segoe UI" w:hAnsi="Segoe UI" w:cs="Segoe UI"/>
          <w:b/>
          <w:bCs/>
        </w:rPr>
        <w:t>Insurance</w:t>
      </w:r>
      <w:bookmarkEnd w:id="67"/>
    </w:p>
    <w:p w14:paraId="0256D516" w14:textId="091BE820" w:rsidR="00A1470E" w:rsidRPr="0033135C" w:rsidRDefault="00A1470E" w:rsidP="0033135C">
      <w:pPr>
        <w:pStyle w:val="ListParagraph"/>
        <w:numPr>
          <w:ilvl w:val="0"/>
          <w:numId w:val="25"/>
        </w:numPr>
        <w:shd w:val="clear" w:color="auto" w:fill="FFFFFF" w:themeFill="background1"/>
        <w:spacing w:before="200" w:line="276" w:lineRule="auto"/>
        <w:ind w:left="1350" w:hanging="630"/>
        <w:rPr>
          <w:rFonts w:ascii="Segoe UI" w:hAnsi="Segoe UI" w:cs="Segoe UI"/>
        </w:rPr>
      </w:pPr>
      <w:r w:rsidRPr="0033135C">
        <w:rPr>
          <w:rFonts w:ascii="Segoe UI" w:hAnsi="Segoe UI" w:cs="Segoe UI"/>
        </w:rPr>
        <w:t>The Contractor shall maintain in full force and effect at all times, during the term of the contract (including any option periods), an insurance policy or policies which name both the Contractor and Municipality as insured against all liability resulting from injury occurring to persons or property by reasons of the operations of the Contractor pursuant to the contract.</w:t>
      </w:r>
    </w:p>
    <w:p w14:paraId="649CBE46" w14:textId="22A3D989" w:rsidR="00D73C73" w:rsidRPr="0033135C" w:rsidRDefault="00A1470E" w:rsidP="0033135C">
      <w:pPr>
        <w:pStyle w:val="ListParagraph"/>
        <w:numPr>
          <w:ilvl w:val="0"/>
          <w:numId w:val="25"/>
        </w:numPr>
        <w:shd w:val="clear" w:color="auto" w:fill="FFFFFF" w:themeFill="background1"/>
        <w:spacing w:before="200" w:line="276" w:lineRule="auto"/>
        <w:ind w:left="1350" w:hanging="630"/>
        <w:rPr>
          <w:rFonts w:ascii="Segoe UI" w:hAnsi="Segoe UI" w:cs="Segoe UI"/>
        </w:rPr>
      </w:pPr>
      <w:r w:rsidRPr="0033135C">
        <w:rPr>
          <w:rFonts w:ascii="Segoe UI" w:hAnsi="Segoe UI" w:cs="Segoe UI"/>
        </w:rPr>
        <w:t>Types of insurance are exemplified in (a.) and (b.) to be maintained by the Contractor per the Amount of Coverage shown.  If a different type of coverage is chosen other than outlined in (a.) or (b.), the overall coverage amounts must be equal to or greater than the aggregate value of $1,000,000.</w:t>
      </w:r>
    </w:p>
    <w:p w14:paraId="02DD2800" w14:textId="77777777" w:rsidR="00172624" w:rsidRPr="0033135C" w:rsidRDefault="00172624" w:rsidP="0033135C">
      <w:pPr>
        <w:shd w:val="clear" w:color="auto" w:fill="FFFFFF" w:themeFill="background1"/>
        <w:rPr>
          <w:rFonts w:ascii="Segoe UI" w:hAnsi="Segoe UI" w:cs="Segoe UI"/>
        </w:rPr>
      </w:pPr>
    </w:p>
    <w:tbl>
      <w:tblPr>
        <w:tblStyle w:val="TableGrid"/>
        <w:tblW w:w="0" w:type="auto"/>
        <w:tblInd w:w="1255" w:type="dxa"/>
        <w:tblLook w:val="04A0" w:firstRow="1" w:lastRow="0" w:firstColumn="1" w:lastColumn="0" w:noHBand="0" w:noVBand="1"/>
      </w:tblPr>
      <w:tblGrid>
        <w:gridCol w:w="3600"/>
        <w:gridCol w:w="2430"/>
        <w:gridCol w:w="2700"/>
      </w:tblGrid>
      <w:tr w:rsidR="00D73C73" w:rsidRPr="0033135C" w14:paraId="5D228CF2" w14:textId="77777777" w:rsidTr="00D53276">
        <w:tc>
          <w:tcPr>
            <w:tcW w:w="3600" w:type="dxa"/>
            <w:tcBorders>
              <w:bottom w:val="single" w:sz="4" w:space="0" w:color="auto"/>
            </w:tcBorders>
            <w:shd w:val="clear" w:color="auto" w:fill="000000" w:themeFill="text1"/>
          </w:tcPr>
          <w:p w14:paraId="7290AD88" w14:textId="569F7F6E" w:rsidR="00D73C73" w:rsidRPr="0033135C" w:rsidRDefault="00D73C73" w:rsidP="0033135C">
            <w:pPr>
              <w:shd w:val="clear" w:color="auto" w:fill="FFFFFF" w:themeFill="background1"/>
              <w:spacing w:before="0" w:after="0"/>
              <w:rPr>
                <w:rFonts w:ascii="Segoe UI" w:hAnsi="Segoe UI" w:cs="Segoe UI"/>
              </w:rPr>
            </w:pPr>
            <w:r w:rsidRPr="0033135C">
              <w:rPr>
                <w:rFonts w:ascii="Segoe UI" w:hAnsi="Segoe UI" w:cs="Segoe UI"/>
                <w:b/>
              </w:rPr>
              <w:t>Type of Coverage:</w:t>
            </w:r>
          </w:p>
        </w:tc>
        <w:tc>
          <w:tcPr>
            <w:tcW w:w="2430" w:type="dxa"/>
            <w:tcBorders>
              <w:bottom w:val="single" w:sz="4" w:space="0" w:color="auto"/>
            </w:tcBorders>
            <w:shd w:val="clear" w:color="auto" w:fill="000000" w:themeFill="text1"/>
          </w:tcPr>
          <w:p w14:paraId="335E3810" w14:textId="77777777" w:rsidR="00D73C73" w:rsidRPr="0033135C" w:rsidRDefault="00D73C73" w:rsidP="0033135C">
            <w:pPr>
              <w:shd w:val="clear" w:color="auto" w:fill="FFFFFF" w:themeFill="background1"/>
              <w:spacing w:before="0" w:after="0"/>
              <w:rPr>
                <w:rFonts w:ascii="Segoe UI" w:hAnsi="Segoe UI" w:cs="Segoe UI"/>
              </w:rPr>
            </w:pPr>
          </w:p>
        </w:tc>
        <w:tc>
          <w:tcPr>
            <w:tcW w:w="2700" w:type="dxa"/>
            <w:tcBorders>
              <w:bottom w:val="single" w:sz="4" w:space="0" w:color="auto"/>
            </w:tcBorders>
            <w:shd w:val="clear" w:color="auto" w:fill="000000" w:themeFill="text1"/>
          </w:tcPr>
          <w:p w14:paraId="409988D1" w14:textId="4395D695" w:rsidR="00D73C73" w:rsidRPr="0033135C" w:rsidRDefault="00D73C73" w:rsidP="0033135C">
            <w:pPr>
              <w:shd w:val="clear" w:color="auto" w:fill="FFFFFF" w:themeFill="background1"/>
              <w:spacing w:before="0" w:after="0"/>
              <w:rPr>
                <w:rFonts w:ascii="Segoe UI" w:hAnsi="Segoe UI" w:cs="Segoe UI"/>
              </w:rPr>
            </w:pPr>
            <w:r w:rsidRPr="0033135C">
              <w:rPr>
                <w:rFonts w:ascii="Segoe UI" w:hAnsi="Segoe UI" w:cs="Segoe UI"/>
                <w:b/>
              </w:rPr>
              <w:t>Amount of Coverage</w:t>
            </w:r>
          </w:p>
        </w:tc>
      </w:tr>
      <w:tr w:rsidR="00D73C73" w:rsidRPr="0033135C" w14:paraId="72563F22" w14:textId="77777777" w:rsidTr="00D53276">
        <w:tc>
          <w:tcPr>
            <w:tcW w:w="3600" w:type="dxa"/>
            <w:tcBorders>
              <w:left w:val="nil"/>
            </w:tcBorders>
          </w:tcPr>
          <w:p w14:paraId="118603A6" w14:textId="0F6685B5" w:rsidR="00D73C73" w:rsidRPr="0033135C" w:rsidRDefault="00D73C73" w:rsidP="0033135C">
            <w:pPr>
              <w:shd w:val="clear" w:color="auto" w:fill="FFFFFF" w:themeFill="background1"/>
              <w:spacing w:before="0" w:after="0"/>
              <w:rPr>
                <w:rFonts w:ascii="Segoe UI" w:hAnsi="Segoe UI" w:cs="Segoe UI"/>
              </w:rPr>
            </w:pPr>
            <w:r w:rsidRPr="0033135C">
              <w:rPr>
                <w:rFonts w:ascii="Segoe UI" w:hAnsi="Segoe UI" w:cs="Segoe UI"/>
                <w:i/>
              </w:rPr>
              <w:t>Automobile Liability</w:t>
            </w:r>
          </w:p>
        </w:tc>
        <w:tc>
          <w:tcPr>
            <w:tcW w:w="2430" w:type="dxa"/>
          </w:tcPr>
          <w:p w14:paraId="5D46A1B6" w14:textId="77777777" w:rsidR="00D73C73" w:rsidRPr="0033135C" w:rsidRDefault="00D73C73" w:rsidP="0033135C">
            <w:pPr>
              <w:shd w:val="clear" w:color="auto" w:fill="FFFFFF" w:themeFill="background1"/>
              <w:spacing w:before="0" w:after="0"/>
              <w:rPr>
                <w:rFonts w:ascii="Segoe UI" w:hAnsi="Segoe UI" w:cs="Segoe UI"/>
              </w:rPr>
            </w:pPr>
          </w:p>
        </w:tc>
        <w:tc>
          <w:tcPr>
            <w:tcW w:w="2700" w:type="dxa"/>
            <w:tcBorders>
              <w:right w:val="nil"/>
            </w:tcBorders>
          </w:tcPr>
          <w:p w14:paraId="79B6BBF9" w14:textId="77777777" w:rsidR="00D73C73" w:rsidRPr="0033135C" w:rsidRDefault="00D73C73" w:rsidP="0033135C">
            <w:pPr>
              <w:shd w:val="clear" w:color="auto" w:fill="FFFFFF" w:themeFill="background1"/>
              <w:spacing w:before="0" w:after="0"/>
              <w:rPr>
                <w:rFonts w:ascii="Segoe UI" w:hAnsi="Segoe UI" w:cs="Segoe UI"/>
              </w:rPr>
            </w:pPr>
          </w:p>
        </w:tc>
      </w:tr>
      <w:tr w:rsidR="00D73C73" w:rsidRPr="0033135C" w14:paraId="0DDEACDA" w14:textId="77777777" w:rsidTr="009A6448">
        <w:tc>
          <w:tcPr>
            <w:tcW w:w="3600" w:type="dxa"/>
            <w:tcBorders>
              <w:left w:val="nil"/>
            </w:tcBorders>
          </w:tcPr>
          <w:p w14:paraId="71C0E8F8" w14:textId="3B794845" w:rsidR="00D73C73" w:rsidRPr="0033135C" w:rsidRDefault="00D73C73" w:rsidP="0033135C">
            <w:pPr>
              <w:shd w:val="clear" w:color="auto" w:fill="FFFFFF" w:themeFill="background1"/>
              <w:spacing w:before="0" w:after="0"/>
              <w:jc w:val="right"/>
              <w:rPr>
                <w:rFonts w:ascii="Segoe UI" w:hAnsi="Segoe UI" w:cs="Segoe UI"/>
              </w:rPr>
            </w:pPr>
            <w:r w:rsidRPr="0033135C">
              <w:rPr>
                <w:rFonts w:ascii="Segoe UI" w:hAnsi="Segoe UI" w:cs="Segoe UI"/>
              </w:rPr>
              <w:t>Bodily Injury, Per Accident</w:t>
            </w:r>
          </w:p>
        </w:tc>
        <w:tc>
          <w:tcPr>
            <w:tcW w:w="2430" w:type="dxa"/>
            <w:shd w:val="clear" w:color="auto" w:fill="auto"/>
          </w:tcPr>
          <w:p w14:paraId="10B66869" w14:textId="348A1DF1" w:rsidR="00D73C73" w:rsidRPr="0033135C" w:rsidRDefault="00D73C73" w:rsidP="0033135C">
            <w:pPr>
              <w:shd w:val="clear" w:color="auto" w:fill="FFFFFF" w:themeFill="background1"/>
              <w:spacing w:before="0" w:after="0"/>
              <w:rPr>
                <w:rFonts w:ascii="Segoe UI" w:hAnsi="Segoe UI" w:cs="Segoe UI"/>
                <w:sz w:val="20"/>
                <w:szCs w:val="24"/>
              </w:rPr>
            </w:pPr>
            <w:r w:rsidRPr="0033135C">
              <w:rPr>
                <w:rFonts w:ascii="Segoe UI" w:hAnsi="Segoe UI" w:cs="Segoe UI"/>
                <w:color w:val="808080"/>
                <w:spacing w:val="-3"/>
                <w:sz w:val="20"/>
                <w:szCs w:val="24"/>
              </w:rPr>
              <w:t>($500,000.00 minimum</w:t>
            </w:r>
          </w:p>
        </w:tc>
        <w:tc>
          <w:tcPr>
            <w:tcW w:w="2700" w:type="dxa"/>
            <w:tcBorders>
              <w:right w:val="nil"/>
            </w:tcBorders>
            <w:shd w:val="clear" w:color="auto" w:fill="auto"/>
          </w:tcPr>
          <w:p w14:paraId="40D0306D" w14:textId="1A9292D7" w:rsidR="00D73C73" w:rsidRPr="0033135C" w:rsidRDefault="00D73C73" w:rsidP="0033135C">
            <w:pPr>
              <w:shd w:val="clear" w:color="auto" w:fill="FFFFFF" w:themeFill="background1"/>
              <w:spacing w:before="0" w:after="0"/>
              <w:rPr>
                <w:rFonts w:ascii="Segoe UI" w:hAnsi="Segoe UI" w:cs="Segoe UI"/>
              </w:rPr>
            </w:pPr>
            <w:r w:rsidRPr="0033135C">
              <w:rPr>
                <w:rFonts w:ascii="Segoe UI" w:hAnsi="Segoe UI" w:cs="Segoe UI"/>
              </w:rPr>
              <w:t>$</w:t>
            </w:r>
            <w:r w:rsidR="00067FDC" w:rsidRPr="0033135C">
              <w:rPr>
                <w:rFonts w:ascii="Segoe UI" w:hAnsi="Segoe UI" w:cs="Segoe UI"/>
              </w:rPr>
              <w:t>500,000</w:t>
            </w:r>
          </w:p>
        </w:tc>
      </w:tr>
      <w:tr w:rsidR="00D73C73" w:rsidRPr="0033135C" w14:paraId="4DB1202F" w14:textId="77777777" w:rsidTr="009A6448">
        <w:tc>
          <w:tcPr>
            <w:tcW w:w="3600" w:type="dxa"/>
            <w:tcBorders>
              <w:left w:val="nil"/>
            </w:tcBorders>
          </w:tcPr>
          <w:p w14:paraId="3299E636" w14:textId="4A60A78E" w:rsidR="00D73C73" w:rsidRPr="0033135C" w:rsidRDefault="00D73C73" w:rsidP="0033135C">
            <w:pPr>
              <w:shd w:val="clear" w:color="auto" w:fill="FFFFFF" w:themeFill="background1"/>
              <w:spacing w:before="0" w:after="0"/>
              <w:jc w:val="right"/>
              <w:rPr>
                <w:rFonts w:ascii="Segoe UI" w:hAnsi="Segoe UI" w:cs="Segoe UI"/>
              </w:rPr>
            </w:pPr>
            <w:r w:rsidRPr="0033135C">
              <w:rPr>
                <w:rFonts w:ascii="Segoe UI" w:hAnsi="Segoe UI" w:cs="Segoe UI"/>
              </w:rPr>
              <w:t>Bodily Injury, Per Person</w:t>
            </w:r>
          </w:p>
        </w:tc>
        <w:tc>
          <w:tcPr>
            <w:tcW w:w="2430" w:type="dxa"/>
            <w:shd w:val="clear" w:color="auto" w:fill="auto"/>
          </w:tcPr>
          <w:p w14:paraId="5521763D" w14:textId="16A55FBE" w:rsidR="00D73C73" w:rsidRPr="0033135C" w:rsidRDefault="00D73C73" w:rsidP="0033135C">
            <w:pPr>
              <w:shd w:val="clear" w:color="auto" w:fill="FFFFFF" w:themeFill="background1"/>
              <w:spacing w:before="0" w:after="0"/>
              <w:rPr>
                <w:rFonts w:ascii="Segoe UI" w:hAnsi="Segoe UI" w:cs="Segoe UI"/>
                <w:sz w:val="20"/>
                <w:szCs w:val="24"/>
              </w:rPr>
            </w:pPr>
            <w:r w:rsidRPr="0033135C">
              <w:rPr>
                <w:rFonts w:ascii="Segoe UI" w:hAnsi="Segoe UI" w:cs="Segoe UI"/>
                <w:color w:val="808080"/>
                <w:spacing w:val="-3"/>
                <w:sz w:val="20"/>
                <w:szCs w:val="24"/>
              </w:rPr>
              <w:t>($250,000.00 minimum)</w:t>
            </w:r>
          </w:p>
        </w:tc>
        <w:tc>
          <w:tcPr>
            <w:tcW w:w="2700" w:type="dxa"/>
            <w:tcBorders>
              <w:right w:val="nil"/>
            </w:tcBorders>
            <w:shd w:val="clear" w:color="auto" w:fill="auto"/>
          </w:tcPr>
          <w:p w14:paraId="7FC1ED14" w14:textId="67213FCF" w:rsidR="00D73C73" w:rsidRPr="0033135C" w:rsidRDefault="00D73C73" w:rsidP="0033135C">
            <w:pPr>
              <w:shd w:val="clear" w:color="auto" w:fill="FFFFFF" w:themeFill="background1"/>
              <w:spacing w:before="0" w:after="0"/>
              <w:rPr>
                <w:rFonts w:ascii="Segoe UI" w:hAnsi="Segoe UI" w:cs="Segoe UI"/>
              </w:rPr>
            </w:pPr>
            <w:r w:rsidRPr="0033135C">
              <w:rPr>
                <w:rFonts w:ascii="Segoe UI" w:hAnsi="Segoe UI" w:cs="Segoe UI"/>
              </w:rPr>
              <w:t>$</w:t>
            </w:r>
            <w:r w:rsidR="00067FDC" w:rsidRPr="0033135C">
              <w:rPr>
                <w:rFonts w:ascii="Segoe UI" w:hAnsi="Segoe UI" w:cs="Segoe UI"/>
              </w:rPr>
              <w:t>250,000</w:t>
            </w:r>
          </w:p>
        </w:tc>
      </w:tr>
      <w:tr w:rsidR="00D73C73" w:rsidRPr="0033135C" w14:paraId="1BFB9103" w14:textId="77777777" w:rsidTr="009A6448">
        <w:tc>
          <w:tcPr>
            <w:tcW w:w="3600" w:type="dxa"/>
            <w:tcBorders>
              <w:left w:val="nil"/>
            </w:tcBorders>
          </w:tcPr>
          <w:p w14:paraId="160252C0" w14:textId="55E89DF4" w:rsidR="00D73C73" w:rsidRPr="0033135C" w:rsidRDefault="00D73C73" w:rsidP="0033135C">
            <w:pPr>
              <w:shd w:val="clear" w:color="auto" w:fill="FFFFFF" w:themeFill="background1"/>
              <w:spacing w:before="0" w:after="0"/>
              <w:jc w:val="right"/>
              <w:rPr>
                <w:rFonts w:ascii="Segoe UI" w:hAnsi="Segoe UI" w:cs="Segoe UI"/>
              </w:rPr>
            </w:pPr>
            <w:r w:rsidRPr="0033135C">
              <w:rPr>
                <w:rFonts w:ascii="Segoe UI" w:hAnsi="Segoe UI" w:cs="Segoe UI"/>
              </w:rPr>
              <w:t>Property Damage</w:t>
            </w:r>
          </w:p>
        </w:tc>
        <w:tc>
          <w:tcPr>
            <w:tcW w:w="2430" w:type="dxa"/>
            <w:shd w:val="clear" w:color="auto" w:fill="auto"/>
          </w:tcPr>
          <w:p w14:paraId="722D5163" w14:textId="409C1756" w:rsidR="00D73C73" w:rsidRPr="0033135C" w:rsidRDefault="00D73C73" w:rsidP="0033135C">
            <w:pPr>
              <w:shd w:val="clear" w:color="auto" w:fill="FFFFFF" w:themeFill="background1"/>
              <w:spacing w:before="0" w:after="0"/>
              <w:rPr>
                <w:rFonts w:ascii="Segoe UI" w:hAnsi="Segoe UI" w:cs="Segoe UI"/>
                <w:sz w:val="20"/>
                <w:szCs w:val="24"/>
              </w:rPr>
            </w:pPr>
            <w:r w:rsidRPr="0033135C">
              <w:rPr>
                <w:rFonts w:ascii="Segoe UI" w:hAnsi="Segoe UI" w:cs="Segoe UI"/>
                <w:color w:val="808080"/>
                <w:spacing w:val="-3"/>
                <w:sz w:val="20"/>
                <w:szCs w:val="24"/>
              </w:rPr>
              <w:t>($250,000.00 minimum)</w:t>
            </w:r>
            <w:r w:rsidRPr="0033135C">
              <w:rPr>
                <w:rFonts w:ascii="Segoe UI" w:hAnsi="Segoe UI" w:cs="Segoe UI"/>
                <w:spacing w:val="-3"/>
                <w:sz w:val="20"/>
                <w:szCs w:val="24"/>
              </w:rPr>
              <w:tab/>
            </w:r>
          </w:p>
        </w:tc>
        <w:tc>
          <w:tcPr>
            <w:tcW w:w="2700" w:type="dxa"/>
            <w:tcBorders>
              <w:right w:val="nil"/>
            </w:tcBorders>
            <w:shd w:val="clear" w:color="auto" w:fill="auto"/>
          </w:tcPr>
          <w:p w14:paraId="4F982CCD" w14:textId="2C2EB764" w:rsidR="00D73C73" w:rsidRPr="0033135C" w:rsidRDefault="00D73C73" w:rsidP="0033135C">
            <w:pPr>
              <w:shd w:val="clear" w:color="auto" w:fill="FFFFFF" w:themeFill="background1"/>
              <w:spacing w:before="0" w:after="0"/>
              <w:rPr>
                <w:rFonts w:ascii="Segoe UI" w:hAnsi="Segoe UI" w:cs="Segoe UI"/>
              </w:rPr>
            </w:pPr>
            <w:r w:rsidRPr="0033135C">
              <w:rPr>
                <w:rFonts w:ascii="Segoe UI" w:hAnsi="Segoe UI" w:cs="Segoe UI"/>
              </w:rPr>
              <w:t>$</w:t>
            </w:r>
            <w:r w:rsidR="00067FDC" w:rsidRPr="0033135C">
              <w:rPr>
                <w:rFonts w:ascii="Segoe UI" w:hAnsi="Segoe UI" w:cs="Segoe UI"/>
              </w:rPr>
              <w:t>250,000</w:t>
            </w:r>
          </w:p>
        </w:tc>
      </w:tr>
      <w:tr w:rsidR="00D73C73" w:rsidRPr="0033135C" w14:paraId="0F93F74C" w14:textId="77777777" w:rsidTr="009A6448">
        <w:tc>
          <w:tcPr>
            <w:tcW w:w="3600" w:type="dxa"/>
            <w:tcBorders>
              <w:left w:val="nil"/>
            </w:tcBorders>
          </w:tcPr>
          <w:p w14:paraId="1CF6E015" w14:textId="111143DF" w:rsidR="00D73C73" w:rsidRPr="0033135C" w:rsidRDefault="00D73C73" w:rsidP="0033135C">
            <w:pPr>
              <w:shd w:val="clear" w:color="auto" w:fill="FFFFFF" w:themeFill="background1"/>
              <w:spacing w:before="0" w:after="0"/>
              <w:rPr>
                <w:rFonts w:ascii="Segoe UI" w:hAnsi="Segoe UI" w:cs="Segoe UI"/>
              </w:rPr>
            </w:pPr>
            <w:r w:rsidRPr="0033135C">
              <w:rPr>
                <w:rFonts w:ascii="Segoe UI" w:hAnsi="Segoe UI" w:cs="Segoe UI"/>
                <w:i/>
              </w:rPr>
              <w:t>Combined Single Limit</w:t>
            </w:r>
          </w:p>
        </w:tc>
        <w:tc>
          <w:tcPr>
            <w:tcW w:w="2430" w:type="dxa"/>
            <w:shd w:val="clear" w:color="auto" w:fill="auto"/>
          </w:tcPr>
          <w:p w14:paraId="45FF3DC0" w14:textId="39F05AD7" w:rsidR="00D73C73" w:rsidRPr="0033135C" w:rsidRDefault="00D73C73" w:rsidP="0033135C">
            <w:pPr>
              <w:shd w:val="clear" w:color="auto" w:fill="FFFFFF" w:themeFill="background1"/>
              <w:spacing w:before="0" w:after="0"/>
              <w:rPr>
                <w:rFonts w:ascii="Segoe UI" w:hAnsi="Segoe UI" w:cs="Segoe UI"/>
                <w:sz w:val="20"/>
                <w:szCs w:val="24"/>
              </w:rPr>
            </w:pPr>
            <w:r w:rsidRPr="0033135C">
              <w:rPr>
                <w:rFonts w:ascii="Segoe UI" w:hAnsi="Segoe UI" w:cs="Segoe UI"/>
                <w:color w:val="808080"/>
                <w:spacing w:val="-3"/>
                <w:sz w:val="20"/>
                <w:szCs w:val="24"/>
              </w:rPr>
              <w:t xml:space="preserve">(1,000,000.00 minimum)  </w:t>
            </w:r>
          </w:p>
        </w:tc>
        <w:tc>
          <w:tcPr>
            <w:tcW w:w="2700" w:type="dxa"/>
            <w:tcBorders>
              <w:right w:val="nil"/>
            </w:tcBorders>
            <w:shd w:val="clear" w:color="auto" w:fill="auto"/>
          </w:tcPr>
          <w:p w14:paraId="6BF0CA76" w14:textId="3C00DF82" w:rsidR="00D73C73" w:rsidRPr="0033135C" w:rsidRDefault="00D73C73" w:rsidP="0033135C">
            <w:pPr>
              <w:shd w:val="clear" w:color="auto" w:fill="FFFFFF" w:themeFill="background1"/>
              <w:spacing w:before="0" w:after="0"/>
              <w:rPr>
                <w:rFonts w:ascii="Segoe UI" w:hAnsi="Segoe UI" w:cs="Segoe UI"/>
              </w:rPr>
            </w:pPr>
            <w:r w:rsidRPr="0033135C">
              <w:rPr>
                <w:rFonts w:ascii="Segoe UI" w:hAnsi="Segoe UI" w:cs="Segoe UI"/>
              </w:rPr>
              <w:t>$</w:t>
            </w:r>
            <w:r w:rsidR="00067FDC" w:rsidRPr="0033135C">
              <w:rPr>
                <w:rFonts w:ascii="Segoe UI" w:hAnsi="Segoe UI" w:cs="Segoe UI"/>
              </w:rPr>
              <w:t>1,000,000</w:t>
            </w:r>
          </w:p>
        </w:tc>
      </w:tr>
    </w:tbl>
    <w:p w14:paraId="448C5279" w14:textId="19BE05B3" w:rsidR="001C560F" w:rsidRPr="0033135C" w:rsidRDefault="001C560F" w:rsidP="0033135C">
      <w:pPr>
        <w:pStyle w:val="ListParagraph"/>
        <w:numPr>
          <w:ilvl w:val="0"/>
          <w:numId w:val="25"/>
        </w:numPr>
        <w:shd w:val="clear" w:color="auto" w:fill="FFFFFF" w:themeFill="background1"/>
        <w:spacing w:before="200" w:line="276" w:lineRule="auto"/>
        <w:ind w:left="1260" w:hanging="540"/>
        <w:rPr>
          <w:rFonts w:ascii="Segoe UI" w:hAnsi="Segoe UI" w:cs="Segoe UI"/>
        </w:rPr>
      </w:pPr>
      <w:r w:rsidRPr="0033135C">
        <w:rPr>
          <w:rFonts w:ascii="Segoe UI" w:hAnsi="Segoe UI" w:cs="Segoe UI"/>
        </w:rPr>
        <w:t>In addition to liability insurance, the Contractor shall carry physical damage insurance on the vehicles leased from the Municipality for an amount equal to the Fair Market Value of the vehicles.  The Contractor shall also maintain and keep in full force and effect Workmen's Compensation Insurance in the amounts and form required by the Workmen's Compensation Insurance Act and insurance laws of the State of Wisconsin.  The Contractor shall provide proof of insurances prior to the effective date of the contract.</w:t>
      </w:r>
    </w:p>
    <w:p w14:paraId="13D12157" w14:textId="277C6CF4" w:rsidR="00661CF9" w:rsidRPr="00577C20" w:rsidRDefault="00151096" w:rsidP="0033135C">
      <w:pPr>
        <w:pStyle w:val="Heading2"/>
        <w:shd w:val="clear" w:color="auto" w:fill="FFFFFF" w:themeFill="background1"/>
        <w:spacing w:after="120"/>
        <w:ind w:left="630" w:hanging="630"/>
        <w:rPr>
          <w:rFonts w:ascii="Segoe UI" w:hAnsi="Segoe UI" w:cs="Segoe UI"/>
          <w:b/>
          <w:bCs/>
        </w:rPr>
      </w:pPr>
      <w:bookmarkStart w:id="68" w:name="_Toc145415730"/>
      <w:r w:rsidRPr="00577C20">
        <w:rPr>
          <w:rFonts w:ascii="Segoe UI" w:hAnsi="Segoe UI" w:cs="Segoe UI"/>
          <w:b/>
          <w:bCs/>
        </w:rPr>
        <w:t>Licensing</w:t>
      </w:r>
      <w:bookmarkEnd w:id="68"/>
    </w:p>
    <w:p w14:paraId="6B6CA6DA" w14:textId="0A78CE90" w:rsidR="00151096" w:rsidRPr="0033135C" w:rsidRDefault="00151096" w:rsidP="0033135C">
      <w:pPr>
        <w:shd w:val="clear" w:color="auto" w:fill="FFFFFF" w:themeFill="background1"/>
        <w:rPr>
          <w:rFonts w:ascii="Segoe UI" w:hAnsi="Segoe UI" w:cs="Segoe UI"/>
        </w:rPr>
      </w:pPr>
      <w:r w:rsidRPr="0033135C">
        <w:rPr>
          <w:rFonts w:ascii="Segoe UI" w:hAnsi="Segoe UI" w:cs="Segoe UI"/>
        </w:rPr>
        <w:t>Vehicles and drivers providing the service must be licensed as appropriate to provide taxicab service in the Municipality. If package delivery is provided by the Contractor, the Contractor must obtain appropriate State of Wisconsin licensing from the Wisconsin Department of Transportation, Division of Motor Vehicles.</w:t>
      </w:r>
    </w:p>
    <w:p w14:paraId="7278E402" w14:textId="73D954B1" w:rsidR="00151096" w:rsidRPr="00577C20" w:rsidRDefault="00151096" w:rsidP="0033135C">
      <w:pPr>
        <w:pStyle w:val="Heading2"/>
        <w:shd w:val="clear" w:color="auto" w:fill="FFFFFF" w:themeFill="background1"/>
        <w:spacing w:after="120"/>
        <w:ind w:left="720" w:hanging="720"/>
        <w:rPr>
          <w:rFonts w:ascii="Segoe UI" w:hAnsi="Segoe UI" w:cs="Segoe UI"/>
          <w:b/>
          <w:bCs/>
        </w:rPr>
      </w:pPr>
      <w:bookmarkStart w:id="69" w:name="_Toc145415731"/>
      <w:r w:rsidRPr="00577C20">
        <w:rPr>
          <w:rFonts w:ascii="Segoe UI" w:hAnsi="Segoe UI" w:cs="Segoe UI"/>
          <w:b/>
          <w:bCs/>
        </w:rPr>
        <w:t>Collected Revenues</w:t>
      </w:r>
      <w:bookmarkEnd w:id="69"/>
    </w:p>
    <w:p w14:paraId="7392F31F" w14:textId="1CB418E3" w:rsidR="00151096" w:rsidRPr="0033135C" w:rsidRDefault="00151096" w:rsidP="0033135C">
      <w:pPr>
        <w:shd w:val="clear" w:color="auto" w:fill="FFFFFF" w:themeFill="background1"/>
        <w:rPr>
          <w:rFonts w:ascii="Segoe UI" w:hAnsi="Segoe UI" w:cs="Segoe UI"/>
        </w:rPr>
      </w:pPr>
      <w:r w:rsidRPr="0033135C">
        <w:rPr>
          <w:rFonts w:ascii="Segoe UI" w:hAnsi="Segoe UI" w:cs="Segoe UI"/>
        </w:rPr>
        <w:t>All revenues collected and retained by the Contractor (e.g., passenger fares and package delivery charges) shall be tracked and reported as separate itemized line items and credited to the Municipality on each invoice.</w:t>
      </w:r>
    </w:p>
    <w:p w14:paraId="54BC7C54" w14:textId="4F4C3A51" w:rsidR="00151096" w:rsidRPr="00577C20" w:rsidRDefault="00151096" w:rsidP="0033135C">
      <w:pPr>
        <w:pStyle w:val="Heading2"/>
        <w:shd w:val="clear" w:color="auto" w:fill="FFFFFF" w:themeFill="background1"/>
        <w:spacing w:after="120"/>
        <w:ind w:left="720" w:hanging="720"/>
        <w:rPr>
          <w:rFonts w:ascii="Segoe UI" w:hAnsi="Segoe UI" w:cs="Segoe UI"/>
          <w:b/>
          <w:bCs/>
        </w:rPr>
      </w:pPr>
      <w:bookmarkStart w:id="70" w:name="_Toc145415732"/>
      <w:r w:rsidRPr="00577C20">
        <w:rPr>
          <w:rFonts w:ascii="Segoe UI" w:hAnsi="Segoe UI" w:cs="Segoe UI"/>
          <w:b/>
          <w:bCs/>
        </w:rPr>
        <w:t>Basis of Payment</w:t>
      </w:r>
      <w:bookmarkEnd w:id="70"/>
    </w:p>
    <w:p w14:paraId="2BA3B317" w14:textId="0AD10B9D" w:rsidR="00151096" w:rsidRPr="0033135C" w:rsidRDefault="00151096" w:rsidP="0033135C">
      <w:pPr>
        <w:pStyle w:val="ListParagraph"/>
        <w:numPr>
          <w:ilvl w:val="0"/>
          <w:numId w:val="26"/>
        </w:numPr>
        <w:shd w:val="clear" w:color="auto" w:fill="FFFFFF" w:themeFill="background1"/>
        <w:spacing w:before="200" w:line="276" w:lineRule="auto"/>
        <w:ind w:left="1350" w:hanging="630"/>
        <w:rPr>
          <w:rFonts w:ascii="Segoe UI" w:hAnsi="Segoe UI" w:cs="Segoe UI"/>
        </w:rPr>
      </w:pPr>
      <w:r w:rsidRPr="0033135C">
        <w:rPr>
          <w:rFonts w:ascii="Segoe UI" w:hAnsi="Segoe UI" w:cs="Segoe UI"/>
        </w:rPr>
        <w:t>The Contractor shall invoice only for the actual hours of service (operation) performed during the invoiced period at the contracted hourly rate, less collected revenues received during the invoiced time period.</w:t>
      </w:r>
    </w:p>
    <w:p w14:paraId="027690E3" w14:textId="44B24359" w:rsidR="00151096" w:rsidRPr="0033135C" w:rsidRDefault="00151096" w:rsidP="0033135C">
      <w:pPr>
        <w:pStyle w:val="ListParagraph"/>
        <w:numPr>
          <w:ilvl w:val="0"/>
          <w:numId w:val="26"/>
        </w:numPr>
        <w:shd w:val="clear" w:color="auto" w:fill="FFFFFF" w:themeFill="background1"/>
        <w:spacing w:before="200" w:line="276" w:lineRule="auto"/>
        <w:ind w:left="1350" w:hanging="630"/>
        <w:rPr>
          <w:rFonts w:ascii="Segoe UI" w:hAnsi="Segoe UI" w:cs="Segoe UI"/>
        </w:rPr>
      </w:pPr>
      <w:r w:rsidRPr="0033135C">
        <w:rPr>
          <w:rFonts w:ascii="Segoe UI" w:hAnsi="Segoe UI" w:cs="Segoe UI"/>
        </w:rPr>
        <w:t>Invoices shall be submitted for payment to the Municipality and not more frequently than monthly.</w:t>
      </w:r>
    </w:p>
    <w:p w14:paraId="70757EB7" w14:textId="69371B0D" w:rsidR="00151096" w:rsidRPr="0033135C" w:rsidRDefault="00151096" w:rsidP="0033135C">
      <w:pPr>
        <w:pStyle w:val="ListParagraph"/>
        <w:numPr>
          <w:ilvl w:val="0"/>
          <w:numId w:val="26"/>
        </w:numPr>
        <w:shd w:val="clear" w:color="auto" w:fill="FFFFFF" w:themeFill="background1"/>
        <w:spacing w:before="200" w:line="276" w:lineRule="auto"/>
        <w:ind w:left="1350" w:hanging="630"/>
        <w:rPr>
          <w:rFonts w:ascii="Segoe UI" w:hAnsi="Segoe UI" w:cs="Segoe UI"/>
        </w:rPr>
      </w:pPr>
      <w:r w:rsidRPr="0033135C">
        <w:rPr>
          <w:rFonts w:ascii="Segoe UI" w:hAnsi="Segoe UI" w:cs="Segoe UI"/>
        </w:rPr>
        <w:lastRenderedPageBreak/>
        <w:t>The yearly aggregate amount which the Contractor receives under this contract shall not exceed the total annual “not to exceed” amount, unless an adjusted “not to exceed” amount is coordinated and approved by the Municipality in writing.</w:t>
      </w:r>
    </w:p>
    <w:p w14:paraId="599E0E1F" w14:textId="4FCAC903" w:rsidR="00897548" w:rsidRPr="00577C20" w:rsidRDefault="00897548" w:rsidP="0033135C">
      <w:pPr>
        <w:pStyle w:val="Heading2"/>
        <w:shd w:val="clear" w:color="auto" w:fill="FFFFFF" w:themeFill="background1"/>
        <w:spacing w:after="120"/>
        <w:rPr>
          <w:rFonts w:ascii="Segoe UI" w:hAnsi="Segoe UI" w:cs="Segoe UI"/>
          <w:b/>
          <w:bCs/>
        </w:rPr>
      </w:pPr>
      <w:bookmarkStart w:id="71" w:name="_Toc145415733"/>
      <w:r w:rsidRPr="00577C20">
        <w:rPr>
          <w:rFonts w:ascii="Segoe UI" w:hAnsi="Segoe UI" w:cs="Segoe UI"/>
          <w:b/>
          <w:bCs/>
        </w:rPr>
        <w:t>Record</w:t>
      </w:r>
      <w:r w:rsidR="00DE4DA8" w:rsidRPr="00577C20">
        <w:rPr>
          <w:rFonts w:ascii="Segoe UI" w:hAnsi="Segoe UI" w:cs="Segoe UI"/>
          <w:b/>
          <w:bCs/>
        </w:rPr>
        <w:t xml:space="preserve"> Requirements</w:t>
      </w:r>
      <w:bookmarkEnd w:id="71"/>
    </w:p>
    <w:p w14:paraId="0E9D382E" w14:textId="5EBF09CF" w:rsidR="00897548" w:rsidRPr="0033135C" w:rsidRDefault="00897548" w:rsidP="0033135C">
      <w:pPr>
        <w:shd w:val="clear" w:color="auto" w:fill="FFFFFF" w:themeFill="background1"/>
        <w:rPr>
          <w:rFonts w:ascii="Segoe UI" w:hAnsi="Segoe UI" w:cs="Segoe UI"/>
        </w:rPr>
      </w:pPr>
      <w:r w:rsidRPr="0033135C">
        <w:rPr>
          <w:rFonts w:ascii="Segoe UI" w:hAnsi="Segoe UI" w:cs="Segoe UI"/>
        </w:rPr>
        <w:t>The Contractor shall maintain the following records which will be available to the Municipality and the Wisconsin Department of Transportation for inspection upon demand.  All records, whether handwritten or electronic, must be accurate, organized, and legible. All records shall be retained in a safe and secure place for a period of six (6) years after the end of the contract year.</w:t>
      </w:r>
    </w:p>
    <w:p w14:paraId="53F2AEF5" w14:textId="3E5E5DA2" w:rsidR="00897548" w:rsidRPr="0033135C" w:rsidRDefault="00897548" w:rsidP="0033135C">
      <w:pPr>
        <w:pStyle w:val="ListParagraph"/>
        <w:numPr>
          <w:ilvl w:val="0"/>
          <w:numId w:val="27"/>
        </w:numPr>
        <w:shd w:val="clear" w:color="auto" w:fill="FFFFFF" w:themeFill="background1"/>
        <w:spacing w:before="200" w:line="276" w:lineRule="auto"/>
        <w:ind w:left="1260" w:hanging="540"/>
        <w:rPr>
          <w:rFonts w:ascii="Segoe UI" w:hAnsi="Segoe UI" w:cs="Segoe UI"/>
        </w:rPr>
      </w:pPr>
      <w:r w:rsidRPr="0033135C">
        <w:rPr>
          <w:rFonts w:ascii="Segoe UI" w:hAnsi="Segoe UI" w:cs="Segoe UI"/>
          <w:b/>
          <w:bCs/>
        </w:rPr>
        <w:t>Driver's Logs</w:t>
      </w:r>
      <w:r w:rsidRPr="0033135C">
        <w:rPr>
          <w:rFonts w:ascii="Segoe UI" w:hAnsi="Segoe UI" w:cs="Segoe UI"/>
        </w:rPr>
        <w:t xml:space="preserve"> - Drivers must maintain daily passenger and vehicle trip logs which shall include, but are not limited to, the following information:</w:t>
      </w:r>
    </w:p>
    <w:p w14:paraId="550301FF" w14:textId="77777777" w:rsidR="00897548" w:rsidRPr="0033135C" w:rsidRDefault="00897548" w:rsidP="0033135C">
      <w:pPr>
        <w:pStyle w:val="ListParagraph"/>
        <w:numPr>
          <w:ilvl w:val="0"/>
          <w:numId w:val="28"/>
        </w:numPr>
        <w:shd w:val="clear" w:color="auto" w:fill="FFFFFF" w:themeFill="background1"/>
        <w:spacing w:before="200" w:line="276" w:lineRule="auto"/>
        <w:ind w:left="1980" w:hanging="450"/>
        <w:rPr>
          <w:rFonts w:ascii="Segoe UI" w:hAnsi="Segoe UI" w:cs="Segoe UI"/>
        </w:rPr>
      </w:pPr>
      <w:r w:rsidRPr="0033135C">
        <w:rPr>
          <w:rFonts w:ascii="Segoe UI" w:hAnsi="Segoe UI" w:cs="Segoe UI"/>
        </w:rPr>
        <w:t>Driver name and vehicle number;</w:t>
      </w:r>
    </w:p>
    <w:p w14:paraId="6A2F9B9C" w14:textId="77777777" w:rsidR="00897548" w:rsidRPr="0033135C" w:rsidRDefault="00897548" w:rsidP="0033135C">
      <w:pPr>
        <w:pStyle w:val="ListParagraph"/>
        <w:numPr>
          <w:ilvl w:val="0"/>
          <w:numId w:val="28"/>
        </w:numPr>
        <w:shd w:val="clear" w:color="auto" w:fill="FFFFFF" w:themeFill="background1"/>
        <w:spacing w:before="200" w:line="276" w:lineRule="auto"/>
        <w:ind w:left="1980" w:hanging="450"/>
        <w:rPr>
          <w:rFonts w:ascii="Segoe UI" w:hAnsi="Segoe UI" w:cs="Segoe UI"/>
        </w:rPr>
      </w:pPr>
      <w:r w:rsidRPr="0033135C">
        <w:rPr>
          <w:rFonts w:ascii="Segoe UI" w:hAnsi="Segoe UI" w:cs="Segoe UI"/>
        </w:rPr>
        <w:t>Total daily passenger counts;</w:t>
      </w:r>
    </w:p>
    <w:p w14:paraId="6D604CCE" w14:textId="77777777" w:rsidR="00897548" w:rsidRPr="0033135C" w:rsidRDefault="00897548" w:rsidP="0033135C">
      <w:pPr>
        <w:pStyle w:val="ListParagraph"/>
        <w:numPr>
          <w:ilvl w:val="0"/>
          <w:numId w:val="28"/>
        </w:numPr>
        <w:shd w:val="clear" w:color="auto" w:fill="FFFFFF" w:themeFill="background1"/>
        <w:spacing w:before="200" w:line="276" w:lineRule="auto"/>
        <w:ind w:left="1980" w:hanging="450"/>
        <w:rPr>
          <w:rFonts w:ascii="Segoe UI" w:hAnsi="Segoe UI" w:cs="Segoe UI"/>
        </w:rPr>
      </w:pPr>
      <w:r w:rsidRPr="0033135C">
        <w:rPr>
          <w:rFonts w:ascii="Segoe UI" w:hAnsi="Segoe UI" w:cs="Segoe UI"/>
        </w:rPr>
        <w:t>Passenger counts for each of the type of requests served daily and the actual arrival time at the pick-up point and at the destination;</w:t>
      </w:r>
    </w:p>
    <w:p w14:paraId="2DFD7BE2" w14:textId="77777777" w:rsidR="00897548" w:rsidRPr="0033135C" w:rsidRDefault="00897548" w:rsidP="0033135C">
      <w:pPr>
        <w:pStyle w:val="ListParagraph"/>
        <w:numPr>
          <w:ilvl w:val="0"/>
          <w:numId w:val="28"/>
        </w:numPr>
        <w:shd w:val="clear" w:color="auto" w:fill="FFFFFF" w:themeFill="background1"/>
        <w:spacing w:before="200" w:line="276" w:lineRule="auto"/>
        <w:ind w:left="1980" w:hanging="450"/>
        <w:rPr>
          <w:rFonts w:ascii="Segoe UI" w:hAnsi="Segoe UI" w:cs="Segoe UI"/>
        </w:rPr>
      </w:pPr>
      <w:r w:rsidRPr="0033135C">
        <w:rPr>
          <w:rFonts w:ascii="Segoe UI" w:hAnsi="Segoe UI" w:cs="Segoe UI"/>
        </w:rPr>
        <w:t>If driver logs do not record actual hours, either change driver log and/or procedures or provide additional documentation such as detailed timesheets that accurately reflect actual hours of service.</w:t>
      </w:r>
    </w:p>
    <w:p w14:paraId="0EA2310D" w14:textId="77777777" w:rsidR="00897548" w:rsidRPr="0033135C" w:rsidRDefault="00897548" w:rsidP="0033135C">
      <w:pPr>
        <w:pStyle w:val="ListParagraph"/>
        <w:numPr>
          <w:ilvl w:val="0"/>
          <w:numId w:val="28"/>
        </w:numPr>
        <w:shd w:val="clear" w:color="auto" w:fill="FFFFFF" w:themeFill="background1"/>
        <w:spacing w:before="200" w:line="276" w:lineRule="auto"/>
        <w:ind w:left="1980" w:hanging="450"/>
        <w:rPr>
          <w:rFonts w:ascii="Segoe UI" w:hAnsi="Segoe UI" w:cs="Segoe UI"/>
        </w:rPr>
      </w:pPr>
      <w:r w:rsidRPr="0033135C">
        <w:rPr>
          <w:rFonts w:ascii="Segoe UI" w:hAnsi="Segoe UI" w:cs="Segoe UI"/>
        </w:rPr>
        <w:t>Total number of passengers categorized by fare type and payment method.  These amounts are totaled as the daily revenue by vehicle;</w:t>
      </w:r>
    </w:p>
    <w:p w14:paraId="741BE9F1" w14:textId="77777777" w:rsidR="00897548" w:rsidRPr="0033135C" w:rsidRDefault="00897548" w:rsidP="0033135C">
      <w:pPr>
        <w:pStyle w:val="ListParagraph"/>
        <w:numPr>
          <w:ilvl w:val="0"/>
          <w:numId w:val="28"/>
        </w:numPr>
        <w:shd w:val="clear" w:color="auto" w:fill="FFFFFF" w:themeFill="background1"/>
        <w:spacing w:before="200" w:line="276" w:lineRule="auto"/>
        <w:ind w:left="1980" w:hanging="450"/>
        <w:rPr>
          <w:rFonts w:ascii="Segoe UI" w:hAnsi="Segoe UI" w:cs="Segoe UI"/>
        </w:rPr>
      </w:pPr>
      <w:r w:rsidRPr="0033135C">
        <w:rPr>
          <w:rFonts w:ascii="Segoe UI" w:hAnsi="Segoe UI" w:cs="Segoe UI"/>
        </w:rPr>
        <w:t>The daily mileage by vehicle should be recorded to the nearest mile; and</w:t>
      </w:r>
    </w:p>
    <w:p w14:paraId="722E7309" w14:textId="17BAB7A5" w:rsidR="00686E5E" w:rsidRPr="0033135C" w:rsidRDefault="00897548" w:rsidP="0033135C">
      <w:pPr>
        <w:pStyle w:val="ListParagraph"/>
        <w:numPr>
          <w:ilvl w:val="0"/>
          <w:numId w:val="28"/>
        </w:numPr>
        <w:shd w:val="clear" w:color="auto" w:fill="FFFFFF" w:themeFill="background1"/>
        <w:spacing w:before="200" w:line="276" w:lineRule="auto"/>
        <w:ind w:left="1980" w:hanging="450"/>
        <w:rPr>
          <w:rFonts w:ascii="Segoe UI" w:hAnsi="Segoe UI" w:cs="Segoe UI"/>
        </w:rPr>
      </w:pPr>
      <w:r w:rsidRPr="0033135C">
        <w:rPr>
          <w:rFonts w:ascii="Segoe UI" w:hAnsi="Segoe UI" w:cs="Segoe UI"/>
        </w:rPr>
        <w:t>Package delivery revenues collected.</w:t>
      </w:r>
    </w:p>
    <w:p w14:paraId="7123E3B2" w14:textId="77777777" w:rsidR="00217302" w:rsidRPr="0033135C" w:rsidRDefault="00217302" w:rsidP="0033135C">
      <w:pPr>
        <w:pStyle w:val="ListParagraph"/>
        <w:shd w:val="clear" w:color="auto" w:fill="FFFFFF" w:themeFill="background1"/>
        <w:spacing w:before="200" w:line="276" w:lineRule="auto"/>
        <w:ind w:left="720"/>
        <w:rPr>
          <w:rFonts w:ascii="Segoe UI" w:hAnsi="Segoe UI" w:cs="Segoe UI"/>
        </w:rPr>
      </w:pPr>
    </w:p>
    <w:p w14:paraId="0823E286" w14:textId="39DBAFBE" w:rsidR="00686E5E" w:rsidRPr="0033135C" w:rsidRDefault="00686E5E" w:rsidP="0033135C">
      <w:pPr>
        <w:pStyle w:val="ListParagraph"/>
        <w:numPr>
          <w:ilvl w:val="0"/>
          <w:numId w:val="27"/>
        </w:numPr>
        <w:shd w:val="clear" w:color="auto" w:fill="FFFFFF" w:themeFill="background1"/>
        <w:spacing w:before="200" w:line="276" w:lineRule="auto"/>
        <w:ind w:left="1170" w:hanging="450"/>
        <w:rPr>
          <w:rFonts w:ascii="Segoe UI" w:hAnsi="Segoe UI" w:cs="Segoe UI"/>
        </w:rPr>
      </w:pPr>
      <w:r w:rsidRPr="0033135C">
        <w:rPr>
          <w:rFonts w:ascii="Segoe UI" w:hAnsi="Segoe UI" w:cs="Segoe UI"/>
          <w:b/>
          <w:bCs/>
        </w:rPr>
        <w:t>Dispatcher Records</w:t>
      </w:r>
      <w:r w:rsidRPr="0033135C">
        <w:rPr>
          <w:rFonts w:ascii="Segoe UI" w:hAnsi="Segoe UI" w:cs="Segoe UI"/>
        </w:rPr>
        <w:t xml:space="preserve"> - Dispatcher logs are to be maintained daily. These logs shall include, but are limited to, the following information:</w:t>
      </w:r>
    </w:p>
    <w:p w14:paraId="438C269D" w14:textId="77777777" w:rsidR="00686E5E" w:rsidRPr="0033135C" w:rsidRDefault="00686E5E" w:rsidP="0033135C">
      <w:pPr>
        <w:pStyle w:val="ListParagraph"/>
        <w:numPr>
          <w:ilvl w:val="0"/>
          <w:numId w:val="29"/>
        </w:numPr>
        <w:shd w:val="clear" w:color="auto" w:fill="FFFFFF" w:themeFill="background1"/>
        <w:spacing w:before="200" w:line="276" w:lineRule="auto"/>
        <w:ind w:left="2070" w:hanging="630"/>
        <w:rPr>
          <w:rFonts w:ascii="Segoe UI" w:hAnsi="Segoe UI" w:cs="Segoe UI"/>
        </w:rPr>
      </w:pPr>
      <w:r w:rsidRPr="0033135C">
        <w:rPr>
          <w:rFonts w:ascii="Segoe UI" w:hAnsi="Segoe UI" w:cs="Segoe UI"/>
        </w:rPr>
        <w:t>The name, address and telephone of the user requesting service;</w:t>
      </w:r>
    </w:p>
    <w:p w14:paraId="7AFE6AE0" w14:textId="77777777" w:rsidR="00686E5E" w:rsidRPr="0033135C" w:rsidRDefault="00686E5E" w:rsidP="0033135C">
      <w:pPr>
        <w:pStyle w:val="ListParagraph"/>
        <w:numPr>
          <w:ilvl w:val="0"/>
          <w:numId w:val="29"/>
        </w:numPr>
        <w:shd w:val="clear" w:color="auto" w:fill="FFFFFF" w:themeFill="background1"/>
        <w:spacing w:before="200" w:line="276" w:lineRule="auto"/>
        <w:ind w:left="2070" w:hanging="630"/>
        <w:rPr>
          <w:rFonts w:ascii="Segoe UI" w:hAnsi="Segoe UI" w:cs="Segoe UI"/>
        </w:rPr>
      </w:pPr>
      <w:r w:rsidRPr="0033135C">
        <w:rPr>
          <w:rFonts w:ascii="Segoe UI" w:hAnsi="Segoe UI" w:cs="Segoe UI"/>
        </w:rPr>
        <w:t>The passenger destination and the requested arrival time at the destination;</w:t>
      </w:r>
    </w:p>
    <w:p w14:paraId="7AB4BFDD" w14:textId="77777777" w:rsidR="00686E5E" w:rsidRPr="0033135C" w:rsidRDefault="00686E5E" w:rsidP="0033135C">
      <w:pPr>
        <w:pStyle w:val="ListParagraph"/>
        <w:numPr>
          <w:ilvl w:val="0"/>
          <w:numId w:val="29"/>
        </w:numPr>
        <w:shd w:val="clear" w:color="auto" w:fill="FFFFFF" w:themeFill="background1"/>
        <w:spacing w:before="200" w:line="276" w:lineRule="auto"/>
        <w:ind w:left="2070" w:hanging="630"/>
        <w:rPr>
          <w:rFonts w:ascii="Segoe UI" w:hAnsi="Segoe UI" w:cs="Segoe UI"/>
        </w:rPr>
      </w:pPr>
      <w:r w:rsidRPr="0033135C">
        <w:rPr>
          <w:rFonts w:ascii="Segoe UI" w:hAnsi="Segoe UI" w:cs="Segoe UI"/>
        </w:rPr>
        <w:t>Identification number of the vehicle responding to the taxi request;</w:t>
      </w:r>
    </w:p>
    <w:p w14:paraId="75CA2790" w14:textId="77777777" w:rsidR="00686E5E" w:rsidRPr="0033135C" w:rsidRDefault="00686E5E" w:rsidP="0033135C">
      <w:pPr>
        <w:pStyle w:val="ListParagraph"/>
        <w:numPr>
          <w:ilvl w:val="0"/>
          <w:numId w:val="29"/>
        </w:numPr>
        <w:shd w:val="clear" w:color="auto" w:fill="FFFFFF" w:themeFill="background1"/>
        <w:spacing w:before="200" w:line="276" w:lineRule="auto"/>
        <w:ind w:left="2070" w:hanging="630"/>
        <w:rPr>
          <w:rFonts w:ascii="Segoe UI" w:hAnsi="Segoe UI" w:cs="Segoe UI"/>
        </w:rPr>
      </w:pPr>
      <w:r w:rsidRPr="0033135C">
        <w:rPr>
          <w:rFonts w:ascii="Segoe UI" w:hAnsi="Segoe UI" w:cs="Segoe UI"/>
        </w:rPr>
        <w:t>Estimated passenger pick-up time; and</w:t>
      </w:r>
    </w:p>
    <w:p w14:paraId="4EEBDCDB" w14:textId="4B1FB54D" w:rsidR="00686E5E" w:rsidRPr="0033135C" w:rsidRDefault="00686E5E" w:rsidP="0033135C">
      <w:pPr>
        <w:pStyle w:val="ListParagraph"/>
        <w:numPr>
          <w:ilvl w:val="0"/>
          <w:numId w:val="29"/>
        </w:numPr>
        <w:shd w:val="clear" w:color="auto" w:fill="FFFFFF" w:themeFill="background1"/>
        <w:spacing w:before="200" w:line="276" w:lineRule="auto"/>
        <w:ind w:left="2070" w:hanging="630"/>
        <w:rPr>
          <w:rFonts w:ascii="Segoe UI" w:hAnsi="Segoe UI" w:cs="Segoe UI"/>
        </w:rPr>
      </w:pPr>
      <w:r w:rsidRPr="0033135C">
        <w:rPr>
          <w:rFonts w:ascii="Segoe UI" w:hAnsi="Segoe UI" w:cs="Segoe UI"/>
        </w:rPr>
        <w:t>Package delivery requests</w:t>
      </w:r>
      <w:r w:rsidR="00217302" w:rsidRPr="0033135C">
        <w:rPr>
          <w:rFonts w:ascii="Segoe UI" w:hAnsi="Segoe UI" w:cs="Segoe UI"/>
        </w:rPr>
        <w:t>.</w:t>
      </w:r>
    </w:p>
    <w:p w14:paraId="1A7B3AD8" w14:textId="77777777" w:rsidR="00217302" w:rsidRPr="0033135C" w:rsidRDefault="00217302" w:rsidP="0033135C">
      <w:pPr>
        <w:pStyle w:val="ListParagraph"/>
        <w:shd w:val="clear" w:color="auto" w:fill="FFFFFF" w:themeFill="background1"/>
        <w:spacing w:before="200" w:line="276" w:lineRule="auto"/>
        <w:ind w:left="720"/>
        <w:rPr>
          <w:rFonts w:ascii="Segoe UI" w:hAnsi="Segoe UI" w:cs="Segoe UI"/>
        </w:rPr>
      </w:pPr>
    </w:p>
    <w:p w14:paraId="42E411E8" w14:textId="142EF35A" w:rsidR="00686E5E" w:rsidRPr="0033135C" w:rsidRDefault="00686E5E" w:rsidP="0033135C">
      <w:pPr>
        <w:pStyle w:val="ListParagraph"/>
        <w:numPr>
          <w:ilvl w:val="0"/>
          <w:numId w:val="27"/>
        </w:numPr>
        <w:shd w:val="clear" w:color="auto" w:fill="FFFFFF" w:themeFill="background1"/>
        <w:spacing w:before="200" w:line="276" w:lineRule="auto"/>
        <w:rPr>
          <w:rFonts w:ascii="Segoe UI" w:hAnsi="Segoe UI" w:cs="Segoe UI"/>
        </w:rPr>
      </w:pPr>
      <w:r w:rsidRPr="0033135C">
        <w:rPr>
          <w:rFonts w:ascii="Segoe UI" w:hAnsi="Segoe UI" w:cs="Segoe UI"/>
          <w:b/>
          <w:bCs/>
        </w:rPr>
        <w:lastRenderedPageBreak/>
        <w:t>Monthly Reports</w:t>
      </w:r>
      <w:r w:rsidRPr="0033135C">
        <w:rPr>
          <w:rFonts w:ascii="Segoe UI" w:hAnsi="Segoe UI" w:cs="Segoe UI"/>
        </w:rPr>
        <w:t xml:space="preserve"> - The Contractor shall submit a monthly report to the Municipality which shall show the following information pertaining and relating to performing the required services:</w:t>
      </w:r>
    </w:p>
    <w:p w14:paraId="36702F98" w14:textId="77777777" w:rsidR="00686E5E" w:rsidRPr="0033135C" w:rsidRDefault="00686E5E" w:rsidP="0033135C">
      <w:pPr>
        <w:pStyle w:val="ListParagraph"/>
        <w:numPr>
          <w:ilvl w:val="0"/>
          <w:numId w:val="30"/>
        </w:numPr>
        <w:shd w:val="clear" w:color="auto" w:fill="FFFFFF" w:themeFill="background1"/>
        <w:spacing w:before="200" w:line="276" w:lineRule="auto"/>
        <w:ind w:left="2160" w:hanging="630"/>
        <w:rPr>
          <w:rFonts w:ascii="Segoe UI" w:hAnsi="Segoe UI" w:cs="Segoe UI"/>
        </w:rPr>
      </w:pPr>
      <w:r w:rsidRPr="0033135C">
        <w:rPr>
          <w:rFonts w:ascii="Segoe UI" w:hAnsi="Segoe UI" w:cs="Segoe UI"/>
        </w:rPr>
        <w:t>Passenger trips;</w:t>
      </w:r>
    </w:p>
    <w:p w14:paraId="11C4576E" w14:textId="77777777" w:rsidR="00686E5E" w:rsidRPr="0033135C" w:rsidRDefault="00686E5E" w:rsidP="0033135C">
      <w:pPr>
        <w:pStyle w:val="ListParagraph"/>
        <w:numPr>
          <w:ilvl w:val="0"/>
          <w:numId w:val="30"/>
        </w:numPr>
        <w:shd w:val="clear" w:color="auto" w:fill="FFFFFF" w:themeFill="background1"/>
        <w:spacing w:before="200" w:line="276" w:lineRule="auto"/>
        <w:ind w:left="2160" w:hanging="630"/>
        <w:rPr>
          <w:rFonts w:ascii="Segoe UI" w:hAnsi="Segoe UI" w:cs="Segoe UI"/>
        </w:rPr>
      </w:pPr>
      <w:r w:rsidRPr="0033135C">
        <w:rPr>
          <w:rFonts w:ascii="Segoe UI" w:hAnsi="Segoe UI" w:cs="Segoe UI"/>
        </w:rPr>
        <w:t>Passenger revenue;</w:t>
      </w:r>
    </w:p>
    <w:p w14:paraId="08E9A59B" w14:textId="77777777" w:rsidR="00686E5E" w:rsidRPr="0033135C" w:rsidRDefault="00686E5E" w:rsidP="0033135C">
      <w:pPr>
        <w:pStyle w:val="ListParagraph"/>
        <w:numPr>
          <w:ilvl w:val="0"/>
          <w:numId w:val="30"/>
        </w:numPr>
        <w:shd w:val="clear" w:color="auto" w:fill="FFFFFF" w:themeFill="background1"/>
        <w:spacing w:before="200" w:line="276" w:lineRule="auto"/>
        <w:ind w:left="2160" w:hanging="630"/>
        <w:rPr>
          <w:rFonts w:ascii="Segoe UI" w:hAnsi="Segoe UI" w:cs="Segoe UI"/>
        </w:rPr>
      </w:pPr>
      <w:r w:rsidRPr="0033135C">
        <w:rPr>
          <w:rFonts w:ascii="Segoe UI" w:hAnsi="Segoe UI" w:cs="Segoe UI"/>
        </w:rPr>
        <w:t>Package delivery revenue;</w:t>
      </w:r>
    </w:p>
    <w:p w14:paraId="1EC2E8A1" w14:textId="77777777" w:rsidR="00686E5E" w:rsidRPr="0033135C" w:rsidRDefault="00686E5E" w:rsidP="0033135C">
      <w:pPr>
        <w:pStyle w:val="ListParagraph"/>
        <w:numPr>
          <w:ilvl w:val="0"/>
          <w:numId w:val="30"/>
        </w:numPr>
        <w:shd w:val="clear" w:color="auto" w:fill="FFFFFF" w:themeFill="background1"/>
        <w:spacing w:before="200" w:line="276" w:lineRule="auto"/>
        <w:ind w:left="2160" w:hanging="630"/>
        <w:rPr>
          <w:rFonts w:ascii="Segoe UI" w:hAnsi="Segoe UI" w:cs="Segoe UI"/>
        </w:rPr>
      </w:pPr>
      <w:r w:rsidRPr="0033135C">
        <w:rPr>
          <w:rFonts w:ascii="Segoe UI" w:hAnsi="Segoe UI" w:cs="Segoe UI"/>
        </w:rPr>
        <w:t>Total miles;</w:t>
      </w:r>
    </w:p>
    <w:p w14:paraId="45656939" w14:textId="77777777" w:rsidR="00686E5E" w:rsidRPr="0033135C" w:rsidRDefault="00686E5E" w:rsidP="0033135C">
      <w:pPr>
        <w:pStyle w:val="ListParagraph"/>
        <w:numPr>
          <w:ilvl w:val="0"/>
          <w:numId w:val="30"/>
        </w:numPr>
        <w:shd w:val="clear" w:color="auto" w:fill="FFFFFF" w:themeFill="background1"/>
        <w:spacing w:before="200" w:line="276" w:lineRule="auto"/>
        <w:ind w:left="2160" w:hanging="630"/>
        <w:rPr>
          <w:rFonts w:ascii="Segoe UI" w:hAnsi="Segoe UI" w:cs="Segoe UI"/>
        </w:rPr>
      </w:pPr>
      <w:r w:rsidRPr="0033135C">
        <w:rPr>
          <w:rFonts w:ascii="Segoe UI" w:hAnsi="Segoe UI" w:cs="Segoe UI"/>
        </w:rPr>
        <w:t>Gallons of gasoline purchased and</w:t>
      </w:r>
    </w:p>
    <w:p w14:paraId="696462FE" w14:textId="6312D27D" w:rsidR="00217302" w:rsidRPr="0033135C" w:rsidRDefault="00686E5E" w:rsidP="0033135C">
      <w:pPr>
        <w:pStyle w:val="ListParagraph"/>
        <w:numPr>
          <w:ilvl w:val="0"/>
          <w:numId w:val="30"/>
        </w:numPr>
        <w:shd w:val="clear" w:color="auto" w:fill="FFFFFF" w:themeFill="background1"/>
        <w:spacing w:before="200" w:line="276" w:lineRule="auto"/>
        <w:ind w:left="2160" w:hanging="630"/>
        <w:rPr>
          <w:rFonts w:ascii="Segoe UI" w:hAnsi="Segoe UI" w:cs="Segoe UI"/>
        </w:rPr>
      </w:pPr>
      <w:r w:rsidRPr="0033135C">
        <w:rPr>
          <w:rFonts w:ascii="Segoe UI" w:hAnsi="Segoe UI" w:cs="Segoe UI"/>
        </w:rPr>
        <w:t>Driver hours (scheduled, worked, paid)</w:t>
      </w:r>
      <w:r w:rsidR="00217302" w:rsidRPr="0033135C">
        <w:rPr>
          <w:rFonts w:ascii="Segoe UI" w:hAnsi="Segoe UI" w:cs="Segoe UI"/>
        </w:rPr>
        <w:t>.</w:t>
      </w:r>
    </w:p>
    <w:p w14:paraId="29B020F9" w14:textId="2382D7F4" w:rsidR="00217302" w:rsidRPr="0033135C" w:rsidRDefault="00217302" w:rsidP="0033135C">
      <w:pPr>
        <w:pStyle w:val="ListParagraph"/>
        <w:numPr>
          <w:ilvl w:val="0"/>
          <w:numId w:val="27"/>
        </w:numPr>
        <w:shd w:val="clear" w:color="auto" w:fill="FFFFFF" w:themeFill="background1"/>
        <w:spacing w:before="200" w:line="276" w:lineRule="auto"/>
        <w:rPr>
          <w:rFonts w:ascii="Segoe UI" w:hAnsi="Segoe UI" w:cs="Segoe UI"/>
        </w:rPr>
      </w:pPr>
      <w:r w:rsidRPr="0033135C">
        <w:rPr>
          <w:rFonts w:ascii="Segoe UI" w:hAnsi="Segoe UI" w:cs="Segoe UI"/>
          <w:b/>
          <w:bCs/>
        </w:rPr>
        <w:t>Quarterly and Annual Reports</w:t>
      </w:r>
      <w:r w:rsidRPr="0033135C">
        <w:rPr>
          <w:rFonts w:ascii="Segoe UI" w:hAnsi="Segoe UI" w:cs="Segoe UI"/>
        </w:rPr>
        <w:t xml:space="preserve"> - The Contractor shall prepare for the Municipality quarterly and annual reports required by the Wisconsin Department of Transportation.  These reports include similar operating statistics as the monthly report.</w:t>
      </w:r>
    </w:p>
    <w:p w14:paraId="32109305" w14:textId="77777777" w:rsidR="00217302" w:rsidRPr="0033135C" w:rsidRDefault="00217302" w:rsidP="0033135C">
      <w:pPr>
        <w:pStyle w:val="ListParagraph"/>
        <w:numPr>
          <w:ilvl w:val="0"/>
          <w:numId w:val="31"/>
        </w:numPr>
        <w:shd w:val="clear" w:color="auto" w:fill="FFFFFF" w:themeFill="background1"/>
        <w:spacing w:before="200" w:line="276" w:lineRule="auto"/>
        <w:ind w:left="1440" w:hanging="270"/>
        <w:rPr>
          <w:rFonts w:ascii="Segoe UI" w:hAnsi="Segoe UI" w:cs="Segoe UI"/>
        </w:rPr>
      </w:pPr>
      <w:r w:rsidRPr="0033135C">
        <w:rPr>
          <w:rFonts w:ascii="Segoe UI" w:hAnsi="Segoe UI" w:cs="Segoe UI"/>
        </w:rPr>
        <w:t>Reports should be from financial systems or system that records information from source documents.</w:t>
      </w:r>
    </w:p>
    <w:p w14:paraId="183B7C40" w14:textId="112D0A7A" w:rsidR="00217302" w:rsidRPr="0033135C" w:rsidRDefault="00217302" w:rsidP="0033135C">
      <w:pPr>
        <w:pStyle w:val="ListParagraph"/>
        <w:numPr>
          <w:ilvl w:val="0"/>
          <w:numId w:val="31"/>
        </w:numPr>
        <w:shd w:val="clear" w:color="auto" w:fill="FFFFFF" w:themeFill="background1"/>
        <w:spacing w:before="200" w:line="276" w:lineRule="auto"/>
        <w:ind w:left="1440" w:hanging="270"/>
        <w:rPr>
          <w:rFonts w:ascii="Segoe UI" w:hAnsi="Segoe UI" w:cs="Segoe UI"/>
        </w:rPr>
      </w:pPr>
      <w:r w:rsidRPr="0033135C">
        <w:rPr>
          <w:rFonts w:ascii="Segoe UI" w:hAnsi="Segoe UI" w:cs="Segoe UI"/>
        </w:rPr>
        <w:t>Must contain the same information as the monthly reports or provide reconciliation (e.g. error correction)</w:t>
      </w:r>
    </w:p>
    <w:p w14:paraId="07F7B597" w14:textId="77777777" w:rsidR="00217302" w:rsidRPr="0033135C" w:rsidRDefault="00217302" w:rsidP="0033135C">
      <w:pPr>
        <w:pStyle w:val="ListParagraph"/>
        <w:shd w:val="clear" w:color="auto" w:fill="FFFFFF" w:themeFill="background1"/>
        <w:spacing w:before="200" w:line="276" w:lineRule="auto"/>
        <w:ind w:left="720"/>
        <w:rPr>
          <w:rFonts w:ascii="Segoe UI" w:hAnsi="Segoe UI" w:cs="Segoe UI"/>
        </w:rPr>
      </w:pPr>
    </w:p>
    <w:p w14:paraId="6D8DEE4E" w14:textId="3206441F" w:rsidR="00686E5E" w:rsidRPr="0033135C" w:rsidRDefault="00217302" w:rsidP="0033135C">
      <w:pPr>
        <w:pStyle w:val="ListParagraph"/>
        <w:numPr>
          <w:ilvl w:val="0"/>
          <w:numId w:val="27"/>
        </w:numPr>
        <w:shd w:val="clear" w:color="auto" w:fill="FFFFFF" w:themeFill="background1"/>
        <w:spacing w:before="200" w:line="276" w:lineRule="auto"/>
        <w:rPr>
          <w:rFonts w:ascii="Segoe UI" w:hAnsi="Segoe UI" w:cs="Segoe UI"/>
        </w:rPr>
      </w:pPr>
      <w:r w:rsidRPr="0033135C">
        <w:rPr>
          <w:rFonts w:ascii="Segoe UI" w:hAnsi="Segoe UI" w:cs="Segoe UI"/>
          <w:b/>
          <w:bCs/>
        </w:rPr>
        <w:t>Drug and Alcohol Testing Program Records</w:t>
      </w:r>
      <w:r w:rsidRPr="0033135C">
        <w:rPr>
          <w:rFonts w:ascii="Segoe UI" w:hAnsi="Segoe UI" w:cs="Segoe UI"/>
        </w:rPr>
        <w:t xml:space="preserve"> - The Contractor shall maintain up-to-date information and records documenting the drug and alcohol testing program.  The information on these records shall be reported annually to the Federal Transit Administration (FTA) on the forms provided by the Wisconsin Department of Transportation.</w:t>
      </w:r>
    </w:p>
    <w:p w14:paraId="46A41CB8" w14:textId="73BD17CF" w:rsidR="00FA1E78" w:rsidRPr="005B019F" w:rsidRDefault="00FA1E78" w:rsidP="0033135C">
      <w:pPr>
        <w:pStyle w:val="Heading2"/>
        <w:shd w:val="clear" w:color="auto" w:fill="FFFFFF" w:themeFill="background1"/>
        <w:spacing w:after="120"/>
        <w:rPr>
          <w:rFonts w:ascii="Segoe UI" w:hAnsi="Segoe UI" w:cs="Segoe UI"/>
          <w:b/>
          <w:bCs/>
        </w:rPr>
      </w:pPr>
      <w:bookmarkStart w:id="72" w:name="_Toc145415734"/>
      <w:r w:rsidRPr="005B019F">
        <w:rPr>
          <w:rFonts w:ascii="Segoe UI" w:hAnsi="Segoe UI" w:cs="Segoe UI"/>
          <w:b/>
          <w:bCs/>
        </w:rPr>
        <w:t>Complaints</w:t>
      </w:r>
      <w:bookmarkEnd w:id="72"/>
    </w:p>
    <w:p w14:paraId="401BBBA9" w14:textId="4C22C0AF" w:rsidR="00FA1E78" w:rsidRPr="0033135C" w:rsidRDefault="00FA1E78" w:rsidP="0033135C">
      <w:pPr>
        <w:pStyle w:val="ListParagraph"/>
        <w:numPr>
          <w:ilvl w:val="0"/>
          <w:numId w:val="32"/>
        </w:numPr>
        <w:shd w:val="clear" w:color="auto" w:fill="FFFFFF" w:themeFill="background1"/>
        <w:spacing w:before="200" w:line="276" w:lineRule="auto"/>
        <w:ind w:left="1170" w:hanging="450"/>
        <w:rPr>
          <w:rFonts w:ascii="Segoe UI" w:hAnsi="Segoe UI" w:cs="Segoe UI"/>
        </w:rPr>
      </w:pPr>
      <w:r w:rsidRPr="0033135C">
        <w:rPr>
          <w:rFonts w:ascii="Segoe UI" w:hAnsi="Segoe UI" w:cs="Segoe UI"/>
        </w:rPr>
        <w:t xml:space="preserve">The Contractor </w:t>
      </w:r>
      <w:r w:rsidR="006B253C" w:rsidRPr="0033135C">
        <w:rPr>
          <w:rFonts w:ascii="Segoe UI" w:hAnsi="Segoe UI" w:cs="Segoe UI"/>
        </w:rPr>
        <w:t>must</w:t>
      </w:r>
      <w:r w:rsidRPr="0033135C">
        <w:rPr>
          <w:rFonts w:ascii="Segoe UI" w:hAnsi="Segoe UI" w:cs="Segoe UI"/>
        </w:rPr>
        <w:t xml:space="preserve"> receive all complaints regarding the service and record them on a form satisfactory to the Municipality.  Complaint records for the current year shall be available for inspection by the Municipality or the Wisconsin Department of Transportation upon demand. </w:t>
      </w:r>
    </w:p>
    <w:p w14:paraId="184FD114" w14:textId="2BF3D579" w:rsidR="00FA1E78" w:rsidRPr="0033135C" w:rsidRDefault="00FA1E78" w:rsidP="0033135C">
      <w:pPr>
        <w:pStyle w:val="ListParagraph"/>
        <w:numPr>
          <w:ilvl w:val="0"/>
          <w:numId w:val="32"/>
        </w:numPr>
        <w:shd w:val="clear" w:color="auto" w:fill="FFFFFF" w:themeFill="background1"/>
        <w:spacing w:before="200" w:line="276" w:lineRule="auto"/>
        <w:ind w:left="1170" w:hanging="450"/>
        <w:rPr>
          <w:rFonts w:ascii="Segoe UI" w:hAnsi="Segoe UI" w:cs="Segoe UI"/>
        </w:rPr>
      </w:pPr>
      <w:r w:rsidRPr="0033135C">
        <w:rPr>
          <w:rFonts w:ascii="Segoe UI" w:hAnsi="Segoe UI" w:cs="Segoe UI"/>
        </w:rPr>
        <w:t xml:space="preserve">The Contractor </w:t>
      </w:r>
      <w:r w:rsidR="006B253C" w:rsidRPr="0033135C">
        <w:rPr>
          <w:rFonts w:ascii="Segoe UI" w:hAnsi="Segoe UI" w:cs="Segoe UI"/>
        </w:rPr>
        <w:t>must</w:t>
      </w:r>
      <w:r w:rsidRPr="0033135C">
        <w:rPr>
          <w:rFonts w:ascii="Segoe UI" w:hAnsi="Segoe UI" w:cs="Segoe UI"/>
        </w:rPr>
        <w:t xml:space="preserve"> investigate and resolve each complaint within five (5) working days.  When the Complaint is resolved, the Contractor shall submit a completed, written copy of the complaint form to the Municipality and to the person filing the complaint.</w:t>
      </w:r>
    </w:p>
    <w:p w14:paraId="3938054D" w14:textId="58AC7740" w:rsidR="00FA1E78" w:rsidRPr="0033135C" w:rsidRDefault="00FA1E78" w:rsidP="0033135C">
      <w:pPr>
        <w:pStyle w:val="ListParagraph"/>
        <w:numPr>
          <w:ilvl w:val="0"/>
          <w:numId w:val="32"/>
        </w:numPr>
        <w:shd w:val="clear" w:color="auto" w:fill="FFFFFF" w:themeFill="background1"/>
        <w:spacing w:before="200" w:line="276" w:lineRule="auto"/>
        <w:ind w:left="1170" w:hanging="450"/>
        <w:rPr>
          <w:rFonts w:ascii="Segoe UI" w:hAnsi="Segoe UI" w:cs="Segoe UI"/>
        </w:rPr>
      </w:pPr>
      <w:r w:rsidRPr="0033135C">
        <w:rPr>
          <w:rFonts w:ascii="Segoe UI" w:hAnsi="Segoe UI" w:cs="Segoe UI"/>
        </w:rPr>
        <w:t>Complaints involving or pertaining to the Civil Rights Requirements of this contract shall be coordinated and handled with the civil rights process and procedures established by the Municipality.</w:t>
      </w:r>
    </w:p>
    <w:p w14:paraId="384761D3" w14:textId="08216EB1" w:rsidR="00FA1E78" w:rsidRPr="0033135C" w:rsidRDefault="00FA1E78" w:rsidP="0033135C">
      <w:pPr>
        <w:pStyle w:val="ListParagraph"/>
        <w:numPr>
          <w:ilvl w:val="0"/>
          <w:numId w:val="32"/>
        </w:numPr>
        <w:shd w:val="clear" w:color="auto" w:fill="FFFFFF" w:themeFill="background1"/>
        <w:spacing w:before="200" w:line="276" w:lineRule="auto"/>
        <w:ind w:left="1170" w:hanging="450"/>
        <w:rPr>
          <w:rFonts w:ascii="Segoe UI" w:hAnsi="Segoe UI" w:cs="Segoe UI"/>
        </w:rPr>
      </w:pPr>
      <w:r w:rsidRPr="0033135C">
        <w:rPr>
          <w:rFonts w:ascii="Segoe UI" w:hAnsi="Segoe UI" w:cs="Segoe UI"/>
        </w:rPr>
        <w:lastRenderedPageBreak/>
        <w:t xml:space="preserve">Contractor </w:t>
      </w:r>
      <w:r w:rsidR="006B253C" w:rsidRPr="0033135C">
        <w:rPr>
          <w:rFonts w:ascii="Segoe UI" w:hAnsi="Segoe UI" w:cs="Segoe UI"/>
        </w:rPr>
        <w:t>must</w:t>
      </w:r>
      <w:r w:rsidRPr="0033135C">
        <w:rPr>
          <w:rFonts w:ascii="Segoe UI" w:hAnsi="Segoe UI" w:cs="Segoe UI"/>
        </w:rPr>
        <w:t xml:space="preserve"> notify Municipality of any vehicular accidents and/or passenger injury incidents, as wells as any reportable safety and/or security incidents as defined by the FTA requirements within 24 hours of occurrence.</w:t>
      </w:r>
    </w:p>
    <w:p w14:paraId="64CEDD94" w14:textId="442EAAED" w:rsidR="006B253C" w:rsidRPr="005B019F" w:rsidRDefault="006B253C" w:rsidP="0033135C">
      <w:pPr>
        <w:pStyle w:val="Heading2"/>
        <w:shd w:val="clear" w:color="auto" w:fill="FFFFFF" w:themeFill="background1"/>
        <w:spacing w:after="120"/>
        <w:rPr>
          <w:rFonts w:ascii="Segoe UI" w:hAnsi="Segoe UI" w:cs="Segoe UI"/>
          <w:b/>
          <w:bCs/>
        </w:rPr>
      </w:pPr>
      <w:bookmarkStart w:id="73" w:name="_Toc145415735"/>
      <w:r w:rsidRPr="005B019F">
        <w:rPr>
          <w:rFonts w:ascii="Segoe UI" w:hAnsi="Segoe UI" w:cs="Segoe UI"/>
          <w:b/>
          <w:bCs/>
        </w:rPr>
        <w:t>Promotion and Publicity</w:t>
      </w:r>
      <w:bookmarkEnd w:id="73"/>
    </w:p>
    <w:p w14:paraId="36B2E601" w14:textId="52EAB697" w:rsidR="006B253C" w:rsidRPr="0033135C" w:rsidRDefault="006B253C" w:rsidP="0033135C">
      <w:pPr>
        <w:pStyle w:val="ListParagraph"/>
        <w:numPr>
          <w:ilvl w:val="0"/>
          <w:numId w:val="33"/>
        </w:numPr>
        <w:shd w:val="clear" w:color="auto" w:fill="FFFFFF" w:themeFill="background1"/>
        <w:spacing w:before="200" w:line="276" w:lineRule="auto"/>
        <w:ind w:left="1260" w:hanging="540"/>
        <w:rPr>
          <w:rFonts w:ascii="Segoe UI" w:hAnsi="Segoe UI" w:cs="Segoe UI"/>
        </w:rPr>
      </w:pPr>
      <w:r w:rsidRPr="0033135C">
        <w:rPr>
          <w:rFonts w:ascii="Segoe UI" w:hAnsi="Segoe UI" w:cs="Segoe UI"/>
        </w:rPr>
        <w:t xml:space="preserve">The Contractor </w:t>
      </w:r>
      <w:r w:rsidR="007B7C98" w:rsidRPr="0033135C">
        <w:rPr>
          <w:rFonts w:ascii="Segoe UI" w:hAnsi="Segoe UI" w:cs="Segoe UI"/>
        </w:rPr>
        <w:t>must</w:t>
      </w:r>
      <w:r w:rsidRPr="0033135C">
        <w:rPr>
          <w:rFonts w:ascii="Segoe UI" w:hAnsi="Segoe UI" w:cs="Segoe UI"/>
        </w:rPr>
        <w:t xml:space="preserve"> be responsible for any promotion or publicity relative to the contract service.  The Contractor shall expend funds for such promotion or publicity as approved by the Municipality.</w:t>
      </w:r>
    </w:p>
    <w:p w14:paraId="4D601380" w14:textId="088B5A2B" w:rsidR="006B253C" w:rsidRPr="0033135C" w:rsidRDefault="006B253C" w:rsidP="0033135C">
      <w:pPr>
        <w:pStyle w:val="ListParagraph"/>
        <w:numPr>
          <w:ilvl w:val="0"/>
          <w:numId w:val="33"/>
        </w:numPr>
        <w:shd w:val="clear" w:color="auto" w:fill="FFFFFF" w:themeFill="background1"/>
        <w:spacing w:before="200" w:line="276" w:lineRule="auto"/>
        <w:ind w:left="1260" w:hanging="540"/>
        <w:rPr>
          <w:rFonts w:ascii="Segoe UI" w:hAnsi="Segoe UI" w:cs="Segoe UI"/>
        </w:rPr>
      </w:pPr>
      <w:r w:rsidRPr="0033135C">
        <w:rPr>
          <w:rFonts w:ascii="Segoe UI" w:hAnsi="Segoe UI" w:cs="Segoe UI"/>
        </w:rPr>
        <w:t>All promotion and publicity should be coordinated with the city to include general information regarding FTA Title VI Requirements regarding participants not to be excluded on the grounds of race, color or national origin.  The Contractor agrees to post in conspicuous places, available for employees and applicants for employment, a notice that sets forth the provisions of nondiscrimination laws.</w:t>
      </w:r>
    </w:p>
    <w:p w14:paraId="650ED239" w14:textId="77777777" w:rsidR="00067FDC" w:rsidRPr="0033135C" w:rsidRDefault="00067FDC" w:rsidP="0033135C">
      <w:pPr>
        <w:pStyle w:val="ListParagraph"/>
        <w:shd w:val="clear" w:color="auto" w:fill="FFFFFF" w:themeFill="background1"/>
        <w:spacing w:before="200" w:line="276" w:lineRule="auto"/>
        <w:ind w:left="1260"/>
        <w:rPr>
          <w:rFonts w:ascii="Segoe UI" w:hAnsi="Segoe UI" w:cs="Segoe UI"/>
        </w:rPr>
      </w:pPr>
    </w:p>
    <w:p w14:paraId="7A6477D0" w14:textId="26C4BF3D" w:rsidR="00F544B3" w:rsidRPr="005B019F" w:rsidRDefault="00F544B3" w:rsidP="0033135C">
      <w:pPr>
        <w:pStyle w:val="Heading2"/>
        <w:shd w:val="clear" w:color="auto" w:fill="FFFFFF" w:themeFill="background1"/>
        <w:spacing w:after="120"/>
        <w:rPr>
          <w:rFonts w:ascii="Segoe UI" w:hAnsi="Segoe UI" w:cs="Segoe UI"/>
          <w:b/>
          <w:bCs/>
        </w:rPr>
      </w:pPr>
      <w:bookmarkStart w:id="74" w:name="_Toc145415736"/>
      <w:r w:rsidRPr="005B019F">
        <w:rPr>
          <w:rFonts w:ascii="Segoe UI" w:hAnsi="Segoe UI" w:cs="Segoe UI"/>
          <w:b/>
          <w:bCs/>
        </w:rPr>
        <w:t>Contract Award Document</w:t>
      </w:r>
      <w:bookmarkEnd w:id="74"/>
    </w:p>
    <w:p w14:paraId="7C74DA0C" w14:textId="3DFB3AEA" w:rsidR="00F73FA6" w:rsidRPr="0033135C" w:rsidRDefault="00F544B3" w:rsidP="0033135C">
      <w:pPr>
        <w:pStyle w:val="ListParagraph"/>
        <w:numPr>
          <w:ilvl w:val="0"/>
          <w:numId w:val="34"/>
        </w:numPr>
        <w:shd w:val="clear" w:color="auto" w:fill="FFFFFF" w:themeFill="background1"/>
        <w:tabs>
          <w:tab w:val="left" w:pos="0"/>
        </w:tabs>
        <w:suppressAutoHyphens/>
        <w:overflowPunct w:val="0"/>
        <w:autoSpaceDE w:val="0"/>
        <w:autoSpaceDN w:val="0"/>
        <w:adjustRightInd w:val="0"/>
        <w:spacing w:before="200" w:line="276" w:lineRule="auto"/>
        <w:textAlignment w:val="baseline"/>
        <w:rPr>
          <w:rFonts w:ascii="Segoe UI" w:eastAsia="Times New Roman" w:hAnsi="Segoe UI" w:cs="Segoe UI"/>
          <w:spacing w:val="-3"/>
          <w:szCs w:val="24"/>
        </w:rPr>
      </w:pPr>
      <w:r w:rsidRPr="0033135C">
        <w:rPr>
          <w:rFonts w:ascii="Segoe UI" w:eastAsia="Times New Roman" w:hAnsi="Segoe UI" w:cs="Segoe UI"/>
          <w:color w:val="000000"/>
          <w:szCs w:val="24"/>
        </w:rPr>
        <w:t>Pursuant to the intent of this solicitation,</w:t>
      </w:r>
      <w:r w:rsidRPr="0033135C">
        <w:rPr>
          <w:rFonts w:ascii="Segoe UI" w:eastAsia="Times New Roman" w:hAnsi="Segoe UI" w:cs="Segoe UI"/>
          <w:bCs/>
          <w:color w:val="000000"/>
          <w:szCs w:val="24"/>
        </w:rPr>
        <w:t xml:space="preserve"> made applicable and part to the resultant contract are all parts of this RFP</w:t>
      </w:r>
      <w:r w:rsidR="00152899" w:rsidRPr="0033135C">
        <w:rPr>
          <w:rFonts w:ascii="Segoe UI" w:eastAsia="Times New Roman" w:hAnsi="Segoe UI" w:cs="Segoe UI"/>
          <w:bCs/>
          <w:color w:val="000000"/>
          <w:szCs w:val="24"/>
        </w:rPr>
        <w:t>:</w:t>
      </w:r>
      <w:r w:rsidRPr="0033135C">
        <w:rPr>
          <w:rFonts w:ascii="Segoe UI" w:eastAsia="Times New Roman" w:hAnsi="Segoe UI" w:cs="Segoe UI"/>
          <w:bCs/>
          <w:color w:val="000000"/>
          <w:szCs w:val="24"/>
        </w:rPr>
        <w:t xml:space="preserve"> </w:t>
      </w:r>
    </w:p>
    <w:p w14:paraId="07CBA3F3" w14:textId="77777777" w:rsidR="00F73FA6" w:rsidRPr="0033135C" w:rsidRDefault="00D12BA7" w:rsidP="0033135C">
      <w:pPr>
        <w:pStyle w:val="ListParagraph"/>
        <w:numPr>
          <w:ilvl w:val="1"/>
          <w:numId w:val="34"/>
        </w:numPr>
        <w:shd w:val="clear" w:color="auto" w:fill="FFFFFF" w:themeFill="background1"/>
        <w:tabs>
          <w:tab w:val="left" w:pos="0"/>
        </w:tabs>
        <w:suppressAutoHyphens/>
        <w:overflowPunct w:val="0"/>
        <w:autoSpaceDE w:val="0"/>
        <w:autoSpaceDN w:val="0"/>
        <w:adjustRightInd w:val="0"/>
        <w:spacing w:before="200" w:line="276" w:lineRule="auto"/>
        <w:textAlignment w:val="baseline"/>
        <w:rPr>
          <w:rFonts w:ascii="Segoe UI" w:eastAsia="Times New Roman" w:hAnsi="Segoe UI" w:cs="Segoe UI"/>
          <w:spacing w:val="-3"/>
          <w:szCs w:val="24"/>
        </w:rPr>
      </w:pPr>
      <w:r w:rsidRPr="0033135C">
        <w:rPr>
          <w:rFonts w:ascii="Segoe UI" w:eastAsia="Times New Roman" w:hAnsi="Segoe UI" w:cs="Segoe UI"/>
          <w:bCs/>
          <w:color w:val="000000"/>
          <w:szCs w:val="24"/>
        </w:rPr>
        <w:t xml:space="preserve">II - </w:t>
      </w:r>
      <w:r w:rsidR="00F544B3" w:rsidRPr="0033135C">
        <w:rPr>
          <w:rFonts w:ascii="Segoe UI" w:eastAsia="Times New Roman" w:hAnsi="Segoe UI" w:cs="Segoe UI"/>
          <w:bCs/>
          <w:szCs w:val="24"/>
        </w:rPr>
        <w:t>GENERAL INFORMATION</w:t>
      </w:r>
    </w:p>
    <w:p w14:paraId="2D843CDD" w14:textId="77777777" w:rsidR="00F73FA6" w:rsidRPr="0033135C" w:rsidRDefault="00F544B3" w:rsidP="0033135C">
      <w:pPr>
        <w:pStyle w:val="ListParagraph"/>
        <w:numPr>
          <w:ilvl w:val="1"/>
          <w:numId w:val="34"/>
        </w:numPr>
        <w:shd w:val="clear" w:color="auto" w:fill="FFFFFF" w:themeFill="background1"/>
        <w:tabs>
          <w:tab w:val="left" w:pos="0"/>
        </w:tabs>
        <w:suppressAutoHyphens/>
        <w:overflowPunct w:val="0"/>
        <w:autoSpaceDE w:val="0"/>
        <w:autoSpaceDN w:val="0"/>
        <w:adjustRightInd w:val="0"/>
        <w:spacing w:before="200" w:line="276" w:lineRule="auto"/>
        <w:textAlignment w:val="baseline"/>
        <w:rPr>
          <w:rFonts w:ascii="Segoe UI" w:eastAsia="Times New Roman" w:hAnsi="Segoe UI" w:cs="Segoe UI"/>
          <w:spacing w:val="-3"/>
          <w:szCs w:val="24"/>
        </w:rPr>
      </w:pPr>
      <w:r w:rsidRPr="0033135C">
        <w:rPr>
          <w:rFonts w:ascii="Segoe UI" w:eastAsia="Times New Roman" w:hAnsi="Segoe UI" w:cs="Segoe UI"/>
          <w:bCs/>
          <w:color w:val="000000"/>
          <w:szCs w:val="24"/>
        </w:rPr>
        <w:t xml:space="preserve">PART </w:t>
      </w:r>
      <w:r w:rsidR="00D12BA7" w:rsidRPr="0033135C">
        <w:rPr>
          <w:rFonts w:ascii="Segoe UI" w:eastAsia="Times New Roman" w:hAnsi="Segoe UI" w:cs="Segoe UI"/>
          <w:bCs/>
          <w:color w:val="000000"/>
          <w:szCs w:val="24"/>
        </w:rPr>
        <w:t>VI</w:t>
      </w:r>
      <w:r w:rsidRPr="0033135C">
        <w:rPr>
          <w:rFonts w:ascii="Segoe UI" w:eastAsia="Times New Roman" w:hAnsi="Segoe UI" w:cs="Segoe UI"/>
          <w:bCs/>
          <w:color w:val="000000"/>
          <w:szCs w:val="24"/>
        </w:rPr>
        <w:t xml:space="preserve"> – PROPOSAL SCHEDULE</w:t>
      </w:r>
    </w:p>
    <w:p w14:paraId="0DF937D7" w14:textId="77777777" w:rsidR="00F73FA6" w:rsidRPr="0033135C" w:rsidRDefault="00F544B3" w:rsidP="0033135C">
      <w:pPr>
        <w:pStyle w:val="ListParagraph"/>
        <w:numPr>
          <w:ilvl w:val="1"/>
          <w:numId w:val="34"/>
        </w:numPr>
        <w:shd w:val="clear" w:color="auto" w:fill="FFFFFF" w:themeFill="background1"/>
        <w:tabs>
          <w:tab w:val="left" w:pos="0"/>
        </w:tabs>
        <w:suppressAutoHyphens/>
        <w:overflowPunct w:val="0"/>
        <w:autoSpaceDE w:val="0"/>
        <w:autoSpaceDN w:val="0"/>
        <w:adjustRightInd w:val="0"/>
        <w:spacing w:before="200" w:line="276" w:lineRule="auto"/>
        <w:textAlignment w:val="baseline"/>
        <w:rPr>
          <w:rFonts w:ascii="Segoe UI" w:eastAsia="Times New Roman" w:hAnsi="Segoe UI" w:cs="Segoe UI"/>
          <w:spacing w:val="-3"/>
          <w:szCs w:val="24"/>
        </w:rPr>
      </w:pPr>
      <w:r w:rsidRPr="0033135C">
        <w:rPr>
          <w:rFonts w:ascii="Segoe UI" w:eastAsia="Times New Roman" w:hAnsi="Segoe UI" w:cs="Segoe UI"/>
          <w:bCs/>
          <w:color w:val="000000"/>
          <w:szCs w:val="24"/>
        </w:rPr>
        <w:t xml:space="preserve"> PART </w:t>
      </w:r>
      <w:r w:rsidR="00D44BB8" w:rsidRPr="0033135C">
        <w:rPr>
          <w:rFonts w:ascii="Segoe UI" w:eastAsia="Times New Roman" w:hAnsi="Segoe UI" w:cs="Segoe UI"/>
          <w:bCs/>
          <w:color w:val="000000"/>
          <w:szCs w:val="24"/>
        </w:rPr>
        <w:t>IX</w:t>
      </w:r>
      <w:r w:rsidRPr="0033135C">
        <w:rPr>
          <w:rFonts w:ascii="Segoe UI" w:eastAsia="Times New Roman" w:hAnsi="Segoe UI" w:cs="Segoe UI"/>
          <w:bCs/>
          <w:color w:val="000000"/>
          <w:szCs w:val="24"/>
        </w:rPr>
        <w:t xml:space="preserve"> – EVALUATION AND AWARD PROCESS</w:t>
      </w:r>
    </w:p>
    <w:p w14:paraId="5634FE7B" w14:textId="77777777" w:rsidR="00F73FA6" w:rsidRPr="0033135C" w:rsidRDefault="00D44BB8" w:rsidP="0033135C">
      <w:pPr>
        <w:pStyle w:val="ListParagraph"/>
        <w:numPr>
          <w:ilvl w:val="1"/>
          <w:numId w:val="34"/>
        </w:numPr>
        <w:shd w:val="clear" w:color="auto" w:fill="FFFFFF" w:themeFill="background1"/>
        <w:tabs>
          <w:tab w:val="left" w:pos="0"/>
        </w:tabs>
        <w:suppressAutoHyphens/>
        <w:overflowPunct w:val="0"/>
        <w:autoSpaceDE w:val="0"/>
        <w:autoSpaceDN w:val="0"/>
        <w:adjustRightInd w:val="0"/>
        <w:spacing w:before="200" w:line="276" w:lineRule="auto"/>
        <w:textAlignment w:val="baseline"/>
        <w:rPr>
          <w:rFonts w:ascii="Segoe UI" w:eastAsia="Times New Roman" w:hAnsi="Segoe UI" w:cs="Segoe UI"/>
          <w:spacing w:val="-3"/>
          <w:szCs w:val="24"/>
        </w:rPr>
      </w:pPr>
      <w:r w:rsidRPr="0033135C">
        <w:rPr>
          <w:rFonts w:ascii="Segoe UI" w:eastAsia="Times New Roman" w:hAnsi="Segoe UI" w:cs="Segoe UI"/>
          <w:bCs/>
          <w:color w:val="000000"/>
          <w:szCs w:val="24"/>
        </w:rPr>
        <w:t>PART X – CONTRACT ADMINISTRATION INFORMATION</w:t>
      </w:r>
    </w:p>
    <w:p w14:paraId="7CEF35FC" w14:textId="77777777" w:rsidR="00F73FA6" w:rsidRPr="0033135C" w:rsidRDefault="00D44BB8" w:rsidP="0033135C">
      <w:pPr>
        <w:pStyle w:val="ListParagraph"/>
        <w:numPr>
          <w:ilvl w:val="1"/>
          <w:numId w:val="34"/>
        </w:numPr>
        <w:shd w:val="clear" w:color="auto" w:fill="FFFFFF" w:themeFill="background1"/>
        <w:tabs>
          <w:tab w:val="left" w:pos="0"/>
        </w:tabs>
        <w:suppressAutoHyphens/>
        <w:overflowPunct w:val="0"/>
        <w:autoSpaceDE w:val="0"/>
        <w:autoSpaceDN w:val="0"/>
        <w:adjustRightInd w:val="0"/>
        <w:spacing w:before="200" w:line="276" w:lineRule="auto"/>
        <w:textAlignment w:val="baseline"/>
        <w:rPr>
          <w:rFonts w:ascii="Segoe UI" w:eastAsia="Times New Roman" w:hAnsi="Segoe UI" w:cs="Segoe UI"/>
          <w:spacing w:val="-3"/>
          <w:szCs w:val="24"/>
        </w:rPr>
      </w:pPr>
      <w:r w:rsidRPr="0033135C">
        <w:rPr>
          <w:rFonts w:ascii="Segoe UI" w:eastAsia="Times New Roman" w:hAnsi="Segoe UI" w:cs="Segoe UI"/>
          <w:bCs/>
          <w:color w:val="000000"/>
          <w:szCs w:val="24"/>
        </w:rPr>
        <w:t>PART XII – PROPOSAL PROCUDER AND INSTRUCTIONS</w:t>
      </w:r>
    </w:p>
    <w:p w14:paraId="279384D2" w14:textId="77777777" w:rsidR="00F73FA6" w:rsidRPr="0033135C" w:rsidRDefault="00D44BB8" w:rsidP="0033135C">
      <w:pPr>
        <w:pStyle w:val="ListParagraph"/>
        <w:numPr>
          <w:ilvl w:val="1"/>
          <w:numId w:val="34"/>
        </w:numPr>
        <w:shd w:val="clear" w:color="auto" w:fill="FFFFFF" w:themeFill="background1"/>
        <w:tabs>
          <w:tab w:val="left" w:pos="0"/>
        </w:tabs>
        <w:suppressAutoHyphens/>
        <w:overflowPunct w:val="0"/>
        <w:autoSpaceDE w:val="0"/>
        <w:autoSpaceDN w:val="0"/>
        <w:adjustRightInd w:val="0"/>
        <w:spacing w:before="200" w:line="276" w:lineRule="auto"/>
        <w:textAlignment w:val="baseline"/>
        <w:rPr>
          <w:rFonts w:ascii="Segoe UI" w:eastAsia="Times New Roman" w:hAnsi="Segoe UI" w:cs="Segoe UI"/>
          <w:spacing w:val="-3"/>
          <w:szCs w:val="24"/>
        </w:rPr>
      </w:pPr>
      <w:r w:rsidRPr="0033135C">
        <w:rPr>
          <w:rFonts w:ascii="Segoe UI" w:eastAsia="Times New Roman" w:hAnsi="Segoe UI" w:cs="Segoe UI"/>
          <w:bCs/>
          <w:color w:val="000000"/>
          <w:szCs w:val="24"/>
        </w:rPr>
        <w:t>PART XIV – PROPOSAL SUBMISSION</w:t>
      </w:r>
    </w:p>
    <w:p w14:paraId="1B797F4C" w14:textId="77777777" w:rsidR="00F73FA6" w:rsidRPr="0033135C" w:rsidRDefault="00D44BB8" w:rsidP="0033135C">
      <w:pPr>
        <w:pStyle w:val="ListParagraph"/>
        <w:numPr>
          <w:ilvl w:val="1"/>
          <w:numId w:val="34"/>
        </w:numPr>
        <w:shd w:val="clear" w:color="auto" w:fill="FFFFFF" w:themeFill="background1"/>
        <w:tabs>
          <w:tab w:val="left" w:pos="0"/>
        </w:tabs>
        <w:suppressAutoHyphens/>
        <w:overflowPunct w:val="0"/>
        <w:autoSpaceDE w:val="0"/>
        <w:autoSpaceDN w:val="0"/>
        <w:adjustRightInd w:val="0"/>
        <w:spacing w:before="200" w:line="276" w:lineRule="auto"/>
        <w:textAlignment w:val="baseline"/>
        <w:rPr>
          <w:rFonts w:ascii="Segoe UI" w:eastAsia="Times New Roman" w:hAnsi="Segoe UI" w:cs="Segoe UI"/>
          <w:spacing w:val="-3"/>
          <w:szCs w:val="24"/>
        </w:rPr>
      </w:pPr>
      <w:r w:rsidRPr="0033135C">
        <w:rPr>
          <w:rFonts w:ascii="Segoe UI" w:eastAsia="Times New Roman" w:hAnsi="Segoe UI" w:cs="Segoe UI"/>
          <w:bCs/>
          <w:color w:val="000000"/>
          <w:szCs w:val="24"/>
        </w:rPr>
        <w:t>PART XV – SELECTION AND AWARD PROCESS</w:t>
      </w:r>
    </w:p>
    <w:p w14:paraId="3DEBA192" w14:textId="3E2AE694" w:rsidR="00F73FA6" w:rsidRPr="0033135C" w:rsidRDefault="007C0303" w:rsidP="0033135C">
      <w:pPr>
        <w:pStyle w:val="ListParagraph"/>
        <w:numPr>
          <w:ilvl w:val="1"/>
          <w:numId w:val="34"/>
        </w:numPr>
        <w:shd w:val="clear" w:color="auto" w:fill="FFFFFF" w:themeFill="background1"/>
        <w:tabs>
          <w:tab w:val="left" w:pos="0"/>
        </w:tabs>
        <w:suppressAutoHyphens/>
        <w:overflowPunct w:val="0"/>
        <w:autoSpaceDE w:val="0"/>
        <w:autoSpaceDN w:val="0"/>
        <w:adjustRightInd w:val="0"/>
        <w:spacing w:before="200" w:line="276" w:lineRule="auto"/>
        <w:textAlignment w:val="baseline"/>
        <w:rPr>
          <w:rFonts w:ascii="Segoe UI" w:eastAsia="Times New Roman" w:hAnsi="Segoe UI" w:cs="Segoe UI"/>
          <w:spacing w:val="-3"/>
          <w:szCs w:val="24"/>
        </w:rPr>
      </w:pPr>
      <w:r w:rsidRPr="0033135C">
        <w:rPr>
          <w:rFonts w:ascii="Segoe UI" w:eastAsia="Times New Roman" w:hAnsi="Segoe UI" w:cs="Segoe UI"/>
          <w:bCs/>
          <w:color w:val="000000"/>
          <w:szCs w:val="24"/>
        </w:rPr>
        <w:t xml:space="preserve">APPENDIX </w:t>
      </w:r>
      <w:r w:rsidR="00EB4016" w:rsidRPr="0033135C">
        <w:rPr>
          <w:rFonts w:ascii="Segoe UI" w:eastAsia="Times New Roman" w:hAnsi="Segoe UI" w:cs="Segoe UI"/>
          <w:bCs/>
          <w:color w:val="000000"/>
          <w:szCs w:val="24"/>
        </w:rPr>
        <w:t>D</w:t>
      </w:r>
      <w:r w:rsidRPr="0033135C">
        <w:rPr>
          <w:rFonts w:ascii="Segoe UI" w:eastAsia="Times New Roman" w:hAnsi="Segoe UI" w:cs="Segoe UI"/>
          <w:bCs/>
          <w:color w:val="000000"/>
          <w:szCs w:val="24"/>
        </w:rPr>
        <w:t xml:space="preserve"> – PROPOSER INFORMATION</w:t>
      </w:r>
    </w:p>
    <w:p w14:paraId="0363B6FF" w14:textId="77777777" w:rsidR="000B7F6B" w:rsidRPr="0033135C" w:rsidRDefault="007C0303" w:rsidP="0033135C">
      <w:pPr>
        <w:pStyle w:val="ListParagraph"/>
        <w:numPr>
          <w:ilvl w:val="1"/>
          <w:numId w:val="34"/>
        </w:numPr>
        <w:shd w:val="clear" w:color="auto" w:fill="FFFFFF" w:themeFill="background1"/>
        <w:tabs>
          <w:tab w:val="left" w:pos="0"/>
        </w:tabs>
        <w:suppressAutoHyphens/>
        <w:overflowPunct w:val="0"/>
        <w:autoSpaceDE w:val="0"/>
        <w:autoSpaceDN w:val="0"/>
        <w:adjustRightInd w:val="0"/>
        <w:spacing w:before="200" w:line="276" w:lineRule="auto"/>
        <w:textAlignment w:val="baseline"/>
        <w:rPr>
          <w:rFonts w:ascii="Segoe UI" w:eastAsia="Times New Roman" w:hAnsi="Segoe UI" w:cs="Segoe UI"/>
          <w:spacing w:val="-3"/>
          <w:szCs w:val="24"/>
        </w:rPr>
      </w:pPr>
      <w:r w:rsidRPr="0033135C">
        <w:rPr>
          <w:rFonts w:ascii="Segoe UI" w:eastAsia="Times New Roman" w:hAnsi="Segoe UI" w:cs="Segoe UI"/>
          <w:bCs/>
          <w:color w:val="000000"/>
          <w:szCs w:val="24"/>
        </w:rPr>
        <w:t xml:space="preserve">APPENDIX </w:t>
      </w:r>
      <w:r w:rsidR="00EB4016" w:rsidRPr="0033135C">
        <w:rPr>
          <w:rFonts w:ascii="Segoe UI" w:eastAsia="Times New Roman" w:hAnsi="Segoe UI" w:cs="Segoe UI"/>
          <w:bCs/>
          <w:color w:val="000000"/>
          <w:szCs w:val="24"/>
        </w:rPr>
        <w:t>E</w:t>
      </w:r>
      <w:r w:rsidRPr="0033135C">
        <w:rPr>
          <w:rFonts w:ascii="Segoe UI" w:eastAsia="Times New Roman" w:hAnsi="Segoe UI" w:cs="Segoe UI"/>
          <w:bCs/>
          <w:color w:val="000000"/>
          <w:szCs w:val="24"/>
        </w:rPr>
        <w:t xml:space="preserve"> – REFERENCES</w:t>
      </w:r>
      <w:r w:rsidR="00F544B3" w:rsidRPr="0033135C">
        <w:rPr>
          <w:rFonts w:ascii="Segoe UI" w:eastAsia="Times New Roman" w:hAnsi="Segoe UI" w:cs="Segoe UI"/>
          <w:bCs/>
          <w:color w:val="000000"/>
          <w:szCs w:val="24"/>
        </w:rPr>
        <w:t>.</w:t>
      </w:r>
      <w:r w:rsidR="00D44BB8" w:rsidRPr="0033135C">
        <w:rPr>
          <w:rFonts w:ascii="Segoe UI" w:eastAsia="Times New Roman" w:hAnsi="Segoe UI" w:cs="Segoe UI"/>
          <w:bCs/>
          <w:color w:val="000000"/>
          <w:szCs w:val="24"/>
        </w:rPr>
        <w:t xml:space="preserve"> </w:t>
      </w:r>
    </w:p>
    <w:p w14:paraId="45018484" w14:textId="6A100383" w:rsidR="00F544B3" w:rsidRPr="0033135C" w:rsidRDefault="00F544B3" w:rsidP="0033135C">
      <w:pPr>
        <w:shd w:val="clear" w:color="auto" w:fill="FFFFFF" w:themeFill="background1"/>
        <w:tabs>
          <w:tab w:val="left" w:pos="0"/>
        </w:tabs>
        <w:suppressAutoHyphens/>
        <w:overflowPunct w:val="0"/>
        <w:autoSpaceDE w:val="0"/>
        <w:autoSpaceDN w:val="0"/>
        <w:adjustRightInd w:val="0"/>
        <w:textAlignment w:val="baseline"/>
        <w:rPr>
          <w:rFonts w:ascii="Segoe UI" w:eastAsia="Times New Roman" w:hAnsi="Segoe UI" w:cs="Segoe UI"/>
          <w:spacing w:val="-3"/>
          <w:szCs w:val="24"/>
        </w:rPr>
      </w:pPr>
      <w:r w:rsidRPr="0033135C">
        <w:rPr>
          <w:rFonts w:ascii="Segoe UI" w:eastAsia="Times New Roman" w:hAnsi="Segoe UI" w:cs="Segoe UI"/>
          <w:bCs/>
          <w:color w:val="000000"/>
          <w:szCs w:val="24"/>
        </w:rPr>
        <w:t xml:space="preserve">Specifically, the resultant contract </w:t>
      </w:r>
      <w:r w:rsidR="00EB4016" w:rsidRPr="0033135C">
        <w:rPr>
          <w:rFonts w:ascii="Segoe UI" w:eastAsia="Times New Roman" w:hAnsi="Segoe UI" w:cs="Segoe UI"/>
          <w:bCs/>
          <w:color w:val="000000"/>
          <w:szCs w:val="24"/>
        </w:rPr>
        <w:t>must</w:t>
      </w:r>
      <w:r w:rsidRPr="0033135C">
        <w:rPr>
          <w:rFonts w:ascii="Segoe UI" w:eastAsia="Times New Roman" w:hAnsi="Segoe UI" w:cs="Segoe UI"/>
          <w:bCs/>
          <w:color w:val="000000"/>
          <w:szCs w:val="24"/>
        </w:rPr>
        <w:t xml:space="preserve"> include from this RFP all specified terms and conditions found in:</w:t>
      </w:r>
    </w:p>
    <w:p w14:paraId="4DC13FF7" w14:textId="06133ECF" w:rsidR="00D12BA7" w:rsidRPr="0033135C" w:rsidRDefault="00D12BA7" w:rsidP="0033135C">
      <w:pPr>
        <w:numPr>
          <w:ilvl w:val="0"/>
          <w:numId w:val="13"/>
        </w:numPr>
        <w:shd w:val="clear" w:color="auto" w:fill="FFFFFF" w:themeFill="background1"/>
        <w:tabs>
          <w:tab w:val="clear" w:pos="2120"/>
          <w:tab w:val="num" w:pos="2430"/>
          <w:tab w:val="num" w:pos="2610"/>
        </w:tabs>
        <w:overflowPunct w:val="0"/>
        <w:autoSpaceDE w:val="0"/>
        <w:autoSpaceDN w:val="0"/>
        <w:adjustRightInd w:val="0"/>
        <w:spacing w:before="0" w:after="0"/>
        <w:ind w:left="2430" w:right="18" w:hanging="450"/>
        <w:textAlignment w:val="baseline"/>
        <w:rPr>
          <w:rFonts w:ascii="Segoe UI" w:eastAsia="Times New Roman" w:hAnsi="Segoe UI" w:cs="Segoe UI"/>
          <w:szCs w:val="24"/>
        </w:rPr>
      </w:pPr>
      <w:r w:rsidRPr="0033135C">
        <w:rPr>
          <w:rFonts w:ascii="Segoe UI" w:eastAsia="Times New Roman" w:hAnsi="Segoe UI" w:cs="Segoe UI"/>
          <w:bCs/>
          <w:color w:val="000000"/>
          <w:szCs w:val="24"/>
        </w:rPr>
        <w:t>PART I – INDEX</w:t>
      </w:r>
    </w:p>
    <w:p w14:paraId="1B6FC6D0" w14:textId="20D842B3" w:rsidR="00152899" w:rsidRPr="0033135C" w:rsidRDefault="00F544B3" w:rsidP="0033135C">
      <w:pPr>
        <w:numPr>
          <w:ilvl w:val="0"/>
          <w:numId w:val="13"/>
        </w:numPr>
        <w:shd w:val="clear" w:color="auto" w:fill="FFFFFF" w:themeFill="background1"/>
        <w:tabs>
          <w:tab w:val="clear" w:pos="2120"/>
          <w:tab w:val="num" w:pos="2430"/>
          <w:tab w:val="num" w:pos="2610"/>
        </w:tabs>
        <w:overflowPunct w:val="0"/>
        <w:autoSpaceDE w:val="0"/>
        <w:autoSpaceDN w:val="0"/>
        <w:adjustRightInd w:val="0"/>
        <w:spacing w:before="0" w:after="0"/>
        <w:ind w:left="2430" w:right="18" w:hanging="450"/>
        <w:textAlignment w:val="baseline"/>
        <w:rPr>
          <w:rFonts w:ascii="Segoe UI" w:eastAsia="Times New Roman" w:hAnsi="Segoe UI" w:cs="Segoe UI"/>
          <w:szCs w:val="24"/>
        </w:rPr>
      </w:pPr>
      <w:r w:rsidRPr="0033135C">
        <w:rPr>
          <w:rFonts w:ascii="Segoe UI" w:eastAsia="Times New Roman" w:hAnsi="Segoe UI" w:cs="Segoe UI"/>
          <w:bCs/>
          <w:color w:val="000000"/>
          <w:szCs w:val="24"/>
        </w:rPr>
        <w:t xml:space="preserve">PARTS </w:t>
      </w:r>
      <w:r w:rsidR="00152899" w:rsidRPr="0033135C">
        <w:rPr>
          <w:rFonts w:ascii="Segoe UI" w:eastAsia="Times New Roman" w:hAnsi="Segoe UI" w:cs="Segoe UI"/>
          <w:bCs/>
          <w:color w:val="000000"/>
          <w:szCs w:val="24"/>
        </w:rPr>
        <w:t>V -</w:t>
      </w:r>
      <w:r w:rsidRPr="0033135C">
        <w:rPr>
          <w:rFonts w:ascii="Segoe UI" w:eastAsia="Times New Roman" w:hAnsi="Segoe UI" w:cs="Segoe UI"/>
          <w:bCs/>
          <w:color w:val="000000"/>
          <w:szCs w:val="24"/>
        </w:rPr>
        <w:t xml:space="preserve"> GENERAL </w:t>
      </w:r>
      <w:r w:rsidR="00152899" w:rsidRPr="0033135C">
        <w:rPr>
          <w:rFonts w:ascii="Segoe UI" w:eastAsia="Times New Roman" w:hAnsi="Segoe UI" w:cs="Segoe UI"/>
          <w:bCs/>
          <w:color w:val="000000"/>
          <w:szCs w:val="24"/>
        </w:rPr>
        <w:t>PROPOSAL SUBMISSION REQUIREMENTS</w:t>
      </w:r>
    </w:p>
    <w:p w14:paraId="14123B22" w14:textId="1806FE0C" w:rsidR="00F544B3" w:rsidRPr="0033135C" w:rsidRDefault="00152899" w:rsidP="0033135C">
      <w:pPr>
        <w:numPr>
          <w:ilvl w:val="0"/>
          <w:numId w:val="13"/>
        </w:numPr>
        <w:shd w:val="clear" w:color="auto" w:fill="FFFFFF" w:themeFill="background1"/>
        <w:tabs>
          <w:tab w:val="clear" w:pos="2120"/>
          <w:tab w:val="num" w:pos="2430"/>
          <w:tab w:val="num" w:pos="2610"/>
        </w:tabs>
        <w:overflowPunct w:val="0"/>
        <w:autoSpaceDE w:val="0"/>
        <w:autoSpaceDN w:val="0"/>
        <w:adjustRightInd w:val="0"/>
        <w:spacing w:before="0" w:after="0"/>
        <w:ind w:left="2430" w:right="18" w:hanging="450"/>
        <w:textAlignment w:val="baseline"/>
        <w:rPr>
          <w:rFonts w:ascii="Segoe UI" w:eastAsia="Times New Roman" w:hAnsi="Segoe UI" w:cs="Segoe UI"/>
          <w:szCs w:val="24"/>
        </w:rPr>
      </w:pPr>
      <w:r w:rsidRPr="0033135C">
        <w:rPr>
          <w:rFonts w:ascii="Segoe UI" w:eastAsia="Times New Roman" w:hAnsi="Segoe UI" w:cs="Segoe UI"/>
          <w:bCs/>
          <w:color w:val="000000"/>
          <w:szCs w:val="24"/>
        </w:rPr>
        <w:t xml:space="preserve">PART VI - </w:t>
      </w:r>
      <w:r w:rsidR="00F544B3" w:rsidRPr="0033135C">
        <w:rPr>
          <w:rFonts w:ascii="Segoe UI" w:eastAsia="Times New Roman" w:hAnsi="Segoe UI" w:cs="Segoe UI"/>
          <w:bCs/>
          <w:color w:val="000000"/>
          <w:szCs w:val="24"/>
        </w:rPr>
        <w:t xml:space="preserve"> SUBMISSION REQUIREMENTS</w:t>
      </w:r>
    </w:p>
    <w:p w14:paraId="1A733489" w14:textId="23838AEC" w:rsidR="00F544B3" w:rsidRPr="0033135C" w:rsidRDefault="00F544B3" w:rsidP="0033135C">
      <w:pPr>
        <w:numPr>
          <w:ilvl w:val="0"/>
          <w:numId w:val="13"/>
        </w:numPr>
        <w:shd w:val="clear" w:color="auto" w:fill="FFFFFF" w:themeFill="background1"/>
        <w:tabs>
          <w:tab w:val="clear" w:pos="2120"/>
          <w:tab w:val="num" w:pos="2430"/>
          <w:tab w:val="num" w:pos="2610"/>
        </w:tabs>
        <w:overflowPunct w:val="0"/>
        <w:autoSpaceDE w:val="0"/>
        <w:autoSpaceDN w:val="0"/>
        <w:adjustRightInd w:val="0"/>
        <w:spacing w:before="0" w:after="0"/>
        <w:ind w:left="2430" w:right="18" w:hanging="450"/>
        <w:textAlignment w:val="baseline"/>
        <w:rPr>
          <w:rFonts w:ascii="Segoe UI" w:eastAsia="Times New Roman" w:hAnsi="Segoe UI" w:cs="Segoe UI"/>
          <w:szCs w:val="24"/>
        </w:rPr>
      </w:pPr>
      <w:r w:rsidRPr="0033135C">
        <w:rPr>
          <w:rFonts w:ascii="Segoe UI" w:eastAsia="Times New Roman" w:hAnsi="Segoe UI" w:cs="Segoe UI"/>
          <w:bCs/>
          <w:color w:val="000000"/>
          <w:szCs w:val="24"/>
        </w:rPr>
        <w:t xml:space="preserve">PART VII – </w:t>
      </w:r>
      <w:r w:rsidR="00D12BA7" w:rsidRPr="0033135C">
        <w:rPr>
          <w:rFonts w:ascii="Segoe UI" w:eastAsia="Times New Roman" w:hAnsi="Segoe UI" w:cs="Segoe UI"/>
          <w:bCs/>
          <w:color w:val="000000"/>
          <w:szCs w:val="24"/>
        </w:rPr>
        <w:t>CONTRACT DELIVERABLES</w:t>
      </w:r>
    </w:p>
    <w:p w14:paraId="08753490" w14:textId="3E7CC5DC" w:rsidR="00152899" w:rsidRPr="0033135C" w:rsidRDefault="00152899" w:rsidP="0033135C">
      <w:pPr>
        <w:numPr>
          <w:ilvl w:val="0"/>
          <w:numId w:val="13"/>
        </w:numPr>
        <w:shd w:val="clear" w:color="auto" w:fill="FFFFFF" w:themeFill="background1"/>
        <w:tabs>
          <w:tab w:val="clear" w:pos="2120"/>
          <w:tab w:val="num" w:pos="2430"/>
          <w:tab w:val="num" w:pos="2610"/>
        </w:tabs>
        <w:overflowPunct w:val="0"/>
        <w:autoSpaceDE w:val="0"/>
        <w:autoSpaceDN w:val="0"/>
        <w:adjustRightInd w:val="0"/>
        <w:spacing w:before="0" w:after="0"/>
        <w:ind w:left="2430" w:right="18" w:hanging="450"/>
        <w:textAlignment w:val="baseline"/>
        <w:rPr>
          <w:rFonts w:ascii="Segoe UI" w:eastAsia="Times New Roman" w:hAnsi="Segoe UI" w:cs="Segoe UI"/>
          <w:szCs w:val="24"/>
        </w:rPr>
      </w:pPr>
      <w:r w:rsidRPr="0033135C">
        <w:rPr>
          <w:rFonts w:ascii="Segoe UI" w:eastAsia="Times New Roman" w:hAnsi="Segoe UI" w:cs="Segoe UI"/>
          <w:bCs/>
          <w:color w:val="000000"/>
          <w:szCs w:val="24"/>
        </w:rPr>
        <w:lastRenderedPageBreak/>
        <w:t>PART VIII – PROPOSAL CONTENT</w:t>
      </w:r>
    </w:p>
    <w:p w14:paraId="53BF544D" w14:textId="2F3EE113" w:rsidR="00D44BB8" w:rsidRPr="0033135C" w:rsidRDefault="00D44BB8" w:rsidP="0033135C">
      <w:pPr>
        <w:numPr>
          <w:ilvl w:val="0"/>
          <w:numId w:val="13"/>
        </w:numPr>
        <w:shd w:val="clear" w:color="auto" w:fill="FFFFFF" w:themeFill="background1"/>
        <w:tabs>
          <w:tab w:val="clear" w:pos="2120"/>
          <w:tab w:val="num" w:pos="2430"/>
          <w:tab w:val="num" w:pos="2610"/>
        </w:tabs>
        <w:overflowPunct w:val="0"/>
        <w:autoSpaceDE w:val="0"/>
        <w:autoSpaceDN w:val="0"/>
        <w:adjustRightInd w:val="0"/>
        <w:spacing w:before="0" w:after="0"/>
        <w:ind w:left="2430" w:right="18" w:hanging="450"/>
        <w:textAlignment w:val="baseline"/>
        <w:rPr>
          <w:rFonts w:ascii="Segoe UI" w:eastAsia="Times New Roman" w:hAnsi="Segoe UI" w:cs="Segoe UI"/>
          <w:szCs w:val="24"/>
        </w:rPr>
      </w:pPr>
      <w:r w:rsidRPr="0033135C">
        <w:rPr>
          <w:rFonts w:ascii="Segoe UI" w:eastAsia="Times New Roman" w:hAnsi="Segoe UI" w:cs="Segoe UI"/>
          <w:bCs/>
          <w:color w:val="000000"/>
          <w:szCs w:val="24"/>
        </w:rPr>
        <w:t>PART XI – CONTRACT CLAUSES</w:t>
      </w:r>
    </w:p>
    <w:p w14:paraId="1A4D5D3D" w14:textId="08D005D7" w:rsidR="00D44BB8" w:rsidRPr="0033135C" w:rsidRDefault="00D44BB8" w:rsidP="0033135C">
      <w:pPr>
        <w:numPr>
          <w:ilvl w:val="0"/>
          <w:numId w:val="13"/>
        </w:numPr>
        <w:shd w:val="clear" w:color="auto" w:fill="FFFFFF" w:themeFill="background1"/>
        <w:tabs>
          <w:tab w:val="clear" w:pos="2120"/>
          <w:tab w:val="num" w:pos="2430"/>
          <w:tab w:val="num" w:pos="2610"/>
        </w:tabs>
        <w:overflowPunct w:val="0"/>
        <w:autoSpaceDE w:val="0"/>
        <w:autoSpaceDN w:val="0"/>
        <w:adjustRightInd w:val="0"/>
        <w:spacing w:before="0" w:after="0"/>
        <w:ind w:left="2430" w:right="18" w:hanging="450"/>
        <w:textAlignment w:val="baseline"/>
        <w:rPr>
          <w:rFonts w:ascii="Segoe UI" w:eastAsia="Times New Roman" w:hAnsi="Segoe UI" w:cs="Segoe UI"/>
          <w:szCs w:val="24"/>
        </w:rPr>
      </w:pPr>
      <w:r w:rsidRPr="0033135C">
        <w:rPr>
          <w:rFonts w:ascii="Segoe UI" w:eastAsia="Times New Roman" w:hAnsi="Segoe UI" w:cs="Segoe UI"/>
          <w:bCs/>
          <w:color w:val="000000"/>
          <w:szCs w:val="24"/>
        </w:rPr>
        <w:t>PART XIII – REPRESNETATIONS, CERTIFICATIONS, AND OTHER STATEMENTS OF PROPOSERS/OFFERORS</w:t>
      </w:r>
    </w:p>
    <w:p w14:paraId="6257E2B7" w14:textId="317418F4" w:rsidR="00D44BB8" w:rsidRPr="0033135C" w:rsidRDefault="00F544B3" w:rsidP="0033135C">
      <w:pPr>
        <w:numPr>
          <w:ilvl w:val="0"/>
          <w:numId w:val="13"/>
        </w:numPr>
        <w:shd w:val="clear" w:color="auto" w:fill="FFFFFF" w:themeFill="background1"/>
        <w:tabs>
          <w:tab w:val="clear" w:pos="2120"/>
          <w:tab w:val="num" w:pos="2430"/>
          <w:tab w:val="num" w:pos="2610"/>
        </w:tabs>
        <w:overflowPunct w:val="0"/>
        <w:autoSpaceDE w:val="0"/>
        <w:autoSpaceDN w:val="0"/>
        <w:adjustRightInd w:val="0"/>
        <w:spacing w:before="0" w:after="0"/>
        <w:ind w:left="2430" w:right="18" w:hanging="450"/>
        <w:textAlignment w:val="baseline"/>
        <w:rPr>
          <w:rFonts w:ascii="Segoe UI" w:eastAsia="Times New Roman" w:hAnsi="Segoe UI" w:cs="Segoe UI"/>
          <w:caps/>
          <w:szCs w:val="24"/>
        </w:rPr>
      </w:pPr>
      <w:r w:rsidRPr="0033135C">
        <w:rPr>
          <w:rFonts w:ascii="Segoe UI" w:eastAsia="Times New Roman" w:hAnsi="Segoe UI" w:cs="Segoe UI"/>
          <w:bCs/>
          <w:caps/>
          <w:color w:val="000000"/>
          <w:szCs w:val="24"/>
        </w:rPr>
        <w:t xml:space="preserve">Appendix A – Pricing Proposal </w:t>
      </w:r>
    </w:p>
    <w:p w14:paraId="4DEE20FB" w14:textId="340F3C2A" w:rsidR="00EB4016" w:rsidRPr="0033135C" w:rsidRDefault="00EB4016" w:rsidP="0033135C">
      <w:pPr>
        <w:numPr>
          <w:ilvl w:val="0"/>
          <w:numId w:val="13"/>
        </w:numPr>
        <w:shd w:val="clear" w:color="auto" w:fill="FFFFFF" w:themeFill="background1"/>
        <w:tabs>
          <w:tab w:val="clear" w:pos="2120"/>
          <w:tab w:val="num" w:pos="2430"/>
          <w:tab w:val="num" w:pos="2610"/>
        </w:tabs>
        <w:overflowPunct w:val="0"/>
        <w:autoSpaceDE w:val="0"/>
        <w:autoSpaceDN w:val="0"/>
        <w:adjustRightInd w:val="0"/>
        <w:spacing w:before="0" w:after="0"/>
        <w:ind w:left="2430" w:right="18" w:hanging="450"/>
        <w:textAlignment w:val="baseline"/>
        <w:rPr>
          <w:rFonts w:ascii="Segoe UI" w:eastAsia="Times New Roman" w:hAnsi="Segoe UI" w:cs="Segoe UI"/>
          <w:caps/>
          <w:szCs w:val="24"/>
        </w:rPr>
      </w:pPr>
      <w:r w:rsidRPr="0033135C">
        <w:rPr>
          <w:rFonts w:ascii="Segoe UI" w:eastAsia="Times New Roman" w:hAnsi="Segoe UI" w:cs="Segoe UI"/>
          <w:caps/>
          <w:szCs w:val="24"/>
        </w:rPr>
        <w:t>Appendix B - Proposal Signature Page</w:t>
      </w:r>
    </w:p>
    <w:p w14:paraId="50B3338D" w14:textId="41B42A79" w:rsidR="00F544B3" w:rsidRPr="0033135C" w:rsidRDefault="00D44BB8" w:rsidP="0033135C">
      <w:pPr>
        <w:numPr>
          <w:ilvl w:val="0"/>
          <w:numId w:val="13"/>
        </w:numPr>
        <w:shd w:val="clear" w:color="auto" w:fill="FFFFFF" w:themeFill="background1"/>
        <w:tabs>
          <w:tab w:val="clear" w:pos="2120"/>
          <w:tab w:val="num" w:pos="2430"/>
          <w:tab w:val="num" w:pos="2610"/>
        </w:tabs>
        <w:overflowPunct w:val="0"/>
        <w:autoSpaceDE w:val="0"/>
        <w:autoSpaceDN w:val="0"/>
        <w:adjustRightInd w:val="0"/>
        <w:spacing w:before="0" w:after="0"/>
        <w:ind w:left="2430" w:right="18" w:hanging="450"/>
        <w:textAlignment w:val="baseline"/>
        <w:rPr>
          <w:rFonts w:ascii="Segoe UI" w:eastAsia="Times New Roman" w:hAnsi="Segoe UI" w:cs="Segoe UI"/>
          <w:caps/>
          <w:szCs w:val="24"/>
        </w:rPr>
      </w:pPr>
      <w:r w:rsidRPr="0033135C">
        <w:rPr>
          <w:rFonts w:ascii="Segoe UI" w:eastAsia="Times New Roman" w:hAnsi="Segoe UI" w:cs="Segoe UI"/>
          <w:bCs/>
          <w:caps/>
          <w:color w:val="000000"/>
          <w:szCs w:val="24"/>
        </w:rPr>
        <w:t xml:space="preserve">APPENDIX </w:t>
      </w:r>
      <w:r w:rsidR="00EB4016" w:rsidRPr="0033135C">
        <w:rPr>
          <w:rFonts w:ascii="Segoe UI" w:eastAsia="Times New Roman" w:hAnsi="Segoe UI" w:cs="Segoe UI"/>
          <w:bCs/>
          <w:caps/>
          <w:color w:val="000000"/>
          <w:szCs w:val="24"/>
        </w:rPr>
        <w:t>C</w:t>
      </w:r>
      <w:r w:rsidRPr="0033135C">
        <w:rPr>
          <w:rFonts w:ascii="Segoe UI" w:eastAsia="Times New Roman" w:hAnsi="Segoe UI" w:cs="Segoe UI"/>
          <w:bCs/>
          <w:caps/>
          <w:color w:val="000000"/>
          <w:szCs w:val="24"/>
        </w:rPr>
        <w:t xml:space="preserve"> - </w:t>
      </w:r>
      <w:r w:rsidR="00F544B3" w:rsidRPr="0033135C">
        <w:rPr>
          <w:rFonts w:ascii="Segoe UI" w:eastAsia="Times New Roman" w:hAnsi="Segoe UI" w:cs="Segoe UI"/>
          <w:bCs/>
          <w:caps/>
          <w:color w:val="000000"/>
          <w:szCs w:val="24"/>
        </w:rPr>
        <w:t>Affidavit of Non-Collusion</w:t>
      </w:r>
    </w:p>
    <w:p w14:paraId="0A858854" w14:textId="7B3D0E46" w:rsidR="007C0303" w:rsidRPr="0033135C" w:rsidRDefault="007C0303" w:rsidP="0033135C">
      <w:pPr>
        <w:numPr>
          <w:ilvl w:val="0"/>
          <w:numId w:val="13"/>
        </w:numPr>
        <w:shd w:val="clear" w:color="auto" w:fill="FFFFFF" w:themeFill="background1"/>
        <w:tabs>
          <w:tab w:val="clear" w:pos="2120"/>
          <w:tab w:val="num" w:pos="2430"/>
          <w:tab w:val="num" w:pos="2610"/>
        </w:tabs>
        <w:overflowPunct w:val="0"/>
        <w:autoSpaceDE w:val="0"/>
        <w:autoSpaceDN w:val="0"/>
        <w:adjustRightInd w:val="0"/>
        <w:spacing w:before="0" w:after="0"/>
        <w:ind w:left="2430" w:right="18" w:hanging="450"/>
        <w:textAlignment w:val="baseline"/>
        <w:rPr>
          <w:rFonts w:ascii="Segoe UI" w:eastAsia="Times New Roman" w:hAnsi="Segoe UI" w:cs="Segoe UI"/>
          <w:caps/>
          <w:szCs w:val="24"/>
        </w:rPr>
      </w:pPr>
      <w:r w:rsidRPr="0033135C">
        <w:rPr>
          <w:rFonts w:ascii="Segoe UI" w:eastAsia="Times New Roman" w:hAnsi="Segoe UI" w:cs="Segoe UI"/>
          <w:bCs/>
          <w:caps/>
          <w:color w:val="000000"/>
          <w:szCs w:val="24"/>
        </w:rPr>
        <w:t xml:space="preserve">APPENDIX </w:t>
      </w:r>
      <w:r w:rsidR="00EB4016" w:rsidRPr="0033135C">
        <w:rPr>
          <w:rFonts w:ascii="Segoe UI" w:eastAsia="Times New Roman" w:hAnsi="Segoe UI" w:cs="Segoe UI"/>
          <w:bCs/>
          <w:caps/>
          <w:color w:val="000000"/>
          <w:szCs w:val="24"/>
        </w:rPr>
        <w:t>F</w:t>
      </w:r>
      <w:r w:rsidRPr="0033135C">
        <w:rPr>
          <w:rFonts w:ascii="Segoe UI" w:eastAsia="Times New Roman" w:hAnsi="Segoe UI" w:cs="Segoe UI"/>
          <w:bCs/>
          <w:caps/>
          <w:color w:val="000000"/>
          <w:szCs w:val="24"/>
        </w:rPr>
        <w:t xml:space="preserve"> – DESIGNATION OF CONFIDENTIAL and PROPRIETARY INFORMATION </w:t>
      </w:r>
    </w:p>
    <w:p w14:paraId="05CD8284" w14:textId="366AAC38" w:rsidR="00F544B3" w:rsidRPr="0033135C" w:rsidRDefault="00F544B3" w:rsidP="0033135C">
      <w:pPr>
        <w:numPr>
          <w:ilvl w:val="0"/>
          <w:numId w:val="13"/>
        </w:numPr>
        <w:shd w:val="clear" w:color="auto" w:fill="FFFFFF" w:themeFill="background1"/>
        <w:tabs>
          <w:tab w:val="clear" w:pos="2120"/>
          <w:tab w:val="num" w:pos="2430"/>
          <w:tab w:val="num" w:pos="2610"/>
        </w:tabs>
        <w:overflowPunct w:val="0"/>
        <w:autoSpaceDE w:val="0"/>
        <w:autoSpaceDN w:val="0"/>
        <w:adjustRightInd w:val="0"/>
        <w:spacing w:before="0" w:after="0"/>
        <w:ind w:left="2430" w:right="18" w:hanging="450"/>
        <w:textAlignment w:val="baseline"/>
        <w:rPr>
          <w:rFonts w:ascii="Segoe UI" w:eastAsia="Times New Roman" w:hAnsi="Segoe UI" w:cs="Segoe UI"/>
          <w:szCs w:val="24"/>
        </w:rPr>
      </w:pPr>
      <w:r w:rsidRPr="0033135C">
        <w:rPr>
          <w:rFonts w:ascii="Segoe UI" w:eastAsia="Times New Roman" w:hAnsi="Segoe UI" w:cs="Segoe UI"/>
          <w:bCs/>
          <w:color w:val="000000"/>
          <w:szCs w:val="24"/>
        </w:rPr>
        <w:t xml:space="preserve">APPENDIX </w:t>
      </w:r>
      <w:r w:rsidR="00EB4016" w:rsidRPr="0033135C">
        <w:rPr>
          <w:rFonts w:ascii="Segoe UI" w:eastAsia="Times New Roman" w:hAnsi="Segoe UI" w:cs="Segoe UI"/>
          <w:bCs/>
          <w:color w:val="000000"/>
          <w:szCs w:val="24"/>
        </w:rPr>
        <w:t>G</w:t>
      </w:r>
      <w:r w:rsidRPr="0033135C">
        <w:rPr>
          <w:rFonts w:ascii="Segoe UI" w:eastAsia="Times New Roman" w:hAnsi="Segoe UI" w:cs="Segoe UI"/>
          <w:bCs/>
          <w:color w:val="000000"/>
          <w:szCs w:val="24"/>
        </w:rPr>
        <w:t xml:space="preserve"> - STANDARD TERMS AND CONDITIONS</w:t>
      </w:r>
    </w:p>
    <w:p w14:paraId="3814B0B6" w14:textId="666EFDBF" w:rsidR="00F544B3" w:rsidRPr="0033135C" w:rsidRDefault="00F544B3" w:rsidP="0033135C">
      <w:pPr>
        <w:numPr>
          <w:ilvl w:val="0"/>
          <w:numId w:val="13"/>
        </w:numPr>
        <w:shd w:val="clear" w:color="auto" w:fill="FFFFFF" w:themeFill="background1"/>
        <w:tabs>
          <w:tab w:val="clear" w:pos="2120"/>
          <w:tab w:val="num" w:pos="2430"/>
          <w:tab w:val="num" w:pos="2610"/>
        </w:tabs>
        <w:overflowPunct w:val="0"/>
        <w:autoSpaceDE w:val="0"/>
        <w:autoSpaceDN w:val="0"/>
        <w:adjustRightInd w:val="0"/>
        <w:spacing w:before="0" w:after="0"/>
        <w:ind w:left="2430" w:right="18" w:hanging="450"/>
        <w:textAlignment w:val="baseline"/>
        <w:rPr>
          <w:rFonts w:ascii="Segoe UI" w:eastAsia="Times New Roman" w:hAnsi="Segoe UI" w:cs="Segoe UI"/>
          <w:szCs w:val="24"/>
        </w:rPr>
      </w:pPr>
      <w:r w:rsidRPr="0033135C">
        <w:rPr>
          <w:rFonts w:ascii="Segoe UI" w:eastAsia="Times New Roman" w:hAnsi="Segoe UI" w:cs="Segoe UI"/>
          <w:bCs/>
          <w:color w:val="000000"/>
          <w:szCs w:val="24"/>
        </w:rPr>
        <w:t xml:space="preserve">APPENDIX </w:t>
      </w:r>
      <w:r w:rsidR="00EB4016" w:rsidRPr="0033135C">
        <w:rPr>
          <w:rFonts w:ascii="Segoe UI" w:eastAsia="Times New Roman" w:hAnsi="Segoe UI" w:cs="Segoe UI"/>
          <w:bCs/>
          <w:color w:val="000000"/>
          <w:szCs w:val="24"/>
        </w:rPr>
        <w:t>H</w:t>
      </w:r>
      <w:r w:rsidRPr="0033135C">
        <w:rPr>
          <w:rFonts w:ascii="Segoe UI" w:eastAsia="Times New Roman" w:hAnsi="Segoe UI" w:cs="Segoe UI"/>
          <w:bCs/>
          <w:color w:val="000000"/>
          <w:szCs w:val="24"/>
        </w:rPr>
        <w:t xml:space="preserve"> - SUPPLEMENTAL TERMS AND CONDITIONS</w:t>
      </w:r>
    </w:p>
    <w:p w14:paraId="4F512452" w14:textId="3E1A7E7A" w:rsidR="006D75D6" w:rsidRPr="0033135C" w:rsidRDefault="00F544B3" w:rsidP="0033135C">
      <w:pPr>
        <w:numPr>
          <w:ilvl w:val="0"/>
          <w:numId w:val="13"/>
        </w:numPr>
        <w:shd w:val="clear" w:color="auto" w:fill="FFFFFF" w:themeFill="background1"/>
        <w:tabs>
          <w:tab w:val="clear" w:pos="2120"/>
          <w:tab w:val="num" w:pos="2430"/>
          <w:tab w:val="num" w:pos="2610"/>
        </w:tabs>
        <w:overflowPunct w:val="0"/>
        <w:autoSpaceDE w:val="0"/>
        <w:autoSpaceDN w:val="0"/>
        <w:adjustRightInd w:val="0"/>
        <w:spacing w:before="0" w:after="0"/>
        <w:ind w:left="2430" w:right="18" w:hanging="450"/>
        <w:textAlignment w:val="baseline"/>
        <w:rPr>
          <w:rFonts w:ascii="Segoe UI" w:eastAsia="Times New Roman" w:hAnsi="Segoe UI" w:cs="Segoe UI"/>
          <w:szCs w:val="24"/>
        </w:rPr>
      </w:pPr>
      <w:r w:rsidRPr="0033135C">
        <w:rPr>
          <w:rFonts w:ascii="Segoe UI" w:eastAsia="Times New Roman" w:hAnsi="Segoe UI" w:cs="Segoe UI"/>
          <w:bCs/>
          <w:color w:val="000000"/>
          <w:szCs w:val="24"/>
        </w:rPr>
        <w:t xml:space="preserve">APPENDIX </w:t>
      </w:r>
      <w:r w:rsidR="00EB4016" w:rsidRPr="0033135C">
        <w:rPr>
          <w:rFonts w:ascii="Segoe UI" w:eastAsia="Times New Roman" w:hAnsi="Segoe UI" w:cs="Segoe UI"/>
          <w:bCs/>
          <w:color w:val="000000"/>
          <w:szCs w:val="24"/>
        </w:rPr>
        <w:t>I</w:t>
      </w:r>
      <w:r w:rsidRPr="0033135C">
        <w:rPr>
          <w:rFonts w:ascii="Segoe UI" w:eastAsia="Times New Roman" w:hAnsi="Segoe UI" w:cs="Segoe UI"/>
          <w:bCs/>
          <w:color w:val="000000"/>
          <w:szCs w:val="24"/>
        </w:rPr>
        <w:t xml:space="preserve"> – FEDERAL CLAUSES AND  CERTIFICATIONS</w:t>
      </w:r>
    </w:p>
    <w:p w14:paraId="3172632A" w14:textId="51F9E31C" w:rsidR="00F544B3" w:rsidRPr="0033135C" w:rsidRDefault="00F544B3" w:rsidP="0033135C">
      <w:pPr>
        <w:numPr>
          <w:ilvl w:val="0"/>
          <w:numId w:val="13"/>
        </w:numPr>
        <w:shd w:val="clear" w:color="auto" w:fill="FFFFFF" w:themeFill="background1"/>
        <w:tabs>
          <w:tab w:val="clear" w:pos="2120"/>
          <w:tab w:val="num" w:pos="2430"/>
          <w:tab w:val="num" w:pos="2610"/>
        </w:tabs>
        <w:overflowPunct w:val="0"/>
        <w:autoSpaceDE w:val="0"/>
        <w:autoSpaceDN w:val="0"/>
        <w:adjustRightInd w:val="0"/>
        <w:spacing w:before="0" w:after="0"/>
        <w:ind w:left="2430" w:right="18" w:hanging="450"/>
        <w:textAlignment w:val="baseline"/>
        <w:rPr>
          <w:rFonts w:ascii="Segoe UI" w:eastAsia="Times New Roman" w:hAnsi="Segoe UI" w:cs="Segoe UI"/>
          <w:szCs w:val="24"/>
        </w:rPr>
      </w:pPr>
      <w:r w:rsidRPr="0033135C">
        <w:rPr>
          <w:rFonts w:ascii="Segoe UI" w:eastAsia="Times New Roman" w:hAnsi="Segoe UI" w:cs="Segoe UI"/>
          <w:bCs/>
          <w:color w:val="000000"/>
          <w:szCs w:val="24"/>
        </w:rPr>
        <w:t xml:space="preserve">APPENDIX </w:t>
      </w:r>
      <w:r w:rsidR="00EB4016" w:rsidRPr="0033135C">
        <w:rPr>
          <w:rFonts w:ascii="Segoe UI" w:eastAsia="Times New Roman" w:hAnsi="Segoe UI" w:cs="Segoe UI"/>
          <w:bCs/>
          <w:color w:val="000000"/>
          <w:szCs w:val="24"/>
        </w:rPr>
        <w:t>J</w:t>
      </w:r>
      <w:r w:rsidRPr="0033135C">
        <w:rPr>
          <w:rFonts w:ascii="Segoe UI" w:eastAsia="Times New Roman" w:hAnsi="Segoe UI" w:cs="Segoe UI"/>
          <w:bCs/>
          <w:color w:val="000000"/>
          <w:szCs w:val="24"/>
        </w:rPr>
        <w:t xml:space="preserve"> – BID OPPORTUNITY LIST</w:t>
      </w:r>
    </w:p>
    <w:p w14:paraId="126F2F72" w14:textId="30D6447C" w:rsidR="00F73FA6" w:rsidRPr="0033135C" w:rsidRDefault="00F73FA6" w:rsidP="0033135C">
      <w:pPr>
        <w:numPr>
          <w:ilvl w:val="0"/>
          <w:numId w:val="13"/>
        </w:numPr>
        <w:shd w:val="clear" w:color="auto" w:fill="FFFFFF" w:themeFill="background1"/>
        <w:tabs>
          <w:tab w:val="clear" w:pos="2120"/>
          <w:tab w:val="num" w:pos="2430"/>
          <w:tab w:val="num" w:pos="2610"/>
        </w:tabs>
        <w:overflowPunct w:val="0"/>
        <w:autoSpaceDE w:val="0"/>
        <w:autoSpaceDN w:val="0"/>
        <w:adjustRightInd w:val="0"/>
        <w:spacing w:before="0" w:after="0"/>
        <w:ind w:left="2430" w:right="18" w:hanging="450"/>
        <w:textAlignment w:val="baseline"/>
        <w:rPr>
          <w:rFonts w:ascii="Segoe UI" w:eastAsia="Times New Roman" w:hAnsi="Segoe UI" w:cs="Segoe UI"/>
          <w:szCs w:val="24"/>
        </w:rPr>
      </w:pPr>
      <w:r w:rsidRPr="0033135C">
        <w:rPr>
          <w:rFonts w:ascii="Segoe UI" w:eastAsia="Times New Roman" w:hAnsi="Segoe UI" w:cs="Segoe UI"/>
          <w:bCs/>
          <w:color w:val="000000"/>
          <w:szCs w:val="24"/>
        </w:rPr>
        <w:t xml:space="preserve">APPENDIX </w:t>
      </w:r>
      <w:r w:rsidR="00EB4016" w:rsidRPr="0033135C">
        <w:rPr>
          <w:rFonts w:ascii="Segoe UI" w:eastAsia="Times New Roman" w:hAnsi="Segoe UI" w:cs="Segoe UI"/>
          <w:bCs/>
          <w:color w:val="000000"/>
          <w:szCs w:val="24"/>
        </w:rPr>
        <w:t>K</w:t>
      </w:r>
      <w:r w:rsidR="006B4847" w:rsidRPr="0033135C">
        <w:rPr>
          <w:rFonts w:ascii="Segoe UI" w:eastAsia="Times New Roman" w:hAnsi="Segoe UI" w:cs="Segoe UI"/>
          <w:bCs/>
          <w:color w:val="000000"/>
          <w:szCs w:val="24"/>
        </w:rPr>
        <w:t xml:space="preserve"> – DRUG AND ALCOHOL TESTING</w:t>
      </w:r>
    </w:p>
    <w:p w14:paraId="181EE7D1" w14:textId="626346E5" w:rsidR="00F73FA6" w:rsidRPr="0033135C" w:rsidRDefault="00F73FA6" w:rsidP="0033135C">
      <w:pPr>
        <w:numPr>
          <w:ilvl w:val="0"/>
          <w:numId w:val="13"/>
        </w:numPr>
        <w:shd w:val="clear" w:color="auto" w:fill="FFFFFF" w:themeFill="background1"/>
        <w:tabs>
          <w:tab w:val="clear" w:pos="2120"/>
          <w:tab w:val="num" w:pos="2430"/>
          <w:tab w:val="num" w:pos="2610"/>
        </w:tabs>
        <w:overflowPunct w:val="0"/>
        <w:autoSpaceDE w:val="0"/>
        <w:autoSpaceDN w:val="0"/>
        <w:adjustRightInd w:val="0"/>
        <w:spacing w:before="0" w:after="0"/>
        <w:ind w:left="2430" w:right="18" w:hanging="450"/>
        <w:textAlignment w:val="baseline"/>
        <w:rPr>
          <w:rFonts w:ascii="Segoe UI" w:eastAsia="Times New Roman" w:hAnsi="Segoe UI" w:cs="Segoe UI"/>
          <w:szCs w:val="24"/>
        </w:rPr>
      </w:pPr>
      <w:r w:rsidRPr="0033135C">
        <w:rPr>
          <w:rFonts w:ascii="Segoe UI" w:eastAsia="Times New Roman" w:hAnsi="Segoe UI" w:cs="Segoe UI"/>
          <w:bCs/>
          <w:color w:val="000000"/>
          <w:szCs w:val="24"/>
        </w:rPr>
        <w:t xml:space="preserve">APPENDIX </w:t>
      </w:r>
      <w:r w:rsidR="00EB4016" w:rsidRPr="0033135C">
        <w:rPr>
          <w:rFonts w:ascii="Segoe UI" w:eastAsia="Times New Roman" w:hAnsi="Segoe UI" w:cs="Segoe UI"/>
          <w:bCs/>
          <w:color w:val="000000"/>
          <w:szCs w:val="24"/>
        </w:rPr>
        <w:t>L</w:t>
      </w:r>
      <w:r w:rsidR="006B4847" w:rsidRPr="0033135C">
        <w:rPr>
          <w:rFonts w:ascii="Segoe UI" w:eastAsia="Times New Roman" w:hAnsi="Segoe UI" w:cs="Segoe UI"/>
          <w:bCs/>
          <w:color w:val="000000"/>
          <w:szCs w:val="24"/>
        </w:rPr>
        <w:t xml:space="preserve"> – </w:t>
      </w:r>
      <w:r w:rsidR="005141D8" w:rsidRPr="0033135C">
        <w:rPr>
          <w:rFonts w:ascii="Segoe UI" w:eastAsia="Times New Roman" w:hAnsi="Segoe UI" w:cs="Segoe UI"/>
          <w:bCs/>
          <w:color w:val="000000"/>
          <w:szCs w:val="24"/>
        </w:rPr>
        <w:t>Vehicle Inventory and Fleet Maintenance</w:t>
      </w:r>
    </w:p>
    <w:p w14:paraId="29D110F8" w14:textId="45571E59" w:rsidR="006B4847" w:rsidRPr="0033135C" w:rsidRDefault="006B4847" w:rsidP="0033135C">
      <w:pPr>
        <w:numPr>
          <w:ilvl w:val="0"/>
          <w:numId w:val="13"/>
        </w:numPr>
        <w:shd w:val="clear" w:color="auto" w:fill="FFFFFF" w:themeFill="background1"/>
        <w:tabs>
          <w:tab w:val="clear" w:pos="2120"/>
          <w:tab w:val="num" w:pos="2430"/>
          <w:tab w:val="num" w:pos="2610"/>
        </w:tabs>
        <w:overflowPunct w:val="0"/>
        <w:autoSpaceDE w:val="0"/>
        <w:autoSpaceDN w:val="0"/>
        <w:adjustRightInd w:val="0"/>
        <w:spacing w:before="0" w:after="0"/>
        <w:ind w:left="2430" w:right="18" w:hanging="450"/>
        <w:textAlignment w:val="baseline"/>
        <w:rPr>
          <w:rFonts w:ascii="Segoe UI" w:eastAsia="Times New Roman" w:hAnsi="Segoe UI" w:cs="Segoe UI"/>
          <w:szCs w:val="24"/>
        </w:rPr>
      </w:pPr>
      <w:r w:rsidRPr="0033135C">
        <w:rPr>
          <w:rFonts w:ascii="Segoe UI" w:eastAsia="Times New Roman" w:hAnsi="Segoe UI" w:cs="Segoe UI"/>
          <w:bCs/>
          <w:color w:val="000000"/>
          <w:szCs w:val="24"/>
        </w:rPr>
        <w:t xml:space="preserve">APPENDIX </w:t>
      </w:r>
      <w:r w:rsidR="00EB4016" w:rsidRPr="0033135C">
        <w:rPr>
          <w:rFonts w:ascii="Segoe UI" w:eastAsia="Times New Roman" w:hAnsi="Segoe UI" w:cs="Segoe UI"/>
          <w:bCs/>
          <w:color w:val="000000"/>
          <w:szCs w:val="24"/>
        </w:rPr>
        <w:t>M</w:t>
      </w:r>
      <w:r w:rsidRPr="0033135C">
        <w:rPr>
          <w:rFonts w:ascii="Segoe UI" w:eastAsia="Times New Roman" w:hAnsi="Segoe UI" w:cs="Segoe UI"/>
          <w:bCs/>
          <w:color w:val="000000"/>
          <w:szCs w:val="24"/>
        </w:rPr>
        <w:t xml:space="preserve"> </w:t>
      </w:r>
      <w:r w:rsidR="00AD23F0" w:rsidRPr="0033135C">
        <w:rPr>
          <w:rFonts w:ascii="Segoe UI" w:eastAsia="Times New Roman" w:hAnsi="Segoe UI" w:cs="Segoe UI"/>
          <w:bCs/>
          <w:color w:val="000000"/>
          <w:szCs w:val="24"/>
        </w:rPr>
        <w:t>–</w:t>
      </w:r>
      <w:r w:rsidRPr="0033135C">
        <w:rPr>
          <w:rFonts w:ascii="Segoe UI" w:eastAsia="Times New Roman" w:hAnsi="Segoe UI" w:cs="Segoe UI"/>
          <w:bCs/>
          <w:color w:val="000000"/>
          <w:szCs w:val="24"/>
        </w:rPr>
        <w:t xml:space="preserve"> INSURANCE</w:t>
      </w:r>
    </w:p>
    <w:p w14:paraId="7D03BDF8" w14:textId="4C6FF05C" w:rsidR="00AD23F0" w:rsidRDefault="00AD23F0" w:rsidP="0033135C">
      <w:pPr>
        <w:numPr>
          <w:ilvl w:val="0"/>
          <w:numId w:val="13"/>
        </w:numPr>
        <w:shd w:val="clear" w:color="auto" w:fill="FFFFFF" w:themeFill="background1"/>
        <w:tabs>
          <w:tab w:val="clear" w:pos="2120"/>
          <w:tab w:val="num" w:pos="2430"/>
          <w:tab w:val="num" w:pos="2610"/>
        </w:tabs>
        <w:overflowPunct w:val="0"/>
        <w:autoSpaceDE w:val="0"/>
        <w:autoSpaceDN w:val="0"/>
        <w:adjustRightInd w:val="0"/>
        <w:spacing w:before="0" w:after="0"/>
        <w:ind w:left="2430" w:right="18" w:hanging="450"/>
        <w:textAlignment w:val="baseline"/>
        <w:rPr>
          <w:rFonts w:ascii="Segoe UI" w:eastAsia="Times New Roman" w:hAnsi="Segoe UI" w:cs="Segoe UI"/>
          <w:szCs w:val="24"/>
        </w:rPr>
      </w:pPr>
      <w:bookmarkStart w:id="75" w:name="_Hlk125371309"/>
      <w:r w:rsidRPr="0033135C">
        <w:rPr>
          <w:rFonts w:ascii="Segoe UI" w:eastAsia="Times New Roman" w:hAnsi="Segoe UI" w:cs="Segoe UI"/>
          <w:szCs w:val="24"/>
        </w:rPr>
        <w:t xml:space="preserve">APPENDIX </w:t>
      </w:r>
      <w:r w:rsidR="00EB4016" w:rsidRPr="0033135C">
        <w:rPr>
          <w:rFonts w:ascii="Segoe UI" w:eastAsia="Times New Roman" w:hAnsi="Segoe UI" w:cs="Segoe UI"/>
          <w:szCs w:val="24"/>
        </w:rPr>
        <w:t>N</w:t>
      </w:r>
      <w:r w:rsidRPr="0033135C">
        <w:rPr>
          <w:rFonts w:ascii="Segoe UI" w:eastAsia="Times New Roman" w:hAnsi="Segoe UI" w:cs="Segoe UI"/>
          <w:szCs w:val="24"/>
        </w:rPr>
        <w:t xml:space="preserve"> – RECORD KEEPING</w:t>
      </w:r>
    </w:p>
    <w:p w14:paraId="7D64D428" w14:textId="7B2426E6" w:rsidR="000555C6" w:rsidRPr="0033135C" w:rsidRDefault="000555C6" w:rsidP="0033135C">
      <w:pPr>
        <w:numPr>
          <w:ilvl w:val="0"/>
          <w:numId w:val="13"/>
        </w:numPr>
        <w:shd w:val="clear" w:color="auto" w:fill="FFFFFF" w:themeFill="background1"/>
        <w:tabs>
          <w:tab w:val="clear" w:pos="2120"/>
          <w:tab w:val="num" w:pos="2430"/>
          <w:tab w:val="num" w:pos="2610"/>
        </w:tabs>
        <w:overflowPunct w:val="0"/>
        <w:autoSpaceDE w:val="0"/>
        <w:autoSpaceDN w:val="0"/>
        <w:adjustRightInd w:val="0"/>
        <w:spacing w:before="0" w:after="0"/>
        <w:ind w:left="2430" w:right="18" w:hanging="450"/>
        <w:textAlignment w:val="baseline"/>
        <w:rPr>
          <w:rFonts w:ascii="Segoe UI" w:eastAsia="Times New Roman" w:hAnsi="Segoe UI" w:cs="Segoe UI"/>
          <w:szCs w:val="24"/>
        </w:rPr>
      </w:pPr>
      <w:r w:rsidRPr="000555C6">
        <w:rPr>
          <w:rFonts w:ascii="Segoe UI" w:eastAsia="Times New Roman" w:hAnsi="Segoe UI" w:cs="Segoe UI"/>
          <w:szCs w:val="24"/>
        </w:rPr>
        <w:t>A</w:t>
      </w:r>
      <w:r>
        <w:rPr>
          <w:rFonts w:ascii="Segoe UI" w:eastAsia="Times New Roman" w:hAnsi="Segoe UI" w:cs="Segoe UI"/>
          <w:szCs w:val="24"/>
        </w:rPr>
        <w:t>PPENDIX</w:t>
      </w:r>
      <w:r w:rsidRPr="000555C6">
        <w:rPr>
          <w:rFonts w:ascii="Segoe UI" w:eastAsia="Times New Roman" w:hAnsi="Segoe UI" w:cs="Segoe UI"/>
          <w:szCs w:val="24"/>
        </w:rPr>
        <w:t xml:space="preserve"> O – Routes/ Schedule</w:t>
      </w:r>
    </w:p>
    <w:bookmarkEnd w:id="75"/>
    <w:p w14:paraId="67ACB7FB" w14:textId="795B7EBB" w:rsidR="00F544B3" w:rsidRPr="0033135C" w:rsidRDefault="00F544B3" w:rsidP="0033135C">
      <w:pPr>
        <w:pStyle w:val="ListParagraph"/>
        <w:numPr>
          <w:ilvl w:val="0"/>
          <w:numId w:val="34"/>
        </w:numPr>
        <w:shd w:val="clear" w:color="auto" w:fill="FFFFFF" w:themeFill="background1"/>
        <w:overflowPunct w:val="0"/>
        <w:autoSpaceDE w:val="0"/>
        <w:autoSpaceDN w:val="0"/>
        <w:adjustRightInd w:val="0"/>
        <w:spacing w:before="200" w:line="276" w:lineRule="auto"/>
        <w:ind w:right="18"/>
        <w:textAlignment w:val="baseline"/>
        <w:rPr>
          <w:rFonts w:ascii="Segoe UI" w:eastAsia="Times New Roman" w:hAnsi="Segoe UI" w:cs="Segoe UI"/>
          <w:szCs w:val="24"/>
        </w:rPr>
      </w:pPr>
      <w:r w:rsidRPr="0033135C">
        <w:rPr>
          <w:rFonts w:ascii="Segoe UI" w:eastAsia="Times New Roman" w:hAnsi="Segoe UI" w:cs="Segoe UI"/>
          <w:szCs w:val="24"/>
        </w:rPr>
        <w:t>The Municipality will add to the above a cover page listing the parties entering into the contract agreement per this RFP along with a signature page to be signed by the authorized binding individuals from both parties.</w:t>
      </w:r>
    </w:p>
    <w:p w14:paraId="2DD305D7" w14:textId="286E0922" w:rsidR="00103066" w:rsidRPr="005B019F" w:rsidRDefault="00103066" w:rsidP="0033135C">
      <w:pPr>
        <w:pStyle w:val="Heading2"/>
        <w:shd w:val="clear" w:color="auto" w:fill="FFFFFF" w:themeFill="background1"/>
        <w:spacing w:after="120"/>
        <w:rPr>
          <w:rFonts w:ascii="Segoe UI" w:hAnsi="Segoe UI" w:cs="Segoe UI"/>
          <w:b/>
          <w:bCs/>
        </w:rPr>
      </w:pPr>
      <w:bookmarkStart w:id="76" w:name="_Toc145415737"/>
      <w:r w:rsidRPr="005B019F">
        <w:rPr>
          <w:rFonts w:ascii="Segoe UI" w:hAnsi="Segoe UI" w:cs="Segoe UI"/>
          <w:b/>
          <w:bCs/>
        </w:rPr>
        <w:t>Contract Administration</w:t>
      </w:r>
      <w:bookmarkEnd w:id="76"/>
    </w:p>
    <w:p w14:paraId="446351AE" w14:textId="7CA32D3C" w:rsidR="00F67FB7" w:rsidRPr="0033135C" w:rsidRDefault="00103066" w:rsidP="0033135C">
      <w:pPr>
        <w:pStyle w:val="ListParagraph"/>
        <w:numPr>
          <w:ilvl w:val="0"/>
          <w:numId w:val="35"/>
        </w:numPr>
        <w:shd w:val="clear" w:color="auto" w:fill="FFFFFF" w:themeFill="background1"/>
        <w:tabs>
          <w:tab w:val="left" w:pos="0"/>
        </w:tabs>
        <w:suppressAutoHyphens/>
        <w:overflowPunct w:val="0"/>
        <w:autoSpaceDE w:val="0"/>
        <w:autoSpaceDN w:val="0"/>
        <w:adjustRightInd w:val="0"/>
        <w:spacing w:before="200" w:line="276" w:lineRule="auto"/>
        <w:ind w:left="1260" w:hanging="540"/>
        <w:textAlignment w:val="baseline"/>
        <w:rPr>
          <w:rFonts w:ascii="Segoe UI" w:hAnsi="Segoe UI" w:cs="Segoe UI"/>
          <w:spacing w:val="-3"/>
        </w:rPr>
      </w:pPr>
      <w:r w:rsidRPr="0033135C">
        <w:rPr>
          <w:rFonts w:ascii="Segoe UI" w:hAnsi="Segoe UI" w:cs="Segoe UI"/>
          <w:spacing w:val="-3"/>
        </w:rPr>
        <w:t>The Contractor shall submit contract-required data and repor</w:t>
      </w:r>
      <w:r w:rsidR="00F67FB7" w:rsidRPr="0033135C">
        <w:rPr>
          <w:rFonts w:ascii="Segoe UI" w:hAnsi="Segoe UI" w:cs="Segoe UI"/>
          <w:spacing w:val="-3"/>
        </w:rPr>
        <w:t>/</w:t>
      </w:r>
      <w:r w:rsidRPr="0033135C">
        <w:rPr>
          <w:rFonts w:ascii="Segoe UI" w:hAnsi="Segoe UI" w:cs="Segoe UI"/>
          <w:spacing w:val="-3"/>
        </w:rPr>
        <w:t>ts, including complaint reports, within specified times frames to</w:t>
      </w:r>
    </w:p>
    <w:tbl>
      <w:tblPr>
        <w:tblStyle w:val="TableGrid"/>
        <w:tblW w:w="0" w:type="auto"/>
        <w:tblInd w:w="1525" w:type="dxa"/>
        <w:tblBorders>
          <w:top w:val="none" w:sz="0" w:space="0" w:color="auto"/>
          <w:left w:val="none" w:sz="0" w:space="0" w:color="auto"/>
          <w:bottom w:val="none" w:sz="0" w:space="0" w:color="auto"/>
          <w:right w:val="none" w:sz="0" w:space="0" w:color="auto"/>
        </w:tblBorders>
        <w:shd w:val="clear" w:color="auto" w:fill="FFFFFF" w:themeFill="background1"/>
        <w:tblLook w:val="04A0" w:firstRow="1" w:lastRow="0" w:firstColumn="1" w:lastColumn="0" w:noHBand="0" w:noVBand="1"/>
      </w:tblPr>
      <w:tblGrid>
        <w:gridCol w:w="6840"/>
      </w:tblGrid>
      <w:tr w:rsidR="00F67FB7" w:rsidRPr="0033135C" w14:paraId="67D4D7F5" w14:textId="77777777" w:rsidTr="0033135C">
        <w:tc>
          <w:tcPr>
            <w:tcW w:w="6840" w:type="dxa"/>
            <w:shd w:val="clear" w:color="auto" w:fill="FFFFFF" w:themeFill="background1"/>
            <w:vAlign w:val="center"/>
          </w:tcPr>
          <w:p w14:paraId="1B24A4D9" w14:textId="473DD022" w:rsidR="00F67FB7" w:rsidRPr="0033135C" w:rsidRDefault="00F67FB7" w:rsidP="0033135C">
            <w:pPr>
              <w:shd w:val="clear" w:color="auto" w:fill="FFFFFF" w:themeFill="background1"/>
              <w:tabs>
                <w:tab w:val="left" w:pos="0"/>
              </w:tabs>
              <w:suppressAutoHyphens/>
              <w:overflowPunct w:val="0"/>
              <w:autoSpaceDE w:val="0"/>
              <w:autoSpaceDN w:val="0"/>
              <w:adjustRightInd w:val="0"/>
              <w:spacing w:before="0" w:after="0"/>
              <w:textAlignment w:val="baseline"/>
              <w:rPr>
                <w:rFonts w:ascii="Segoe UI" w:hAnsi="Segoe UI" w:cs="Segoe UI"/>
                <w:spacing w:val="-3"/>
                <w:sz w:val="22"/>
                <w:szCs w:val="18"/>
              </w:rPr>
            </w:pPr>
            <w:r w:rsidRPr="0033135C">
              <w:rPr>
                <w:rFonts w:ascii="Segoe UI" w:hAnsi="Segoe UI" w:cs="Segoe UI"/>
                <w:spacing w:val="-3"/>
                <w:sz w:val="22"/>
                <w:szCs w:val="18"/>
              </w:rPr>
              <w:t>(name)</w:t>
            </w:r>
            <w:r w:rsidR="00067FDC" w:rsidRPr="0033135C">
              <w:rPr>
                <w:rFonts w:ascii="Segoe UI" w:hAnsi="Segoe UI" w:cs="Segoe UI"/>
                <w:spacing w:val="-3"/>
                <w:sz w:val="22"/>
                <w:szCs w:val="18"/>
              </w:rPr>
              <w:t xml:space="preserve">              Charlie Handy</w:t>
            </w:r>
          </w:p>
        </w:tc>
      </w:tr>
      <w:tr w:rsidR="00F67FB7" w:rsidRPr="0033135C" w14:paraId="62D74BA2" w14:textId="77777777" w:rsidTr="0033135C">
        <w:tc>
          <w:tcPr>
            <w:tcW w:w="6840" w:type="dxa"/>
            <w:shd w:val="clear" w:color="auto" w:fill="FFFFFF" w:themeFill="background1"/>
            <w:vAlign w:val="center"/>
          </w:tcPr>
          <w:p w14:paraId="30D47D4A" w14:textId="41D66521" w:rsidR="00F67FB7" w:rsidRPr="0033135C" w:rsidRDefault="00F67FB7" w:rsidP="0033135C">
            <w:pPr>
              <w:shd w:val="clear" w:color="auto" w:fill="FFFFFF" w:themeFill="background1"/>
              <w:tabs>
                <w:tab w:val="left" w:pos="0"/>
              </w:tabs>
              <w:suppressAutoHyphens/>
              <w:overflowPunct w:val="0"/>
              <w:autoSpaceDE w:val="0"/>
              <w:autoSpaceDN w:val="0"/>
              <w:adjustRightInd w:val="0"/>
              <w:spacing w:before="0" w:after="0"/>
              <w:textAlignment w:val="baseline"/>
              <w:rPr>
                <w:rFonts w:ascii="Segoe UI" w:hAnsi="Segoe UI" w:cs="Segoe UI"/>
                <w:spacing w:val="-3"/>
                <w:sz w:val="22"/>
                <w:szCs w:val="18"/>
              </w:rPr>
            </w:pPr>
            <w:r w:rsidRPr="0033135C">
              <w:rPr>
                <w:rFonts w:ascii="Segoe UI" w:hAnsi="Segoe UI" w:cs="Segoe UI"/>
                <w:spacing w:val="-3"/>
                <w:sz w:val="22"/>
                <w:szCs w:val="18"/>
              </w:rPr>
              <w:t>(title/position)</w:t>
            </w:r>
            <w:r w:rsidR="00067FDC" w:rsidRPr="0033135C">
              <w:rPr>
                <w:rFonts w:ascii="Segoe UI" w:hAnsi="Segoe UI" w:cs="Segoe UI"/>
                <w:spacing w:val="-3"/>
                <w:sz w:val="22"/>
                <w:szCs w:val="18"/>
              </w:rPr>
              <w:t xml:space="preserve">  Community Development Manager</w:t>
            </w:r>
          </w:p>
        </w:tc>
      </w:tr>
      <w:tr w:rsidR="00F67FB7" w:rsidRPr="0033135C" w14:paraId="6C759BDC" w14:textId="77777777" w:rsidTr="0033135C">
        <w:tc>
          <w:tcPr>
            <w:tcW w:w="6840" w:type="dxa"/>
            <w:shd w:val="clear" w:color="auto" w:fill="FFFFFF" w:themeFill="background1"/>
            <w:vAlign w:val="center"/>
          </w:tcPr>
          <w:p w14:paraId="6B6DC042" w14:textId="44F49CCE" w:rsidR="00F67FB7" w:rsidRPr="0033135C" w:rsidRDefault="00F67FB7" w:rsidP="0033135C">
            <w:pPr>
              <w:shd w:val="clear" w:color="auto" w:fill="FFFFFF" w:themeFill="background1"/>
              <w:tabs>
                <w:tab w:val="left" w:pos="0"/>
              </w:tabs>
              <w:suppressAutoHyphens/>
              <w:overflowPunct w:val="0"/>
              <w:autoSpaceDE w:val="0"/>
              <w:autoSpaceDN w:val="0"/>
              <w:adjustRightInd w:val="0"/>
              <w:spacing w:before="0" w:after="0"/>
              <w:textAlignment w:val="baseline"/>
              <w:rPr>
                <w:rFonts w:ascii="Segoe UI" w:hAnsi="Segoe UI" w:cs="Segoe UI"/>
                <w:spacing w:val="-3"/>
                <w:sz w:val="22"/>
                <w:szCs w:val="18"/>
              </w:rPr>
            </w:pPr>
            <w:r w:rsidRPr="0033135C">
              <w:rPr>
                <w:rFonts w:ascii="Segoe UI" w:hAnsi="Segoe UI" w:cs="Segoe UI"/>
                <w:spacing w:val="-3"/>
                <w:sz w:val="22"/>
                <w:szCs w:val="18"/>
              </w:rPr>
              <w:t>(email)</w:t>
            </w:r>
            <w:r w:rsidR="00067FDC" w:rsidRPr="0033135C">
              <w:rPr>
                <w:rFonts w:ascii="Segoe UI" w:hAnsi="Segoe UI" w:cs="Segoe UI"/>
                <w:spacing w:val="-3"/>
                <w:sz w:val="22"/>
                <w:szCs w:val="18"/>
              </w:rPr>
              <w:t xml:space="preserve">              chandy@lacrossecounty.org</w:t>
            </w:r>
          </w:p>
        </w:tc>
      </w:tr>
      <w:tr w:rsidR="00F67FB7" w:rsidRPr="0033135C" w14:paraId="6C328133" w14:textId="77777777" w:rsidTr="0033135C">
        <w:tc>
          <w:tcPr>
            <w:tcW w:w="6840" w:type="dxa"/>
            <w:shd w:val="clear" w:color="auto" w:fill="FFFFFF" w:themeFill="background1"/>
            <w:vAlign w:val="center"/>
          </w:tcPr>
          <w:p w14:paraId="76E938BC" w14:textId="73295698" w:rsidR="00F67FB7" w:rsidRPr="0033135C" w:rsidRDefault="00F67FB7" w:rsidP="0033135C">
            <w:pPr>
              <w:shd w:val="clear" w:color="auto" w:fill="FFFFFF" w:themeFill="background1"/>
              <w:tabs>
                <w:tab w:val="left" w:pos="0"/>
              </w:tabs>
              <w:suppressAutoHyphens/>
              <w:overflowPunct w:val="0"/>
              <w:autoSpaceDE w:val="0"/>
              <w:autoSpaceDN w:val="0"/>
              <w:adjustRightInd w:val="0"/>
              <w:spacing w:before="0" w:after="0"/>
              <w:textAlignment w:val="baseline"/>
              <w:rPr>
                <w:rFonts w:ascii="Segoe UI" w:hAnsi="Segoe UI" w:cs="Segoe UI"/>
                <w:spacing w:val="-3"/>
                <w:sz w:val="22"/>
                <w:szCs w:val="18"/>
              </w:rPr>
            </w:pPr>
            <w:r w:rsidRPr="0033135C">
              <w:rPr>
                <w:rFonts w:ascii="Segoe UI" w:hAnsi="Segoe UI" w:cs="Segoe UI"/>
                <w:spacing w:val="-3"/>
                <w:sz w:val="22"/>
                <w:szCs w:val="18"/>
              </w:rPr>
              <w:t>(phone)</w:t>
            </w:r>
            <w:r w:rsidR="00067FDC" w:rsidRPr="0033135C">
              <w:rPr>
                <w:rFonts w:ascii="Segoe UI" w:hAnsi="Segoe UI" w:cs="Segoe UI"/>
                <w:spacing w:val="-3"/>
                <w:sz w:val="22"/>
                <w:szCs w:val="18"/>
              </w:rPr>
              <w:t xml:space="preserve">             (608) 785-5919</w:t>
            </w:r>
          </w:p>
        </w:tc>
      </w:tr>
    </w:tbl>
    <w:p w14:paraId="662479B1" w14:textId="5B644048" w:rsidR="00103066" w:rsidRPr="0033135C" w:rsidRDefault="00103066" w:rsidP="0033135C">
      <w:pPr>
        <w:pStyle w:val="ListParagraph"/>
        <w:numPr>
          <w:ilvl w:val="0"/>
          <w:numId w:val="35"/>
        </w:numPr>
        <w:shd w:val="clear" w:color="auto" w:fill="FFFFFF" w:themeFill="background1"/>
        <w:tabs>
          <w:tab w:val="left" w:pos="0"/>
        </w:tabs>
        <w:suppressAutoHyphens/>
        <w:spacing w:before="200" w:line="276" w:lineRule="auto"/>
        <w:ind w:left="1350" w:hanging="630"/>
        <w:jc w:val="both"/>
        <w:rPr>
          <w:rFonts w:ascii="Segoe UI" w:hAnsi="Segoe UI" w:cs="Segoe UI"/>
          <w:spacing w:val="-3"/>
        </w:rPr>
      </w:pPr>
      <w:r w:rsidRPr="0033135C">
        <w:rPr>
          <w:rFonts w:ascii="Segoe UI" w:hAnsi="Segoe UI" w:cs="Segoe UI"/>
          <w:spacing w:val="-3"/>
        </w:rPr>
        <w:t>Contractor issues related to Municipality-leased assets, including condition reports and accident reports shall be submitted in writing to</w:t>
      </w:r>
    </w:p>
    <w:tbl>
      <w:tblPr>
        <w:tblStyle w:val="TableGrid"/>
        <w:tblW w:w="0" w:type="auto"/>
        <w:tblInd w:w="1525" w:type="dxa"/>
        <w:tblBorders>
          <w:top w:val="none" w:sz="0" w:space="0" w:color="auto"/>
          <w:left w:val="none" w:sz="0" w:space="0" w:color="auto"/>
          <w:bottom w:val="none" w:sz="0" w:space="0" w:color="auto"/>
          <w:right w:val="none" w:sz="0" w:space="0" w:color="auto"/>
        </w:tblBorders>
        <w:shd w:val="clear" w:color="auto" w:fill="FFFFFF" w:themeFill="background1"/>
        <w:tblLook w:val="04A0" w:firstRow="1" w:lastRow="0" w:firstColumn="1" w:lastColumn="0" w:noHBand="0" w:noVBand="1"/>
      </w:tblPr>
      <w:tblGrid>
        <w:gridCol w:w="6840"/>
      </w:tblGrid>
      <w:tr w:rsidR="0057606D" w:rsidRPr="0033135C" w14:paraId="313DB6C5" w14:textId="77777777" w:rsidTr="0033135C">
        <w:tc>
          <w:tcPr>
            <w:tcW w:w="6840" w:type="dxa"/>
            <w:shd w:val="clear" w:color="auto" w:fill="FFFFFF" w:themeFill="background1"/>
            <w:vAlign w:val="center"/>
          </w:tcPr>
          <w:p w14:paraId="7293F57D" w14:textId="6EA6E1F3" w:rsidR="0057606D" w:rsidRPr="0033135C" w:rsidRDefault="0057606D" w:rsidP="0033135C">
            <w:pPr>
              <w:shd w:val="clear" w:color="auto" w:fill="FFFFFF" w:themeFill="background1"/>
              <w:tabs>
                <w:tab w:val="left" w:pos="0"/>
              </w:tabs>
              <w:suppressAutoHyphens/>
              <w:overflowPunct w:val="0"/>
              <w:autoSpaceDE w:val="0"/>
              <w:autoSpaceDN w:val="0"/>
              <w:adjustRightInd w:val="0"/>
              <w:spacing w:before="0" w:after="0"/>
              <w:textAlignment w:val="baseline"/>
              <w:rPr>
                <w:rFonts w:ascii="Segoe UI" w:hAnsi="Segoe UI" w:cs="Segoe UI"/>
                <w:spacing w:val="-3"/>
                <w:sz w:val="22"/>
                <w:szCs w:val="18"/>
              </w:rPr>
            </w:pPr>
            <w:r w:rsidRPr="0033135C">
              <w:rPr>
                <w:rFonts w:ascii="Segoe UI" w:hAnsi="Segoe UI" w:cs="Segoe UI"/>
                <w:spacing w:val="-3"/>
                <w:sz w:val="22"/>
                <w:szCs w:val="18"/>
              </w:rPr>
              <w:t>(name)              Charlie Handy</w:t>
            </w:r>
          </w:p>
        </w:tc>
      </w:tr>
      <w:tr w:rsidR="0057606D" w:rsidRPr="0033135C" w14:paraId="62AB8D88" w14:textId="77777777" w:rsidTr="0033135C">
        <w:trPr>
          <w:trHeight w:val="377"/>
        </w:trPr>
        <w:tc>
          <w:tcPr>
            <w:tcW w:w="6840" w:type="dxa"/>
            <w:shd w:val="clear" w:color="auto" w:fill="FFFFFF" w:themeFill="background1"/>
            <w:vAlign w:val="center"/>
          </w:tcPr>
          <w:p w14:paraId="66E10C8E" w14:textId="43322B31" w:rsidR="0057606D" w:rsidRPr="0033135C" w:rsidRDefault="0057606D" w:rsidP="0033135C">
            <w:pPr>
              <w:shd w:val="clear" w:color="auto" w:fill="FFFFFF" w:themeFill="background1"/>
              <w:tabs>
                <w:tab w:val="left" w:pos="0"/>
              </w:tabs>
              <w:suppressAutoHyphens/>
              <w:overflowPunct w:val="0"/>
              <w:autoSpaceDE w:val="0"/>
              <w:autoSpaceDN w:val="0"/>
              <w:adjustRightInd w:val="0"/>
              <w:spacing w:before="0" w:after="0"/>
              <w:textAlignment w:val="baseline"/>
              <w:rPr>
                <w:rFonts w:ascii="Segoe UI" w:hAnsi="Segoe UI" w:cs="Segoe UI"/>
                <w:spacing w:val="-3"/>
                <w:sz w:val="22"/>
                <w:szCs w:val="18"/>
              </w:rPr>
            </w:pPr>
            <w:r w:rsidRPr="0033135C">
              <w:rPr>
                <w:rFonts w:ascii="Segoe UI" w:hAnsi="Segoe UI" w:cs="Segoe UI"/>
                <w:spacing w:val="-3"/>
                <w:sz w:val="22"/>
                <w:szCs w:val="18"/>
              </w:rPr>
              <w:t>(title/position)  Community Development Manager</w:t>
            </w:r>
          </w:p>
        </w:tc>
      </w:tr>
      <w:tr w:rsidR="0057606D" w:rsidRPr="0033135C" w14:paraId="443F298B" w14:textId="77777777" w:rsidTr="0033135C">
        <w:tc>
          <w:tcPr>
            <w:tcW w:w="6840" w:type="dxa"/>
            <w:shd w:val="clear" w:color="auto" w:fill="FFFFFF" w:themeFill="background1"/>
            <w:vAlign w:val="center"/>
          </w:tcPr>
          <w:p w14:paraId="27996EDF" w14:textId="4FFE2B1B" w:rsidR="0057606D" w:rsidRPr="0033135C" w:rsidRDefault="0057606D" w:rsidP="0033135C">
            <w:pPr>
              <w:shd w:val="clear" w:color="auto" w:fill="FFFFFF" w:themeFill="background1"/>
              <w:tabs>
                <w:tab w:val="left" w:pos="0"/>
              </w:tabs>
              <w:suppressAutoHyphens/>
              <w:overflowPunct w:val="0"/>
              <w:autoSpaceDE w:val="0"/>
              <w:autoSpaceDN w:val="0"/>
              <w:adjustRightInd w:val="0"/>
              <w:spacing w:before="0" w:after="0"/>
              <w:textAlignment w:val="baseline"/>
              <w:rPr>
                <w:rFonts w:ascii="Segoe UI" w:hAnsi="Segoe UI" w:cs="Segoe UI"/>
                <w:spacing w:val="-3"/>
                <w:sz w:val="22"/>
                <w:szCs w:val="18"/>
              </w:rPr>
            </w:pPr>
            <w:r w:rsidRPr="0033135C">
              <w:rPr>
                <w:rFonts w:ascii="Segoe UI" w:hAnsi="Segoe UI" w:cs="Segoe UI"/>
                <w:spacing w:val="-3"/>
                <w:sz w:val="22"/>
                <w:szCs w:val="18"/>
              </w:rPr>
              <w:lastRenderedPageBreak/>
              <w:t>(email)              chandy@lacrossecounty.org</w:t>
            </w:r>
          </w:p>
        </w:tc>
      </w:tr>
      <w:tr w:rsidR="0057606D" w:rsidRPr="0033135C" w14:paraId="4309274B" w14:textId="77777777" w:rsidTr="0033135C">
        <w:tc>
          <w:tcPr>
            <w:tcW w:w="6840" w:type="dxa"/>
            <w:shd w:val="clear" w:color="auto" w:fill="FFFFFF" w:themeFill="background1"/>
            <w:vAlign w:val="center"/>
          </w:tcPr>
          <w:p w14:paraId="46298CBE" w14:textId="7C6A5C67" w:rsidR="0057606D" w:rsidRPr="0033135C" w:rsidRDefault="0057606D" w:rsidP="0033135C">
            <w:pPr>
              <w:shd w:val="clear" w:color="auto" w:fill="FFFFFF" w:themeFill="background1"/>
              <w:tabs>
                <w:tab w:val="left" w:pos="0"/>
              </w:tabs>
              <w:suppressAutoHyphens/>
              <w:overflowPunct w:val="0"/>
              <w:autoSpaceDE w:val="0"/>
              <w:autoSpaceDN w:val="0"/>
              <w:adjustRightInd w:val="0"/>
              <w:spacing w:before="0" w:after="0"/>
              <w:textAlignment w:val="baseline"/>
              <w:rPr>
                <w:rFonts w:ascii="Segoe UI" w:hAnsi="Segoe UI" w:cs="Segoe UI"/>
                <w:spacing w:val="-3"/>
                <w:sz w:val="22"/>
                <w:szCs w:val="18"/>
              </w:rPr>
            </w:pPr>
            <w:r w:rsidRPr="0033135C">
              <w:rPr>
                <w:rFonts w:ascii="Segoe UI" w:hAnsi="Segoe UI" w:cs="Segoe UI"/>
                <w:spacing w:val="-3"/>
                <w:sz w:val="22"/>
                <w:szCs w:val="18"/>
              </w:rPr>
              <w:t>(phone)             (608) 785-5919</w:t>
            </w:r>
          </w:p>
        </w:tc>
      </w:tr>
    </w:tbl>
    <w:p w14:paraId="5E1F46F1" w14:textId="1767DD1F" w:rsidR="00103066" w:rsidRPr="0033135C" w:rsidRDefault="00103066" w:rsidP="0033135C">
      <w:pPr>
        <w:pStyle w:val="ListParagraph"/>
        <w:numPr>
          <w:ilvl w:val="0"/>
          <w:numId w:val="34"/>
        </w:numPr>
        <w:shd w:val="clear" w:color="auto" w:fill="FFFFFF" w:themeFill="background1"/>
        <w:tabs>
          <w:tab w:val="left" w:pos="0"/>
        </w:tabs>
        <w:suppressAutoHyphens/>
        <w:spacing w:before="200" w:line="276" w:lineRule="auto"/>
        <w:ind w:left="1260" w:hanging="630"/>
        <w:jc w:val="both"/>
        <w:rPr>
          <w:rFonts w:ascii="Segoe UI" w:hAnsi="Segoe UI" w:cs="Segoe UI"/>
          <w:spacing w:val="-3"/>
        </w:rPr>
      </w:pPr>
      <w:r w:rsidRPr="0033135C">
        <w:rPr>
          <w:rFonts w:ascii="Segoe UI" w:hAnsi="Segoe UI" w:cs="Segoe UI"/>
          <w:spacing w:val="-3"/>
        </w:rPr>
        <w:t>All invoices must identify the Contractor, SRT Services, Contract Number, and Date and shall be submitted in “Original” to</w:t>
      </w:r>
    </w:p>
    <w:tbl>
      <w:tblPr>
        <w:tblStyle w:val="TableGrid"/>
        <w:tblW w:w="0" w:type="auto"/>
        <w:tblInd w:w="1525" w:type="dxa"/>
        <w:tblBorders>
          <w:top w:val="none" w:sz="0" w:space="0" w:color="auto"/>
          <w:left w:val="none" w:sz="0" w:space="0" w:color="auto"/>
          <w:bottom w:val="none" w:sz="0" w:space="0" w:color="auto"/>
          <w:right w:val="none" w:sz="0" w:space="0" w:color="auto"/>
        </w:tblBorders>
        <w:shd w:val="clear" w:color="auto" w:fill="FFFFFF" w:themeFill="background1"/>
        <w:tblLook w:val="04A0" w:firstRow="1" w:lastRow="0" w:firstColumn="1" w:lastColumn="0" w:noHBand="0" w:noVBand="1"/>
      </w:tblPr>
      <w:tblGrid>
        <w:gridCol w:w="6840"/>
      </w:tblGrid>
      <w:tr w:rsidR="0057606D" w:rsidRPr="0033135C" w14:paraId="4FA8DE9B" w14:textId="77777777" w:rsidTr="0033135C">
        <w:tc>
          <w:tcPr>
            <w:tcW w:w="6840" w:type="dxa"/>
            <w:shd w:val="clear" w:color="auto" w:fill="FFFFFF" w:themeFill="background1"/>
            <w:vAlign w:val="center"/>
          </w:tcPr>
          <w:p w14:paraId="2385660E" w14:textId="5644506B" w:rsidR="0057606D" w:rsidRPr="0033135C" w:rsidRDefault="0057606D" w:rsidP="0033135C">
            <w:pPr>
              <w:shd w:val="clear" w:color="auto" w:fill="FFFFFF" w:themeFill="background1"/>
              <w:tabs>
                <w:tab w:val="left" w:pos="0"/>
              </w:tabs>
              <w:suppressAutoHyphens/>
              <w:overflowPunct w:val="0"/>
              <w:autoSpaceDE w:val="0"/>
              <w:autoSpaceDN w:val="0"/>
              <w:adjustRightInd w:val="0"/>
              <w:spacing w:before="0" w:after="0"/>
              <w:textAlignment w:val="baseline"/>
              <w:rPr>
                <w:rFonts w:ascii="Segoe UI" w:hAnsi="Segoe UI" w:cs="Segoe UI"/>
                <w:spacing w:val="-3"/>
                <w:sz w:val="22"/>
                <w:szCs w:val="18"/>
              </w:rPr>
            </w:pPr>
            <w:r w:rsidRPr="0033135C">
              <w:rPr>
                <w:rFonts w:ascii="Segoe UI" w:hAnsi="Segoe UI" w:cs="Segoe UI"/>
                <w:spacing w:val="-3"/>
                <w:sz w:val="22"/>
                <w:szCs w:val="18"/>
              </w:rPr>
              <w:t>(name)              Charlie Handy</w:t>
            </w:r>
          </w:p>
        </w:tc>
      </w:tr>
      <w:tr w:rsidR="0057606D" w:rsidRPr="0033135C" w14:paraId="5CC7A67F" w14:textId="77777777" w:rsidTr="0033135C">
        <w:tc>
          <w:tcPr>
            <w:tcW w:w="6840" w:type="dxa"/>
            <w:shd w:val="clear" w:color="auto" w:fill="FFFFFF" w:themeFill="background1"/>
            <w:vAlign w:val="center"/>
          </w:tcPr>
          <w:p w14:paraId="7DAC79C0" w14:textId="18104B5D" w:rsidR="0057606D" w:rsidRPr="0033135C" w:rsidRDefault="0057606D" w:rsidP="0033135C">
            <w:pPr>
              <w:shd w:val="clear" w:color="auto" w:fill="FFFFFF" w:themeFill="background1"/>
              <w:tabs>
                <w:tab w:val="left" w:pos="0"/>
              </w:tabs>
              <w:suppressAutoHyphens/>
              <w:overflowPunct w:val="0"/>
              <w:autoSpaceDE w:val="0"/>
              <w:autoSpaceDN w:val="0"/>
              <w:adjustRightInd w:val="0"/>
              <w:spacing w:before="0" w:after="0"/>
              <w:textAlignment w:val="baseline"/>
              <w:rPr>
                <w:rFonts w:ascii="Segoe UI" w:hAnsi="Segoe UI" w:cs="Segoe UI"/>
                <w:spacing w:val="-3"/>
                <w:sz w:val="22"/>
                <w:szCs w:val="18"/>
              </w:rPr>
            </w:pPr>
            <w:r w:rsidRPr="0033135C">
              <w:rPr>
                <w:rFonts w:ascii="Segoe UI" w:hAnsi="Segoe UI" w:cs="Segoe UI"/>
                <w:spacing w:val="-3"/>
                <w:sz w:val="22"/>
                <w:szCs w:val="18"/>
              </w:rPr>
              <w:t>(title/position)  Community Development Manager</w:t>
            </w:r>
          </w:p>
        </w:tc>
      </w:tr>
      <w:tr w:rsidR="0057606D" w:rsidRPr="0033135C" w14:paraId="2F0ECE09" w14:textId="77777777" w:rsidTr="0033135C">
        <w:tc>
          <w:tcPr>
            <w:tcW w:w="6840" w:type="dxa"/>
            <w:shd w:val="clear" w:color="auto" w:fill="FFFFFF" w:themeFill="background1"/>
            <w:vAlign w:val="center"/>
          </w:tcPr>
          <w:p w14:paraId="1C70D101" w14:textId="48C3FA26" w:rsidR="0057606D" w:rsidRPr="0033135C" w:rsidRDefault="0057606D" w:rsidP="0033135C">
            <w:pPr>
              <w:shd w:val="clear" w:color="auto" w:fill="FFFFFF" w:themeFill="background1"/>
              <w:tabs>
                <w:tab w:val="left" w:pos="0"/>
              </w:tabs>
              <w:suppressAutoHyphens/>
              <w:overflowPunct w:val="0"/>
              <w:autoSpaceDE w:val="0"/>
              <w:autoSpaceDN w:val="0"/>
              <w:adjustRightInd w:val="0"/>
              <w:spacing w:before="0" w:after="0"/>
              <w:textAlignment w:val="baseline"/>
              <w:rPr>
                <w:rFonts w:ascii="Segoe UI" w:hAnsi="Segoe UI" w:cs="Segoe UI"/>
                <w:spacing w:val="-3"/>
                <w:sz w:val="22"/>
                <w:szCs w:val="18"/>
              </w:rPr>
            </w:pPr>
            <w:r w:rsidRPr="0033135C">
              <w:rPr>
                <w:rFonts w:ascii="Segoe UI" w:hAnsi="Segoe UI" w:cs="Segoe UI"/>
                <w:spacing w:val="-3"/>
                <w:sz w:val="22"/>
                <w:szCs w:val="18"/>
              </w:rPr>
              <w:t>(email)              chandy@lacrossecounty.org</w:t>
            </w:r>
          </w:p>
        </w:tc>
      </w:tr>
      <w:tr w:rsidR="0057606D" w:rsidRPr="0033135C" w14:paraId="190C1C30" w14:textId="77777777" w:rsidTr="0033135C">
        <w:tc>
          <w:tcPr>
            <w:tcW w:w="6840" w:type="dxa"/>
            <w:shd w:val="clear" w:color="auto" w:fill="FFFFFF" w:themeFill="background1"/>
            <w:vAlign w:val="center"/>
          </w:tcPr>
          <w:p w14:paraId="6602EB5C" w14:textId="0B67F86C" w:rsidR="0057606D" w:rsidRPr="0033135C" w:rsidRDefault="0057606D" w:rsidP="0033135C">
            <w:pPr>
              <w:shd w:val="clear" w:color="auto" w:fill="FFFFFF" w:themeFill="background1"/>
              <w:tabs>
                <w:tab w:val="left" w:pos="0"/>
              </w:tabs>
              <w:suppressAutoHyphens/>
              <w:overflowPunct w:val="0"/>
              <w:autoSpaceDE w:val="0"/>
              <w:autoSpaceDN w:val="0"/>
              <w:adjustRightInd w:val="0"/>
              <w:spacing w:before="0" w:after="0"/>
              <w:textAlignment w:val="baseline"/>
              <w:rPr>
                <w:rFonts w:ascii="Segoe UI" w:hAnsi="Segoe UI" w:cs="Segoe UI"/>
                <w:spacing w:val="-3"/>
                <w:sz w:val="22"/>
                <w:szCs w:val="18"/>
              </w:rPr>
            </w:pPr>
            <w:r w:rsidRPr="0033135C">
              <w:rPr>
                <w:rFonts w:ascii="Segoe UI" w:hAnsi="Segoe UI" w:cs="Segoe UI"/>
                <w:spacing w:val="-3"/>
                <w:sz w:val="22"/>
                <w:szCs w:val="18"/>
              </w:rPr>
              <w:t>(phone)             (608) 785-5919</w:t>
            </w:r>
          </w:p>
        </w:tc>
      </w:tr>
    </w:tbl>
    <w:p w14:paraId="38E2E239" w14:textId="060C64FE" w:rsidR="00041ADD" w:rsidRPr="005B019F" w:rsidRDefault="008130EA" w:rsidP="0033135C">
      <w:pPr>
        <w:pStyle w:val="Heading2"/>
        <w:shd w:val="clear" w:color="auto" w:fill="FFFFFF" w:themeFill="background1"/>
        <w:spacing w:after="120"/>
        <w:rPr>
          <w:rFonts w:ascii="Segoe UI" w:hAnsi="Segoe UI" w:cs="Segoe UI"/>
          <w:b/>
          <w:bCs/>
        </w:rPr>
      </w:pPr>
      <w:bookmarkStart w:id="77" w:name="_Toc145415738"/>
      <w:r w:rsidRPr="005B019F">
        <w:rPr>
          <w:rFonts w:ascii="Segoe UI" w:hAnsi="Segoe UI" w:cs="Segoe UI"/>
          <w:b/>
          <w:bCs/>
        </w:rPr>
        <w:t>Continuation of Service (Option Years)</w:t>
      </w:r>
      <w:bookmarkEnd w:id="77"/>
    </w:p>
    <w:p w14:paraId="760E9195" w14:textId="77777777" w:rsidR="009041E3" w:rsidRPr="0033135C" w:rsidRDefault="008130EA" w:rsidP="0033135C">
      <w:pPr>
        <w:pStyle w:val="ListParagraph"/>
        <w:numPr>
          <w:ilvl w:val="0"/>
          <w:numId w:val="36"/>
        </w:numPr>
        <w:shd w:val="clear" w:color="auto" w:fill="FFFFFF" w:themeFill="background1"/>
        <w:overflowPunct w:val="0"/>
        <w:autoSpaceDE w:val="0"/>
        <w:autoSpaceDN w:val="0"/>
        <w:adjustRightInd w:val="0"/>
        <w:spacing w:before="200" w:line="276" w:lineRule="auto"/>
        <w:ind w:left="1350" w:hanging="630"/>
        <w:textAlignment w:val="baseline"/>
        <w:rPr>
          <w:rFonts w:ascii="Segoe UI" w:hAnsi="Segoe UI" w:cs="Segoe UI"/>
        </w:rPr>
      </w:pPr>
      <w:r w:rsidRPr="0033135C">
        <w:rPr>
          <w:rFonts w:ascii="Segoe UI" w:hAnsi="Segoe UI" w:cs="Segoe UI"/>
        </w:rPr>
        <w:t xml:space="preserve">Contract prices for the option years will be adjusted (escalated or de-escalated) based upon the average annual change in the Consumer Index for “All Items” published by the Bureau of Labor Statistics (BLS) (Table 1A. Consumer Price Index for All Urban Consumers (CPI-U): U.S. city average, by expenditure category and commodity and service group, Expenditure Category “All Items”).  The CPI-U value is published by the BLS at its website:  </w:t>
      </w:r>
      <w:hyperlink r:id="rId12" w:history="1">
        <w:r w:rsidRPr="0033135C">
          <w:rPr>
            <w:rStyle w:val="Hyperlink"/>
            <w:rFonts w:ascii="Segoe UI" w:hAnsi="Segoe UI" w:cs="Segoe UI"/>
            <w:b/>
            <w:bCs/>
            <w:color w:val="034A90" w:themeColor="accent2"/>
          </w:rPr>
          <w:t>http://www.bls.gov/cpi/news.htm</w:t>
        </w:r>
      </w:hyperlink>
      <w:r w:rsidRPr="0033135C">
        <w:rPr>
          <w:rFonts w:ascii="Segoe UI" w:hAnsi="Segoe UI" w:cs="Segoe UI"/>
        </w:rPr>
        <w:t xml:space="preserve"> </w:t>
      </w:r>
    </w:p>
    <w:p w14:paraId="0927AF30" w14:textId="77777777" w:rsidR="009041E3" w:rsidRPr="0033135C" w:rsidRDefault="008130EA" w:rsidP="0033135C">
      <w:pPr>
        <w:pStyle w:val="ListParagraph"/>
        <w:numPr>
          <w:ilvl w:val="0"/>
          <w:numId w:val="36"/>
        </w:numPr>
        <w:shd w:val="clear" w:color="auto" w:fill="FFFFFF" w:themeFill="background1"/>
        <w:overflowPunct w:val="0"/>
        <w:autoSpaceDE w:val="0"/>
        <w:autoSpaceDN w:val="0"/>
        <w:adjustRightInd w:val="0"/>
        <w:spacing w:before="200" w:line="276" w:lineRule="auto"/>
        <w:ind w:left="1350" w:hanging="630"/>
        <w:textAlignment w:val="baseline"/>
        <w:rPr>
          <w:rFonts w:ascii="Segoe UI" w:hAnsi="Segoe UI" w:cs="Segoe UI"/>
        </w:rPr>
      </w:pPr>
      <w:r w:rsidRPr="0033135C">
        <w:rPr>
          <w:rFonts w:ascii="Segoe UI" w:hAnsi="Segoe UI" w:cs="Segoe UI"/>
        </w:rPr>
        <w:t>At the time of option exercise, prices for the option years will be adjusted (escalated or de-escalated) based upon the then current average annual change in the Consumer Index for “All Items” published by the Bureau of Labor Statistics (BLS) (Table 1A. Consumer Price Index for All Urban Consumers (CPI-U): U.S. city average, by expenditure category and commodity and service group, Expenditure Category “All Items”).</w:t>
      </w:r>
    </w:p>
    <w:p w14:paraId="764EB227" w14:textId="2EF50759" w:rsidR="008130EA" w:rsidRPr="0033135C" w:rsidRDefault="008130EA" w:rsidP="0033135C">
      <w:pPr>
        <w:pStyle w:val="ListParagraph"/>
        <w:numPr>
          <w:ilvl w:val="0"/>
          <w:numId w:val="36"/>
        </w:numPr>
        <w:shd w:val="clear" w:color="auto" w:fill="FFFFFF" w:themeFill="background1"/>
        <w:overflowPunct w:val="0"/>
        <w:autoSpaceDE w:val="0"/>
        <w:autoSpaceDN w:val="0"/>
        <w:adjustRightInd w:val="0"/>
        <w:spacing w:before="200" w:line="276" w:lineRule="auto"/>
        <w:ind w:left="1350" w:hanging="630"/>
        <w:textAlignment w:val="baseline"/>
        <w:rPr>
          <w:rFonts w:ascii="Segoe UI" w:hAnsi="Segoe UI" w:cs="Segoe UI"/>
        </w:rPr>
      </w:pPr>
      <w:r w:rsidRPr="0033135C">
        <w:rPr>
          <w:rFonts w:ascii="Segoe UI" w:hAnsi="Segoe UI" w:cs="Segoe UI"/>
          <w:szCs w:val="24"/>
        </w:rPr>
        <w:t>The price for an option year shall be based upon the percent change in the CPI-U from the preceding year applied to the current contract year price to obtain the option year price. For the purpose of exercising service year options, WisDOT will recognize the change in CPI-U from August of the preceding year to August of the current contract year. This information becomes available in mid-September of each year. As a point of reference, the CPI-U twelve-month change from August 20</w:t>
      </w:r>
      <w:r w:rsidR="00534D84" w:rsidRPr="0033135C">
        <w:rPr>
          <w:rFonts w:ascii="Segoe UI" w:hAnsi="Segoe UI" w:cs="Segoe UI"/>
          <w:szCs w:val="24"/>
        </w:rPr>
        <w:t>21</w:t>
      </w:r>
      <w:r w:rsidRPr="0033135C">
        <w:rPr>
          <w:rFonts w:ascii="Segoe UI" w:hAnsi="Segoe UI" w:cs="Segoe UI"/>
          <w:szCs w:val="24"/>
        </w:rPr>
        <w:t xml:space="preserve"> to August 202</w:t>
      </w:r>
      <w:r w:rsidR="00534D84" w:rsidRPr="0033135C">
        <w:rPr>
          <w:rFonts w:ascii="Segoe UI" w:hAnsi="Segoe UI" w:cs="Segoe UI"/>
          <w:szCs w:val="24"/>
        </w:rPr>
        <w:t>2</w:t>
      </w:r>
      <w:r w:rsidRPr="0033135C">
        <w:rPr>
          <w:rFonts w:ascii="Segoe UI" w:hAnsi="Segoe UI" w:cs="Segoe UI"/>
          <w:szCs w:val="24"/>
        </w:rPr>
        <w:t xml:space="preserve"> was an increase of </w:t>
      </w:r>
      <w:r w:rsidR="00534D84" w:rsidRPr="0033135C">
        <w:rPr>
          <w:rFonts w:ascii="Segoe UI" w:hAnsi="Segoe UI" w:cs="Segoe UI"/>
          <w:szCs w:val="24"/>
        </w:rPr>
        <w:t>8.3</w:t>
      </w:r>
      <w:r w:rsidRPr="0033135C">
        <w:rPr>
          <w:rFonts w:ascii="Segoe UI" w:hAnsi="Segoe UI" w:cs="Segoe UI"/>
          <w:szCs w:val="24"/>
        </w:rPr>
        <w:t xml:space="preserve"> percent.</w:t>
      </w:r>
    </w:p>
    <w:p w14:paraId="7440D8E8" w14:textId="03E94E1E" w:rsidR="00A43551" w:rsidRPr="0033135C" w:rsidRDefault="008130EA" w:rsidP="0033135C">
      <w:pPr>
        <w:shd w:val="clear" w:color="auto" w:fill="FFFFFF" w:themeFill="background1"/>
        <w:ind w:left="1350"/>
        <w:rPr>
          <w:rFonts w:ascii="Segoe UI" w:hAnsi="Segoe UI" w:cs="Segoe UI"/>
        </w:rPr>
      </w:pPr>
      <w:r w:rsidRPr="0033135C">
        <w:rPr>
          <w:rFonts w:ascii="Segoe UI" w:hAnsi="Segoe UI" w:cs="Segoe UI"/>
        </w:rPr>
        <w:t xml:space="preserve">Below is an </w:t>
      </w:r>
      <w:r w:rsidRPr="0033135C">
        <w:rPr>
          <w:rFonts w:ascii="Segoe UI" w:hAnsi="Segoe UI" w:cs="Segoe UI"/>
          <w:b/>
          <w:bCs/>
          <w:i/>
          <w:iCs/>
        </w:rPr>
        <w:t>example</w:t>
      </w:r>
      <w:r w:rsidRPr="0033135C">
        <w:rPr>
          <w:rFonts w:ascii="Segoe UI" w:hAnsi="Segoe UI" w:cs="Segoe UI"/>
        </w:rPr>
        <w:t xml:space="preserve"> of a contract awarded with service to begin </w:t>
      </w:r>
      <w:r w:rsidRPr="0033135C">
        <w:rPr>
          <w:rFonts w:ascii="Segoe UI" w:hAnsi="Segoe UI" w:cs="Segoe UI"/>
          <w:shd w:val="clear" w:color="auto" w:fill="FFFFFF" w:themeFill="background1"/>
        </w:rPr>
        <w:t>in 2016</w:t>
      </w:r>
      <w:r w:rsidRPr="0033135C">
        <w:rPr>
          <w:rFonts w:ascii="Segoe UI" w:hAnsi="Segoe UI" w:cs="Segoe UI"/>
        </w:rPr>
        <w:t xml:space="preserve"> with a fixed-price Hourly Service Rate (HSR) for the first two contract years:</w:t>
      </w:r>
    </w:p>
    <w:tbl>
      <w:tblPr>
        <w:tblStyle w:val="TableGrid"/>
        <w:tblW w:w="9355" w:type="dxa"/>
        <w:tblInd w:w="720" w:type="dxa"/>
        <w:shd w:val="clear" w:color="auto" w:fill="FFFFFF" w:themeFill="background1"/>
        <w:tblLook w:val="04A0" w:firstRow="1" w:lastRow="0" w:firstColumn="1" w:lastColumn="0" w:noHBand="0" w:noVBand="1"/>
      </w:tblPr>
      <w:tblGrid>
        <w:gridCol w:w="4882"/>
        <w:gridCol w:w="513"/>
        <w:gridCol w:w="3960"/>
      </w:tblGrid>
      <w:tr w:rsidR="00A43551" w:rsidRPr="0033135C" w14:paraId="6239EED7" w14:textId="77777777" w:rsidTr="0033135C">
        <w:tc>
          <w:tcPr>
            <w:tcW w:w="4882" w:type="dxa"/>
            <w:tcBorders>
              <w:bottom w:val="nil"/>
            </w:tcBorders>
            <w:shd w:val="clear" w:color="auto" w:fill="FFFFFF" w:themeFill="background1"/>
          </w:tcPr>
          <w:p w14:paraId="0F0E3877" w14:textId="02D4D78E" w:rsidR="00A43551" w:rsidRPr="0033135C" w:rsidRDefault="00A43551" w:rsidP="0033135C">
            <w:pPr>
              <w:shd w:val="clear" w:color="auto" w:fill="FFFFFF" w:themeFill="background1"/>
              <w:spacing w:before="0" w:after="0"/>
              <w:rPr>
                <w:rFonts w:ascii="Segoe UI" w:hAnsi="Segoe UI" w:cs="Segoe UI"/>
              </w:rPr>
            </w:pPr>
            <w:r w:rsidRPr="0033135C">
              <w:rPr>
                <w:rFonts w:ascii="Segoe UI" w:hAnsi="Segoe UI" w:cs="Segoe UI"/>
                <w:b/>
                <w:bCs/>
              </w:rPr>
              <w:t>Base Year HSR</w:t>
            </w:r>
          </w:p>
        </w:tc>
        <w:tc>
          <w:tcPr>
            <w:tcW w:w="513" w:type="dxa"/>
            <w:tcBorders>
              <w:bottom w:val="nil"/>
            </w:tcBorders>
            <w:shd w:val="clear" w:color="auto" w:fill="FFFFFF" w:themeFill="background1"/>
          </w:tcPr>
          <w:p w14:paraId="2F98E38E" w14:textId="77777777" w:rsidR="00A43551" w:rsidRPr="0033135C" w:rsidRDefault="00A43551" w:rsidP="0033135C">
            <w:pPr>
              <w:shd w:val="clear" w:color="auto" w:fill="FFFFFF" w:themeFill="background1"/>
              <w:spacing w:before="0" w:after="0"/>
              <w:rPr>
                <w:rFonts w:ascii="Segoe UI" w:hAnsi="Segoe UI" w:cs="Segoe UI"/>
              </w:rPr>
            </w:pPr>
          </w:p>
        </w:tc>
        <w:tc>
          <w:tcPr>
            <w:tcW w:w="3960" w:type="dxa"/>
            <w:tcBorders>
              <w:bottom w:val="nil"/>
            </w:tcBorders>
            <w:shd w:val="clear" w:color="auto" w:fill="FFFFFF" w:themeFill="background1"/>
          </w:tcPr>
          <w:p w14:paraId="175E8C84" w14:textId="63DF285F" w:rsidR="00A43551" w:rsidRPr="0033135C" w:rsidRDefault="00A43551" w:rsidP="0033135C">
            <w:pPr>
              <w:shd w:val="clear" w:color="auto" w:fill="FFFFFF" w:themeFill="background1"/>
              <w:spacing w:before="0" w:after="0"/>
              <w:rPr>
                <w:rFonts w:ascii="Segoe UI" w:hAnsi="Segoe UI" w:cs="Segoe UI"/>
                <w:b/>
                <w:bCs/>
              </w:rPr>
            </w:pPr>
            <w:r w:rsidRPr="0033135C">
              <w:rPr>
                <w:rFonts w:ascii="Segoe UI" w:hAnsi="Segoe UI" w:cs="Segoe UI"/>
                <w:b/>
                <w:bCs/>
              </w:rPr>
              <w:t>$24.00</w:t>
            </w:r>
          </w:p>
        </w:tc>
      </w:tr>
      <w:tr w:rsidR="00A43551" w:rsidRPr="0033135C" w14:paraId="027FEA94" w14:textId="77777777" w:rsidTr="0033135C">
        <w:tc>
          <w:tcPr>
            <w:tcW w:w="4882" w:type="dxa"/>
            <w:tcBorders>
              <w:top w:val="nil"/>
              <w:left w:val="nil"/>
              <w:bottom w:val="nil"/>
              <w:right w:val="nil"/>
            </w:tcBorders>
            <w:shd w:val="clear" w:color="auto" w:fill="FFFFFF" w:themeFill="background1"/>
          </w:tcPr>
          <w:p w14:paraId="638C8D7D" w14:textId="794E773F" w:rsidR="00A43551" w:rsidRPr="0033135C" w:rsidRDefault="00A43551" w:rsidP="0033135C">
            <w:pPr>
              <w:shd w:val="clear" w:color="auto" w:fill="FFFFFF" w:themeFill="background1"/>
              <w:spacing w:before="0" w:after="0"/>
              <w:jc w:val="right"/>
              <w:rPr>
                <w:rFonts w:ascii="Segoe UI" w:hAnsi="Segoe UI" w:cs="Segoe UI"/>
              </w:rPr>
            </w:pPr>
            <w:r w:rsidRPr="0033135C">
              <w:rPr>
                <w:rFonts w:ascii="Segoe UI" w:hAnsi="Segoe UI" w:cs="Segoe UI"/>
              </w:rPr>
              <w:lastRenderedPageBreak/>
              <w:t xml:space="preserve">CPI-U applied </w:t>
            </w:r>
            <w:r w:rsidRPr="0033135C">
              <w:rPr>
                <w:rFonts w:ascii="Segoe UI" w:hAnsi="Segoe UI" w:cs="Segoe UI"/>
                <w:shd w:val="clear" w:color="auto" w:fill="FFFFFF" w:themeFill="background1"/>
              </w:rPr>
              <w:t>for 2018</w:t>
            </w:r>
            <w:r w:rsidRPr="0033135C">
              <w:rPr>
                <w:rFonts w:ascii="Segoe UI" w:hAnsi="Segoe UI" w:cs="Segoe UI"/>
              </w:rPr>
              <w:t xml:space="preserve"> is 1.9 percent change</w:t>
            </w:r>
          </w:p>
        </w:tc>
        <w:tc>
          <w:tcPr>
            <w:tcW w:w="513" w:type="dxa"/>
            <w:tcBorders>
              <w:top w:val="nil"/>
              <w:left w:val="nil"/>
              <w:bottom w:val="nil"/>
              <w:right w:val="nil"/>
            </w:tcBorders>
            <w:shd w:val="clear" w:color="auto" w:fill="FFFFFF" w:themeFill="background1"/>
          </w:tcPr>
          <w:p w14:paraId="221CD705" w14:textId="77777777" w:rsidR="00A43551" w:rsidRPr="0033135C" w:rsidRDefault="00A43551" w:rsidP="0033135C">
            <w:pPr>
              <w:shd w:val="clear" w:color="auto" w:fill="FFFFFF" w:themeFill="background1"/>
              <w:spacing w:before="0" w:after="0"/>
              <w:rPr>
                <w:rFonts w:ascii="Segoe UI" w:hAnsi="Segoe UI" w:cs="Segoe UI"/>
              </w:rPr>
            </w:pPr>
          </w:p>
        </w:tc>
        <w:tc>
          <w:tcPr>
            <w:tcW w:w="3960" w:type="dxa"/>
            <w:tcBorders>
              <w:top w:val="nil"/>
              <w:left w:val="nil"/>
              <w:bottom w:val="single" w:sz="4" w:space="0" w:color="auto"/>
              <w:right w:val="nil"/>
            </w:tcBorders>
            <w:shd w:val="clear" w:color="auto" w:fill="FFFFFF" w:themeFill="background1"/>
          </w:tcPr>
          <w:p w14:paraId="47718FCA" w14:textId="31899A00" w:rsidR="00A43551" w:rsidRPr="0033135C" w:rsidRDefault="00A43551" w:rsidP="0033135C">
            <w:pPr>
              <w:shd w:val="clear" w:color="auto" w:fill="FFFFFF" w:themeFill="background1"/>
              <w:spacing w:before="0" w:after="0"/>
              <w:rPr>
                <w:rFonts w:ascii="Segoe UI" w:hAnsi="Segoe UI" w:cs="Segoe UI"/>
              </w:rPr>
            </w:pPr>
            <w:r w:rsidRPr="0033135C">
              <w:rPr>
                <w:rFonts w:ascii="Segoe UI" w:hAnsi="Segoe UI" w:cs="Segoe UI"/>
              </w:rPr>
              <w:t>x 1.019 (actual)</w:t>
            </w:r>
          </w:p>
        </w:tc>
      </w:tr>
      <w:tr w:rsidR="00A43551" w:rsidRPr="0033135C" w14:paraId="7D24FBBB" w14:textId="77777777" w:rsidTr="0033135C">
        <w:trPr>
          <w:trHeight w:val="674"/>
        </w:trPr>
        <w:tc>
          <w:tcPr>
            <w:tcW w:w="4882" w:type="dxa"/>
            <w:tcBorders>
              <w:top w:val="nil"/>
              <w:left w:val="nil"/>
              <w:bottom w:val="nil"/>
              <w:right w:val="nil"/>
            </w:tcBorders>
            <w:shd w:val="clear" w:color="auto" w:fill="FFFFFF" w:themeFill="background1"/>
          </w:tcPr>
          <w:p w14:paraId="0056DF20" w14:textId="4365D6FE" w:rsidR="00A43551" w:rsidRPr="0033135C" w:rsidRDefault="00A43551" w:rsidP="0033135C">
            <w:pPr>
              <w:shd w:val="clear" w:color="auto" w:fill="FFFFFF" w:themeFill="background1"/>
              <w:spacing w:before="0" w:after="0"/>
              <w:jc w:val="right"/>
              <w:rPr>
                <w:rFonts w:ascii="Segoe UI" w:hAnsi="Segoe UI" w:cs="Segoe UI"/>
              </w:rPr>
            </w:pPr>
            <w:r w:rsidRPr="0033135C">
              <w:rPr>
                <w:rFonts w:ascii="Segoe UI" w:hAnsi="Segoe UI" w:cs="Segoe UI"/>
              </w:rPr>
              <w:t>Option Year 1 HSR (Contract Year 3)</w:t>
            </w:r>
          </w:p>
        </w:tc>
        <w:tc>
          <w:tcPr>
            <w:tcW w:w="513" w:type="dxa"/>
            <w:tcBorders>
              <w:top w:val="nil"/>
              <w:left w:val="nil"/>
              <w:bottom w:val="nil"/>
              <w:right w:val="nil"/>
            </w:tcBorders>
            <w:shd w:val="clear" w:color="auto" w:fill="FFFFFF" w:themeFill="background1"/>
          </w:tcPr>
          <w:p w14:paraId="1FBA7A50" w14:textId="7BCEB53E" w:rsidR="00A43551" w:rsidRPr="0033135C" w:rsidRDefault="009A26C5" w:rsidP="0033135C">
            <w:pPr>
              <w:shd w:val="clear" w:color="auto" w:fill="FFFFFF" w:themeFill="background1"/>
              <w:spacing w:before="0" w:after="0"/>
              <w:rPr>
                <w:rFonts w:ascii="Segoe UI" w:hAnsi="Segoe UI" w:cs="Segoe UI"/>
              </w:rPr>
            </w:pPr>
            <w:r w:rsidRPr="0033135C">
              <w:rPr>
                <w:rFonts w:ascii="Segoe UI" w:hAnsi="Segoe UI" w:cs="Segoe UI"/>
              </w:rPr>
              <w:t>=</w:t>
            </w:r>
          </w:p>
        </w:tc>
        <w:tc>
          <w:tcPr>
            <w:tcW w:w="3960" w:type="dxa"/>
            <w:tcBorders>
              <w:top w:val="single" w:sz="4" w:space="0" w:color="auto"/>
              <w:left w:val="nil"/>
              <w:bottom w:val="nil"/>
              <w:right w:val="nil"/>
            </w:tcBorders>
            <w:shd w:val="clear" w:color="auto" w:fill="FFFFFF" w:themeFill="background1"/>
          </w:tcPr>
          <w:p w14:paraId="4FF31590" w14:textId="09A56E3E" w:rsidR="00A43551" w:rsidRPr="0033135C" w:rsidRDefault="00A43551" w:rsidP="0033135C">
            <w:pPr>
              <w:shd w:val="clear" w:color="auto" w:fill="FFFFFF" w:themeFill="background1"/>
              <w:spacing w:before="0" w:after="0"/>
              <w:rPr>
                <w:rFonts w:ascii="Segoe UI" w:hAnsi="Segoe UI" w:cs="Segoe UI"/>
              </w:rPr>
            </w:pPr>
            <w:r w:rsidRPr="0033135C">
              <w:rPr>
                <w:rFonts w:ascii="Segoe UI" w:hAnsi="Segoe UI" w:cs="Segoe UI"/>
                <w:shd w:val="clear" w:color="auto" w:fill="E6F2FE" w:themeFill="accent5" w:themeFillTint="33"/>
              </w:rPr>
              <w:t>$24.46</w:t>
            </w:r>
            <w:r w:rsidRPr="0033135C">
              <w:rPr>
                <w:rFonts w:ascii="Segoe UI" w:hAnsi="Segoe UI" w:cs="Segoe UI"/>
              </w:rPr>
              <w:t xml:space="preserve"> (becomes new “base” price)</w:t>
            </w:r>
          </w:p>
        </w:tc>
      </w:tr>
      <w:tr w:rsidR="00A43551" w:rsidRPr="0033135C" w14:paraId="446AAACC" w14:textId="77777777" w:rsidTr="0033135C">
        <w:tc>
          <w:tcPr>
            <w:tcW w:w="4882" w:type="dxa"/>
            <w:tcBorders>
              <w:top w:val="nil"/>
              <w:left w:val="nil"/>
              <w:bottom w:val="nil"/>
              <w:right w:val="nil"/>
            </w:tcBorders>
            <w:shd w:val="clear" w:color="auto" w:fill="FFFFFF" w:themeFill="background1"/>
          </w:tcPr>
          <w:p w14:paraId="0EDA2182" w14:textId="2071A36A" w:rsidR="00A43551" w:rsidRPr="0033135C" w:rsidRDefault="00A43551" w:rsidP="0033135C">
            <w:pPr>
              <w:shd w:val="clear" w:color="auto" w:fill="FFFFFF" w:themeFill="background1"/>
              <w:spacing w:before="0" w:after="0"/>
              <w:rPr>
                <w:rFonts w:ascii="Segoe UI" w:hAnsi="Segoe UI" w:cs="Segoe UI"/>
                <w:b/>
                <w:bCs/>
              </w:rPr>
            </w:pPr>
            <w:r w:rsidRPr="0033135C">
              <w:rPr>
                <w:rFonts w:ascii="Segoe UI" w:hAnsi="Segoe UI" w:cs="Segoe UI"/>
                <w:b/>
                <w:bCs/>
              </w:rPr>
              <w:t>Year 3 Base HSR</w:t>
            </w:r>
            <w:r w:rsidRPr="0033135C">
              <w:rPr>
                <w:rFonts w:ascii="Segoe UI" w:hAnsi="Segoe UI" w:cs="Segoe UI"/>
                <w:b/>
                <w:bCs/>
              </w:rPr>
              <w:tab/>
            </w:r>
          </w:p>
        </w:tc>
        <w:tc>
          <w:tcPr>
            <w:tcW w:w="513" w:type="dxa"/>
            <w:tcBorders>
              <w:top w:val="nil"/>
              <w:left w:val="nil"/>
              <w:bottom w:val="nil"/>
              <w:right w:val="nil"/>
            </w:tcBorders>
            <w:shd w:val="clear" w:color="auto" w:fill="FFFFFF" w:themeFill="background1"/>
          </w:tcPr>
          <w:p w14:paraId="61443358" w14:textId="77777777" w:rsidR="00A43551" w:rsidRPr="0033135C" w:rsidRDefault="00A43551" w:rsidP="0033135C">
            <w:pPr>
              <w:shd w:val="clear" w:color="auto" w:fill="FFFFFF" w:themeFill="background1"/>
              <w:spacing w:before="0" w:after="0"/>
              <w:rPr>
                <w:rFonts w:ascii="Segoe UI" w:hAnsi="Segoe UI" w:cs="Segoe UI"/>
                <w:b/>
                <w:bCs/>
              </w:rPr>
            </w:pPr>
          </w:p>
        </w:tc>
        <w:tc>
          <w:tcPr>
            <w:tcW w:w="3960" w:type="dxa"/>
            <w:tcBorders>
              <w:top w:val="nil"/>
              <w:left w:val="nil"/>
              <w:bottom w:val="nil"/>
              <w:right w:val="nil"/>
            </w:tcBorders>
            <w:shd w:val="clear" w:color="auto" w:fill="FFFFFF" w:themeFill="background1"/>
          </w:tcPr>
          <w:p w14:paraId="10729CE0" w14:textId="7A097DCB" w:rsidR="00A43551" w:rsidRPr="0033135C" w:rsidRDefault="00A43551" w:rsidP="0033135C">
            <w:pPr>
              <w:shd w:val="clear" w:color="auto" w:fill="FFFFFF" w:themeFill="background1"/>
              <w:spacing w:before="0" w:after="0"/>
              <w:rPr>
                <w:rFonts w:ascii="Segoe UI" w:hAnsi="Segoe UI" w:cs="Segoe UI"/>
                <w:b/>
                <w:bCs/>
              </w:rPr>
            </w:pPr>
            <w:r w:rsidRPr="0033135C">
              <w:rPr>
                <w:rFonts w:ascii="Segoe UI" w:hAnsi="Segoe UI" w:cs="Segoe UI"/>
                <w:b/>
                <w:bCs/>
              </w:rPr>
              <w:t>$24.46</w:t>
            </w:r>
          </w:p>
        </w:tc>
      </w:tr>
      <w:tr w:rsidR="00A43551" w:rsidRPr="0033135C" w14:paraId="5161B001" w14:textId="77777777" w:rsidTr="0033135C">
        <w:tc>
          <w:tcPr>
            <w:tcW w:w="4882" w:type="dxa"/>
            <w:tcBorders>
              <w:top w:val="nil"/>
              <w:left w:val="nil"/>
              <w:bottom w:val="nil"/>
              <w:right w:val="nil"/>
            </w:tcBorders>
            <w:shd w:val="clear" w:color="auto" w:fill="FFFFFF" w:themeFill="background1"/>
          </w:tcPr>
          <w:p w14:paraId="4B27384A" w14:textId="5DCF6307" w:rsidR="00A43551" w:rsidRPr="0033135C" w:rsidRDefault="00A43551" w:rsidP="0033135C">
            <w:pPr>
              <w:shd w:val="clear" w:color="auto" w:fill="FFFFFF" w:themeFill="background1"/>
              <w:spacing w:before="0" w:after="0"/>
              <w:jc w:val="right"/>
              <w:rPr>
                <w:rFonts w:ascii="Segoe UI" w:hAnsi="Segoe UI" w:cs="Segoe UI"/>
              </w:rPr>
            </w:pPr>
            <w:r w:rsidRPr="0033135C">
              <w:rPr>
                <w:rFonts w:ascii="Segoe UI" w:hAnsi="Segoe UI" w:cs="Segoe UI"/>
              </w:rPr>
              <w:t xml:space="preserve">CPI-U applied </w:t>
            </w:r>
            <w:r w:rsidRPr="0033135C">
              <w:rPr>
                <w:rFonts w:ascii="Segoe UI" w:hAnsi="Segoe UI" w:cs="Segoe UI"/>
                <w:shd w:val="clear" w:color="auto" w:fill="FFFFFF" w:themeFill="background1"/>
              </w:rPr>
              <w:t>for 2019</w:t>
            </w:r>
            <w:r w:rsidRPr="0033135C">
              <w:rPr>
                <w:rFonts w:ascii="Segoe UI" w:hAnsi="Segoe UI" w:cs="Segoe UI"/>
              </w:rPr>
              <w:t xml:space="preserve"> is 2.7 percent change</w:t>
            </w:r>
          </w:p>
        </w:tc>
        <w:tc>
          <w:tcPr>
            <w:tcW w:w="513" w:type="dxa"/>
            <w:tcBorders>
              <w:top w:val="nil"/>
              <w:left w:val="nil"/>
              <w:bottom w:val="nil"/>
              <w:right w:val="nil"/>
            </w:tcBorders>
            <w:shd w:val="clear" w:color="auto" w:fill="FFFFFF" w:themeFill="background1"/>
          </w:tcPr>
          <w:p w14:paraId="3AA7431A" w14:textId="77777777" w:rsidR="00A43551" w:rsidRPr="0033135C" w:rsidRDefault="00A43551" w:rsidP="0033135C">
            <w:pPr>
              <w:shd w:val="clear" w:color="auto" w:fill="FFFFFF" w:themeFill="background1"/>
              <w:spacing w:before="0" w:after="0"/>
              <w:rPr>
                <w:rFonts w:ascii="Segoe UI" w:hAnsi="Segoe UI" w:cs="Segoe UI"/>
              </w:rPr>
            </w:pPr>
          </w:p>
        </w:tc>
        <w:tc>
          <w:tcPr>
            <w:tcW w:w="3960" w:type="dxa"/>
            <w:tcBorders>
              <w:top w:val="nil"/>
              <w:left w:val="nil"/>
              <w:bottom w:val="single" w:sz="4" w:space="0" w:color="auto"/>
              <w:right w:val="nil"/>
            </w:tcBorders>
            <w:shd w:val="clear" w:color="auto" w:fill="FFFFFF" w:themeFill="background1"/>
          </w:tcPr>
          <w:p w14:paraId="3DC61C94" w14:textId="5AFBAC79" w:rsidR="00A43551" w:rsidRPr="0033135C" w:rsidRDefault="00A43551" w:rsidP="0033135C">
            <w:pPr>
              <w:shd w:val="clear" w:color="auto" w:fill="FFFFFF" w:themeFill="background1"/>
              <w:spacing w:before="0" w:after="0"/>
              <w:rPr>
                <w:rFonts w:ascii="Segoe UI" w:hAnsi="Segoe UI" w:cs="Segoe UI"/>
              </w:rPr>
            </w:pPr>
            <w:r w:rsidRPr="0033135C">
              <w:rPr>
                <w:rFonts w:ascii="Segoe UI" w:hAnsi="Segoe UI" w:cs="Segoe UI"/>
              </w:rPr>
              <w:t>x 1.027 (actual)</w:t>
            </w:r>
          </w:p>
        </w:tc>
      </w:tr>
      <w:tr w:rsidR="00A43551" w:rsidRPr="0033135C" w14:paraId="09561D4F" w14:textId="77777777" w:rsidTr="0033135C">
        <w:trPr>
          <w:trHeight w:val="782"/>
        </w:trPr>
        <w:tc>
          <w:tcPr>
            <w:tcW w:w="4882" w:type="dxa"/>
            <w:tcBorders>
              <w:top w:val="nil"/>
              <w:left w:val="nil"/>
              <w:bottom w:val="nil"/>
              <w:right w:val="nil"/>
            </w:tcBorders>
            <w:shd w:val="clear" w:color="auto" w:fill="FFFFFF" w:themeFill="background1"/>
          </w:tcPr>
          <w:p w14:paraId="2BAA0423" w14:textId="778C9BA9" w:rsidR="00A43551" w:rsidRPr="0033135C" w:rsidRDefault="00A43551" w:rsidP="0033135C">
            <w:pPr>
              <w:shd w:val="clear" w:color="auto" w:fill="FFFFFF" w:themeFill="background1"/>
              <w:spacing w:before="0" w:after="0"/>
              <w:jc w:val="right"/>
              <w:rPr>
                <w:rFonts w:ascii="Segoe UI" w:hAnsi="Segoe UI" w:cs="Segoe UI"/>
              </w:rPr>
            </w:pPr>
            <w:r w:rsidRPr="0033135C">
              <w:rPr>
                <w:rFonts w:ascii="Segoe UI" w:hAnsi="Segoe UI" w:cs="Segoe UI"/>
              </w:rPr>
              <w:t>Option Year 2 HSR (Contract Year 4)</w:t>
            </w:r>
          </w:p>
        </w:tc>
        <w:tc>
          <w:tcPr>
            <w:tcW w:w="513" w:type="dxa"/>
            <w:tcBorders>
              <w:top w:val="nil"/>
              <w:left w:val="nil"/>
              <w:bottom w:val="nil"/>
              <w:right w:val="nil"/>
            </w:tcBorders>
            <w:shd w:val="clear" w:color="auto" w:fill="FFFFFF" w:themeFill="background1"/>
          </w:tcPr>
          <w:p w14:paraId="346D6A2A" w14:textId="440C0E46" w:rsidR="00A43551" w:rsidRPr="0033135C" w:rsidRDefault="009A26C5" w:rsidP="0033135C">
            <w:pPr>
              <w:shd w:val="clear" w:color="auto" w:fill="FFFFFF" w:themeFill="background1"/>
              <w:spacing w:before="0" w:after="0"/>
              <w:rPr>
                <w:rFonts w:ascii="Segoe UI" w:hAnsi="Segoe UI" w:cs="Segoe UI"/>
              </w:rPr>
            </w:pPr>
            <w:r w:rsidRPr="0033135C">
              <w:rPr>
                <w:rFonts w:ascii="Segoe UI" w:hAnsi="Segoe UI" w:cs="Segoe UI"/>
              </w:rPr>
              <w:t>=</w:t>
            </w:r>
          </w:p>
        </w:tc>
        <w:tc>
          <w:tcPr>
            <w:tcW w:w="3960" w:type="dxa"/>
            <w:tcBorders>
              <w:top w:val="single" w:sz="4" w:space="0" w:color="auto"/>
              <w:left w:val="nil"/>
              <w:bottom w:val="nil"/>
              <w:right w:val="nil"/>
            </w:tcBorders>
            <w:shd w:val="clear" w:color="auto" w:fill="FFFFFF" w:themeFill="background1"/>
          </w:tcPr>
          <w:p w14:paraId="648E909E" w14:textId="4EF3FCB6" w:rsidR="00A43551" w:rsidRPr="0033135C" w:rsidRDefault="00A43551" w:rsidP="0033135C">
            <w:pPr>
              <w:shd w:val="clear" w:color="auto" w:fill="FFFFFF" w:themeFill="background1"/>
              <w:spacing w:before="0" w:after="0"/>
              <w:rPr>
                <w:rFonts w:ascii="Segoe UI" w:hAnsi="Segoe UI" w:cs="Segoe UI"/>
              </w:rPr>
            </w:pPr>
            <w:r w:rsidRPr="0033135C">
              <w:rPr>
                <w:rFonts w:ascii="Segoe UI" w:hAnsi="Segoe UI" w:cs="Segoe UI"/>
                <w:shd w:val="clear" w:color="auto" w:fill="E6F2FE" w:themeFill="accent5" w:themeFillTint="33"/>
              </w:rPr>
              <w:t xml:space="preserve">$25.12 </w:t>
            </w:r>
            <w:r w:rsidRPr="0033135C">
              <w:rPr>
                <w:rFonts w:ascii="Segoe UI" w:hAnsi="Segoe UI" w:cs="Segoe UI"/>
              </w:rPr>
              <w:t>(becomes new “base” price)</w:t>
            </w:r>
          </w:p>
        </w:tc>
      </w:tr>
      <w:tr w:rsidR="00A43551" w:rsidRPr="0033135C" w14:paraId="3655F487" w14:textId="77777777" w:rsidTr="0033135C">
        <w:tc>
          <w:tcPr>
            <w:tcW w:w="4882" w:type="dxa"/>
            <w:tcBorders>
              <w:top w:val="nil"/>
              <w:left w:val="nil"/>
              <w:bottom w:val="nil"/>
              <w:right w:val="nil"/>
            </w:tcBorders>
            <w:shd w:val="clear" w:color="auto" w:fill="FFFFFF" w:themeFill="background1"/>
          </w:tcPr>
          <w:p w14:paraId="47AF0A42" w14:textId="0AD66CC9" w:rsidR="00A43551" w:rsidRPr="0033135C" w:rsidRDefault="00A43551" w:rsidP="0033135C">
            <w:pPr>
              <w:shd w:val="clear" w:color="auto" w:fill="FFFFFF" w:themeFill="background1"/>
              <w:spacing w:before="0" w:after="0"/>
              <w:rPr>
                <w:rFonts w:ascii="Segoe UI" w:hAnsi="Segoe UI" w:cs="Segoe UI"/>
              </w:rPr>
            </w:pPr>
            <w:r w:rsidRPr="0033135C">
              <w:rPr>
                <w:rFonts w:ascii="Segoe UI" w:hAnsi="Segoe UI" w:cs="Segoe UI"/>
                <w:b/>
                <w:bCs/>
              </w:rPr>
              <w:t>Year 4 Base Hourly Service Rate</w:t>
            </w:r>
            <w:r w:rsidRPr="0033135C">
              <w:rPr>
                <w:rFonts w:ascii="Segoe UI" w:hAnsi="Segoe UI" w:cs="Segoe UI"/>
                <w:b/>
                <w:bCs/>
              </w:rPr>
              <w:tab/>
            </w:r>
          </w:p>
        </w:tc>
        <w:tc>
          <w:tcPr>
            <w:tcW w:w="513" w:type="dxa"/>
            <w:tcBorders>
              <w:top w:val="nil"/>
              <w:left w:val="nil"/>
              <w:bottom w:val="nil"/>
              <w:right w:val="nil"/>
            </w:tcBorders>
            <w:shd w:val="clear" w:color="auto" w:fill="FFFFFF" w:themeFill="background1"/>
          </w:tcPr>
          <w:p w14:paraId="21296669" w14:textId="77777777" w:rsidR="00A43551" w:rsidRPr="0033135C" w:rsidRDefault="00A43551" w:rsidP="0033135C">
            <w:pPr>
              <w:shd w:val="clear" w:color="auto" w:fill="FFFFFF" w:themeFill="background1"/>
              <w:spacing w:before="0" w:after="0"/>
              <w:rPr>
                <w:rFonts w:ascii="Segoe UI" w:hAnsi="Segoe UI" w:cs="Segoe UI"/>
              </w:rPr>
            </w:pPr>
          </w:p>
        </w:tc>
        <w:tc>
          <w:tcPr>
            <w:tcW w:w="3960" w:type="dxa"/>
            <w:tcBorders>
              <w:top w:val="nil"/>
              <w:left w:val="nil"/>
              <w:bottom w:val="nil"/>
              <w:right w:val="nil"/>
            </w:tcBorders>
            <w:shd w:val="clear" w:color="auto" w:fill="FFFFFF" w:themeFill="background1"/>
          </w:tcPr>
          <w:p w14:paraId="4C4A9B37" w14:textId="73D96F9A" w:rsidR="00A43551" w:rsidRPr="0033135C" w:rsidRDefault="00A43551" w:rsidP="0033135C">
            <w:pPr>
              <w:shd w:val="clear" w:color="auto" w:fill="FFFFFF" w:themeFill="background1"/>
              <w:spacing w:before="0" w:after="0"/>
              <w:rPr>
                <w:rFonts w:ascii="Segoe UI" w:hAnsi="Segoe UI" w:cs="Segoe UI"/>
                <w:b/>
                <w:bCs/>
              </w:rPr>
            </w:pPr>
            <w:r w:rsidRPr="0033135C">
              <w:rPr>
                <w:rFonts w:ascii="Segoe UI" w:hAnsi="Segoe UI" w:cs="Segoe UI"/>
                <w:b/>
                <w:bCs/>
              </w:rPr>
              <w:t>$25.12</w:t>
            </w:r>
          </w:p>
        </w:tc>
      </w:tr>
      <w:tr w:rsidR="00A43551" w:rsidRPr="0033135C" w14:paraId="30805D13" w14:textId="77777777" w:rsidTr="0033135C">
        <w:tc>
          <w:tcPr>
            <w:tcW w:w="4882" w:type="dxa"/>
            <w:tcBorders>
              <w:top w:val="nil"/>
              <w:left w:val="nil"/>
              <w:bottom w:val="nil"/>
              <w:right w:val="nil"/>
            </w:tcBorders>
            <w:shd w:val="clear" w:color="auto" w:fill="FFFFFF" w:themeFill="background1"/>
          </w:tcPr>
          <w:p w14:paraId="1A92A7CD" w14:textId="2D6599D5" w:rsidR="00A43551" w:rsidRPr="0033135C" w:rsidRDefault="00A43551" w:rsidP="0033135C">
            <w:pPr>
              <w:shd w:val="clear" w:color="auto" w:fill="FFFFFF" w:themeFill="background1"/>
              <w:spacing w:before="0" w:after="0"/>
              <w:jc w:val="right"/>
              <w:rPr>
                <w:rFonts w:ascii="Segoe UI" w:hAnsi="Segoe UI" w:cs="Segoe UI"/>
              </w:rPr>
            </w:pPr>
            <w:r w:rsidRPr="0033135C">
              <w:rPr>
                <w:rFonts w:ascii="Segoe UI" w:hAnsi="Segoe UI" w:cs="Segoe UI"/>
              </w:rPr>
              <w:t xml:space="preserve">CPI-U applied </w:t>
            </w:r>
            <w:r w:rsidRPr="0033135C">
              <w:rPr>
                <w:rFonts w:ascii="Segoe UI" w:hAnsi="Segoe UI" w:cs="Segoe UI"/>
                <w:shd w:val="clear" w:color="auto" w:fill="FFFFFF" w:themeFill="background1"/>
              </w:rPr>
              <w:t>for 2020 is</w:t>
            </w:r>
            <w:r w:rsidRPr="0033135C">
              <w:rPr>
                <w:rFonts w:ascii="Segoe UI" w:hAnsi="Segoe UI" w:cs="Segoe UI"/>
              </w:rPr>
              <w:t xml:space="preserve"> 1.7 percent change</w:t>
            </w:r>
          </w:p>
        </w:tc>
        <w:tc>
          <w:tcPr>
            <w:tcW w:w="513" w:type="dxa"/>
            <w:tcBorders>
              <w:top w:val="nil"/>
              <w:left w:val="nil"/>
              <w:bottom w:val="nil"/>
              <w:right w:val="nil"/>
            </w:tcBorders>
            <w:shd w:val="clear" w:color="auto" w:fill="FFFFFF" w:themeFill="background1"/>
          </w:tcPr>
          <w:p w14:paraId="073C2543" w14:textId="77777777" w:rsidR="00A43551" w:rsidRPr="0033135C" w:rsidRDefault="00A43551" w:rsidP="0033135C">
            <w:pPr>
              <w:shd w:val="clear" w:color="auto" w:fill="FFFFFF" w:themeFill="background1"/>
              <w:spacing w:before="0" w:after="0"/>
              <w:rPr>
                <w:rFonts w:ascii="Segoe UI" w:hAnsi="Segoe UI" w:cs="Segoe UI"/>
              </w:rPr>
            </w:pPr>
          </w:p>
        </w:tc>
        <w:tc>
          <w:tcPr>
            <w:tcW w:w="3960" w:type="dxa"/>
            <w:tcBorders>
              <w:top w:val="nil"/>
              <w:left w:val="nil"/>
              <w:bottom w:val="single" w:sz="4" w:space="0" w:color="auto"/>
              <w:right w:val="nil"/>
            </w:tcBorders>
            <w:shd w:val="clear" w:color="auto" w:fill="FFFFFF" w:themeFill="background1"/>
          </w:tcPr>
          <w:p w14:paraId="296E4140" w14:textId="54FFD517" w:rsidR="00A43551" w:rsidRPr="0033135C" w:rsidRDefault="00A43551" w:rsidP="0033135C">
            <w:pPr>
              <w:shd w:val="clear" w:color="auto" w:fill="FFFFFF" w:themeFill="background1"/>
              <w:spacing w:before="0" w:after="0"/>
              <w:rPr>
                <w:rFonts w:ascii="Segoe UI" w:hAnsi="Segoe UI" w:cs="Segoe UI"/>
              </w:rPr>
            </w:pPr>
            <w:r w:rsidRPr="0033135C">
              <w:rPr>
                <w:rFonts w:ascii="Segoe UI" w:hAnsi="Segoe UI" w:cs="Segoe UI"/>
              </w:rPr>
              <w:t>x 1.017 (actual)</w:t>
            </w:r>
          </w:p>
        </w:tc>
      </w:tr>
      <w:tr w:rsidR="00A43551" w:rsidRPr="0033135C" w14:paraId="6F53B7C7" w14:textId="77777777" w:rsidTr="0033135C">
        <w:trPr>
          <w:trHeight w:val="422"/>
        </w:trPr>
        <w:tc>
          <w:tcPr>
            <w:tcW w:w="4882" w:type="dxa"/>
            <w:tcBorders>
              <w:top w:val="nil"/>
              <w:left w:val="nil"/>
              <w:bottom w:val="nil"/>
              <w:right w:val="nil"/>
            </w:tcBorders>
            <w:shd w:val="clear" w:color="auto" w:fill="FFFFFF" w:themeFill="background1"/>
          </w:tcPr>
          <w:p w14:paraId="1BC185DC" w14:textId="0972B9DA" w:rsidR="00A43551" w:rsidRPr="0033135C" w:rsidRDefault="00A43551" w:rsidP="0033135C">
            <w:pPr>
              <w:shd w:val="clear" w:color="auto" w:fill="FFFFFF" w:themeFill="background1"/>
              <w:spacing w:before="0" w:after="0"/>
              <w:jc w:val="right"/>
              <w:rPr>
                <w:rFonts w:ascii="Segoe UI" w:hAnsi="Segoe UI" w:cs="Segoe UI"/>
              </w:rPr>
            </w:pPr>
            <w:r w:rsidRPr="0033135C">
              <w:rPr>
                <w:rFonts w:ascii="Segoe UI" w:hAnsi="Segoe UI" w:cs="Segoe UI"/>
              </w:rPr>
              <w:t>Option Year 3 HSR (Contract Year 5)</w:t>
            </w:r>
          </w:p>
        </w:tc>
        <w:tc>
          <w:tcPr>
            <w:tcW w:w="513" w:type="dxa"/>
            <w:tcBorders>
              <w:top w:val="nil"/>
              <w:left w:val="nil"/>
              <w:bottom w:val="nil"/>
              <w:right w:val="nil"/>
            </w:tcBorders>
            <w:shd w:val="clear" w:color="auto" w:fill="FFFFFF" w:themeFill="background1"/>
          </w:tcPr>
          <w:p w14:paraId="6A390C48" w14:textId="1D8C6BEC" w:rsidR="00A43551" w:rsidRPr="0033135C" w:rsidRDefault="009A26C5" w:rsidP="0033135C">
            <w:pPr>
              <w:shd w:val="clear" w:color="auto" w:fill="FFFFFF" w:themeFill="background1"/>
              <w:spacing w:before="0" w:after="0"/>
              <w:rPr>
                <w:rFonts w:ascii="Segoe UI" w:hAnsi="Segoe UI" w:cs="Segoe UI"/>
              </w:rPr>
            </w:pPr>
            <w:r w:rsidRPr="0033135C">
              <w:rPr>
                <w:rFonts w:ascii="Segoe UI" w:hAnsi="Segoe UI" w:cs="Segoe UI"/>
              </w:rPr>
              <w:t>=</w:t>
            </w:r>
          </w:p>
        </w:tc>
        <w:tc>
          <w:tcPr>
            <w:tcW w:w="3960" w:type="dxa"/>
            <w:tcBorders>
              <w:top w:val="single" w:sz="4" w:space="0" w:color="auto"/>
              <w:left w:val="nil"/>
              <w:bottom w:val="nil"/>
              <w:right w:val="nil"/>
            </w:tcBorders>
            <w:shd w:val="clear" w:color="auto" w:fill="FFFFFF" w:themeFill="background1"/>
          </w:tcPr>
          <w:p w14:paraId="29990B50" w14:textId="78A58A64" w:rsidR="00A43551" w:rsidRPr="0033135C" w:rsidRDefault="00A43551" w:rsidP="0033135C">
            <w:pPr>
              <w:shd w:val="clear" w:color="auto" w:fill="FFFFFF" w:themeFill="background1"/>
              <w:spacing w:before="0" w:after="0"/>
              <w:rPr>
                <w:rFonts w:ascii="Segoe UI" w:hAnsi="Segoe UI" w:cs="Segoe UI"/>
              </w:rPr>
            </w:pPr>
            <w:r w:rsidRPr="0033135C">
              <w:rPr>
                <w:rFonts w:ascii="Segoe UI" w:hAnsi="Segoe UI" w:cs="Segoe UI"/>
                <w:shd w:val="clear" w:color="auto" w:fill="E6F2FE" w:themeFill="accent5" w:themeFillTint="33"/>
              </w:rPr>
              <w:t>$25.55</w:t>
            </w:r>
            <w:r w:rsidRPr="0033135C">
              <w:rPr>
                <w:rFonts w:ascii="Segoe UI" w:hAnsi="Segoe UI" w:cs="Segoe UI"/>
              </w:rPr>
              <w:t xml:space="preserve"> (becomes final “base” price)</w:t>
            </w:r>
          </w:p>
        </w:tc>
      </w:tr>
    </w:tbl>
    <w:p w14:paraId="5E1353E6" w14:textId="77777777" w:rsidR="00A43551" w:rsidRPr="0033135C" w:rsidRDefault="00A43551" w:rsidP="0033135C">
      <w:pPr>
        <w:shd w:val="clear" w:color="auto" w:fill="FFFFFF" w:themeFill="background1"/>
        <w:ind w:left="720"/>
        <w:rPr>
          <w:rFonts w:ascii="Segoe UI" w:hAnsi="Segoe UI" w:cs="Segoe UI"/>
        </w:rPr>
      </w:pPr>
    </w:p>
    <w:p w14:paraId="5978FB30" w14:textId="77777777" w:rsidR="009A26C5" w:rsidRPr="0033135C" w:rsidRDefault="008130EA" w:rsidP="0033135C">
      <w:pPr>
        <w:pStyle w:val="ListParagraph"/>
        <w:numPr>
          <w:ilvl w:val="0"/>
          <w:numId w:val="34"/>
        </w:numPr>
        <w:shd w:val="clear" w:color="auto" w:fill="FFFFFF" w:themeFill="background1"/>
        <w:overflowPunct w:val="0"/>
        <w:autoSpaceDE w:val="0"/>
        <w:autoSpaceDN w:val="0"/>
        <w:adjustRightInd w:val="0"/>
        <w:ind w:left="1260" w:hanging="540"/>
        <w:textAlignment w:val="baseline"/>
        <w:rPr>
          <w:rFonts w:ascii="Segoe UI" w:hAnsi="Segoe UI" w:cs="Segoe UI"/>
          <w:szCs w:val="24"/>
        </w:rPr>
      </w:pPr>
      <w:r w:rsidRPr="0033135C">
        <w:rPr>
          <w:rFonts w:ascii="Segoe UI" w:hAnsi="Segoe UI" w:cs="Segoe UI"/>
          <w:szCs w:val="24"/>
        </w:rPr>
        <w:t xml:space="preserve">The Municipality reserves the right to discontinue the contract’s remaining option years and may elect to re-advertise the contract in whole or in part when changes in scheduled hours or hourly prices are not mutually acceptable between the Contractor and the Municipality.  </w:t>
      </w:r>
    </w:p>
    <w:p w14:paraId="60970747" w14:textId="4C7B9C97" w:rsidR="0012252F" w:rsidRPr="0033135C" w:rsidRDefault="008130EA" w:rsidP="0033135C">
      <w:pPr>
        <w:pStyle w:val="ListParagraph"/>
        <w:numPr>
          <w:ilvl w:val="1"/>
          <w:numId w:val="34"/>
        </w:numPr>
        <w:shd w:val="clear" w:color="auto" w:fill="FFFFFF" w:themeFill="background1"/>
        <w:overflowPunct w:val="0"/>
        <w:autoSpaceDE w:val="0"/>
        <w:autoSpaceDN w:val="0"/>
        <w:adjustRightInd w:val="0"/>
        <w:ind w:left="2070"/>
        <w:textAlignment w:val="baseline"/>
        <w:rPr>
          <w:rFonts w:ascii="Segoe UI" w:hAnsi="Segoe UI" w:cs="Segoe UI"/>
          <w:szCs w:val="24"/>
        </w:rPr>
      </w:pPr>
      <w:r w:rsidRPr="0033135C">
        <w:rPr>
          <w:rFonts w:ascii="Segoe UI" w:hAnsi="Segoe UI" w:cs="Segoe UI"/>
          <w:iCs/>
          <w:szCs w:val="24"/>
        </w:rPr>
        <w:t xml:space="preserve">In order to satisfy FTA requirements, the Municipality must justify that any hourly price changes received from the Contractor are considered fair and reasonable and better than available in the market to the Wisconsin Department of Transportation for their approval and the continuation of funding).  </w:t>
      </w:r>
      <w:r w:rsidRPr="0033135C">
        <w:rPr>
          <w:rFonts w:ascii="Segoe UI" w:hAnsi="Segoe UI" w:cs="Segoe UI"/>
          <w:bCs/>
          <w:iCs/>
          <w:szCs w:val="24"/>
        </w:rPr>
        <w:t xml:space="preserve">WisDOT funded </w:t>
      </w:r>
      <w:r w:rsidR="0033135C">
        <w:rPr>
          <w:rFonts w:ascii="Segoe UI" w:hAnsi="Segoe UI" w:cs="Segoe UI"/>
          <w:bCs/>
          <w:iCs/>
          <w:szCs w:val="24"/>
        </w:rPr>
        <w:t>Fixed Route</w:t>
      </w:r>
      <w:r w:rsidRPr="0033135C">
        <w:rPr>
          <w:rFonts w:ascii="Segoe UI" w:hAnsi="Segoe UI" w:cs="Segoe UI"/>
          <w:bCs/>
          <w:iCs/>
          <w:szCs w:val="24"/>
        </w:rPr>
        <w:t xml:space="preserve"> contracts operating in the state of Wisconsin are independent of each other and are dealt with individually on a case by case basis.</w:t>
      </w:r>
    </w:p>
    <w:p w14:paraId="08FC7998" w14:textId="724BA9BD" w:rsidR="008130EA" w:rsidRPr="0033135C" w:rsidRDefault="008130EA" w:rsidP="0033135C">
      <w:pPr>
        <w:pStyle w:val="ListParagraph"/>
        <w:numPr>
          <w:ilvl w:val="0"/>
          <w:numId w:val="34"/>
        </w:numPr>
        <w:shd w:val="clear" w:color="auto" w:fill="FFFFFF" w:themeFill="background1"/>
        <w:overflowPunct w:val="0"/>
        <w:autoSpaceDE w:val="0"/>
        <w:autoSpaceDN w:val="0"/>
        <w:adjustRightInd w:val="0"/>
        <w:ind w:left="1260" w:hanging="540"/>
        <w:textAlignment w:val="baseline"/>
        <w:rPr>
          <w:rFonts w:ascii="Segoe UI" w:hAnsi="Segoe UI" w:cs="Segoe UI"/>
          <w:szCs w:val="24"/>
        </w:rPr>
      </w:pPr>
      <w:r w:rsidRPr="0033135C">
        <w:rPr>
          <w:rFonts w:ascii="Segoe UI" w:hAnsi="Segoe UI" w:cs="Segoe UI"/>
        </w:rPr>
        <w:t>Any and all changes to the contract terms and conditions shall be evidenced in writing by amending/modifying the contract</w:t>
      </w:r>
      <w:r w:rsidRPr="0033135C">
        <w:rPr>
          <w:rFonts w:ascii="Segoe UI" w:hAnsi="Segoe UI" w:cs="Segoe UI"/>
          <w:b/>
        </w:rPr>
        <w:t xml:space="preserve">.  </w:t>
      </w:r>
      <w:r w:rsidRPr="0033135C">
        <w:rPr>
          <w:rFonts w:ascii="Segoe UI" w:hAnsi="Segoe UI" w:cs="Segoe UI"/>
          <w:b/>
          <w:bCs/>
        </w:rPr>
        <w:t>All final approved price changes will remain in the form of hourly rate.</w:t>
      </w:r>
    </w:p>
    <w:p w14:paraId="3C1495F6" w14:textId="55DCCF58" w:rsidR="00151096" w:rsidRPr="005B019F" w:rsidRDefault="00C74E75" w:rsidP="0033135C">
      <w:pPr>
        <w:pStyle w:val="Heading2"/>
        <w:shd w:val="clear" w:color="auto" w:fill="FFFFFF" w:themeFill="background1"/>
        <w:spacing w:after="120"/>
        <w:rPr>
          <w:rFonts w:ascii="Segoe UI" w:hAnsi="Segoe UI" w:cs="Segoe UI"/>
          <w:b/>
          <w:bCs/>
        </w:rPr>
      </w:pPr>
      <w:bookmarkStart w:id="78" w:name="_Toc145415739"/>
      <w:r w:rsidRPr="005B019F">
        <w:rPr>
          <w:rFonts w:ascii="Segoe UI" w:hAnsi="Segoe UI" w:cs="Segoe UI"/>
          <w:b/>
          <w:bCs/>
        </w:rPr>
        <w:t>Assignment or Transfer</w:t>
      </w:r>
      <w:bookmarkEnd w:id="78"/>
      <w:r w:rsidRPr="005B019F">
        <w:rPr>
          <w:rFonts w:ascii="Segoe UI" w:hAnsi="Segoe UI" w:cs="Segoe UI"/>
          <w:b/>
          <w:bCs/>
        </w:rPr>
        <w:t xml:space="preserve"> </w:t>
      </w:r>
    </w:p>
    <w:p w14:paraId="6AA74E55" w14:textId="340055C4" w:rsidR="0012252F" w:rsidRPr="0033135C" w:rsidRDefault="00C74E75" w:rsidP="0033135C">
      <w:pPr>
        <w:shd w:val="clear" w:color="auto" w:fill="FFFFFF" w:themeFill="background1"/>
        <w:rPr>
          <w:rFonts w:ascii="Segoe UI" w:hAnsi="Segoe UI" w:cs="Segoe UI"/>
        </w:rPr>
      </w:pPr>
      <w:r w:rsidRPr="0033135C">
        <w:rPr>
          <w:rFonts w:ascii="Segoe UI" w:hAnsi="Segoe UI" w:cs="Segoe UI"/>
        </w:rPr>
        <w:lastRenderedPageBreak/>
        <w:t>The Contractor shall not assign, transfer or encumber this Contract or rights herein granted on any portion thereof, without the prior written consent of the Municipality, which consent shall not be unreasonably withheld.</w:t>
      </w:r>
    </w:p>
    <w:p w14:paraId="772C8F5F" w14:textId="14E7819C" w:rsidR="006C7668" w:rsidRPr="005B019F" w:rsidRDefault="006C7668" w:rsidP="0033135C">
      <w:pPr>
        <w:pStyle w:val="Heading2"/>
        <w:shd w:val="clear" w:color="auto" w:fill="FFFFFF" w:themeFill="background1"/>
        <w:spacing w:after="120"/>
        <w:rPr>
          <w:rFonts w:ascii="Segoe UI" w:hAnsi="Segoe UI" w:cs="Segoe UI"/>
          <w:b/>
          <w:bCs/>
        </w:rPr>
      </w:pPr>
      <w:bookmarkStart w:id="79" w:name="_Toc145415740"/>
      <w:r w:rsidRPr="005B019F">
        <w:rPr>
          <w:rFonts w:ascii="Segoe UI" w:hAnsi="Segoe UI" w:cs="Segoe UI"/>
          <w:b/>
          <w:bCs/>
        </w:rPr>
        <w:t>Termination of Agreement</w:t>
      </w:r>
      <w:bookmarkEnd w:id="79"/>
    </w:p>
    <w:p w14:paraId="4B298C11" w14:textId="3FDF635A" w:rsidR="006C7668" w:rsidRPr="0033135C" w:rsidRDefault="001102D3" w:rsidP="0033135C">
      <w:pPr>
        <w:shd w:val="clear" w:color="auto" w:fill="FFFFFF" w:themeFill="background1"/>
        <w:rPr>
          <w:rFonts w:ascii="Segoe UI" w:hAnsi="Segoe UI" w:cs="Segoe UI"/>
        </w:rPr>
      </w:pPr>
      <w:r w:rsidRPr="0033135C">
        <w:rPr>
          <w:rFonts w:ascii="Segoe UI" w:hAnsi="Segoe UI" w:cs="Segoe UI"/>
        </w:rPr>
        <w:t>The Municipality shall have the unilateral right to terminate the Agreement upon ninety (90) days written notice to the Contractor.  The Contractor shall have the right to terminate the Agreement upon one hundred twenty (120) days written notice to the Municipality.</w:t>
      </w:r>
    </w:p>
    <w:p w14:paraId="2784513B" w14:textId="5EAF7B6D" w:rsidR="006C7668" w:rsidRPr="005B019F" w:rsidRDefault="006C7668" w:rsidP="0033135C">
      <w:pPr>
        <w:pStyle w:val="Heading2"/>
        <w:shd w:val="clear" w:color="auto" w:fill="FFFFFF" w:themeFill="background1"/>
        <w:spacing w:after="120"/>
        <w:rPr>
          <w:rFonts w:ascii="Segoe UI" w:hAnsi="Segoe UI" w:cs="Segoe UI"/>
          <w:b/>
          <w:bCs/>
        </w:rPr>
      </w:pPr>
      <w:bookmarkStart w:id="80" w:name="_Toc145415741"/>
      <w:r w:rsidRPr="005B019F">
        <w:rPr>
          <w:rFonts w:ascii="Segoe UI" w:hAnsi="Segoe UI" w:cs="Segoe UI"/>
          <w:b/>
          <w:bCs/>
        </w:rPr>
        <w:t>End of Contract Transition</w:t>
      </w:r>
      <w:bookmarkEnd w:id="80"/>
    </w:p>
    <w:p w14:paraId="0D1EDB71" w14:textId="067C72DD" w:rsidR="006C7668" w:rsidRPr="0033135C" w:rsidRDefault="006C7668" w:rsidP="0033135C">
      <w:pPr>
        <w:shd w:val="clear" w:color="auto" w:fill="FFFFFF" w:themeFill="background1"/>
        <w:rPr>
          <w:rFonts w:ascii="Segoe UI" w:hAnsi="Segoe UI" w:cs="Segoe UI"/>
        </w:rPr>
      </w:pPr>
      <w:r w:rsidRPr="0033135C">
        <w:rPr>
          <w:rFonts w:ascii="Segoe UI" w:hAnsi="Segoe UI" w:cs="Segoe UI"/>
        </w:rPr>
        <w:t>In the face of an impending contract expiration or termination and in recognizing that unforeseen circumstances may arise in the placement of a successor contract, as well as the importance of providing continued SRT services with minimal interruption in services to the community, the Contractor agrees to:</w:t>
      </w:r>
    </w:p>
    <w:p w14:paraId="393188C1" w14:textId="21B2A98B" w:rsidR="006C7668" w:rsidRPr="0033135C" w:rsidRDefault="006C7668" w:rsidP="0033135C">
      <w:pPr>
        <w:pStyle w:val="ListParagraph"/>
        <w:numPr>
          <w:ilvl w:val="0"/>
          <w:numId w:val="37"/>
        </w:numPr>
        <w:shd w:val="clear" w:color="auto" w:fill="FFFFFF" w:themeFill="background1"/>
        <w:ind w:left="1260" w:hanging="540"/>
        <w:rPr>
          <w:rFonts w:ascii="Segoe UI" w:hAnsi="Segoe UI" w:cs="Segoe UI"/>
        </w:rPr>
      </w:pPr>
      <w:r w:rsidRPr="0033135C">
        <w:rPr>
          <w:rFonts w:ascii="Segoe UI" w:hAnsi="Segoe UI" w:cs="Segoe UI"/>
        </w:rPr>
        <w:t>Fully cooperate in ensuring an orderly transition of SRT services during the transition to a successor contractor.</w:t>
      </w:r>
    </w:p>
    <w:p w14:paraId="320103E9" w14:textId="2029185E" w:rsidR="006C7668" w:rsidRPr="0033135C" w:rsidRDefault="006C7668" w:rsidP="0033135C">
      <w:pPr>
        <w:pStyle w:val="ListParagraph"/>
        <w:numPr>
          <w:ilvl w:val="0"/>
          <w:numId w:val="37"/>
        </w:numPr>
        <w:shd w:val="clear" w:color="auto" w:fill="FFFFFF" w:themeFill="background1"/>
        <w:ind w:left="1260" w:hanging="540"/>
        <w:rPr>
          <w:rFonts w:ascii="Segoe UI" w:hAnsi="Segoe UI" w:cs="Segoe UI"/>
        </w:rPr>
      </w:pPr>
      <w:r w:rsidRPr="0033135C">
        <w:rPr>
          <w:rFonts w:ascii="Segoe UI" w:hAnsi="Segoe UI" w:cs="Segoe UI"/>
        </w:rPr>
        <w:t>Extend the contract period on a month-to-month basis at the then current contract prices for a period not to exceed 90 days in order to allow the Municipality sufficient time to place a successor contract.  Such extension shall only be authorized by the Procurement Administrator with prior approval from WisDOT and shall be evidenced by a bilateral (signed by both parties) contract modification for each 30-day extension, not to exceed a total of 90 days.</w:t>
      </w:r>
    </w:p>
    <w:p w14:paraId="18F84C7F" w14:textId="77777777" w:rsidR="00AF69CC" w:rsidRPr="0033135C" w:rsidRDefault="006C7668" w:rsidP="0033135C">
      <w:pPr>
        <w:shd w:val="clear" w:color="auto" w:fill="FFFFFF" w:themeFill="background1"/>
        <w:rPr>
          <w:rFonts w:ascii="Segoe UI" w:hAnsi="Segoe UI" w:cs="Segoe UI"/>
        </w:rPr>
      </w:pPr>
      <w:r w:rsidRPr="0033135C">
        <w:rPr>
          <w:rFonts w:ascii="Segoe UI" w:hAnsi="Segoe UI" w:cs="Segoe UI"/>
        </w:rPr>
        <w:t xml:space="preserve">Prior to final contract expiration or termination, provide the Municipality with a complete and accurate inventory, including asset condition report, of assets leased from the Municipality which will be returned to the Municipality or may subsequently be leased by any successor contractor. </w:t>
      </w:r>
    </w:p>
    <w:p w14:paraId="6F4F4F17" w14:textId="72C8B5ED" w:rsidR="006C7668" w:rsidRPr="0033135C" w:rsidRDefault="006C7668" w:rsidP="0033135C">
      <w:pPr>
        <w:shd w:val="clear" w:color="auto" w:fill="FFFFFF" w:themeFill="background1"/>
        <w:rPr>
          <w:rFonts w:ascii="Segoe UI" w:hAnsi="Segoe UI" w:cs="Segoe UI"/>
        </w:rPr>
      </w:pPr>
      <w:r w:rsidRPr="0033135C">
        <w:rPr>
          <w:rFonts w:ascii="Segoe UI" w:hAnsi="Segoe UI" w:cs="Segoe UI"/>
        </w:rPr>
        <w:t xml:space="preserve">The Municipality will inspect all leased vehicles from the outgoing Contractor before leasing to another Contractor. The Municipality and the outgoing Contractor will negotiate any necessary maintenance or cleaning charges due within one week after the inspection. If the negotiation </w:t>
      </w:r>
      <w:r w:rsidRPr="0033135C">
        <w:rPr>
          <w:rFonts w:ascii="Segoe UI" w:hAnsi="Segoe UI" w:cs="Segoe UI"/>
        </w:rPr>
        <w:lastRenderedPageBreak/>
        <w:t>does not resolve all issues regarding maintenance or cleaning charges for leased vehicles, contact WisDOT for assistance.</w:t>
      </w:r>
    </w:p>
    <w:p w14:paraId="33D7601A" w14:textId="0DD4D612" w:rsidR="0093487B" w:rsidRPr="005B019F" w:rsidRDefault="0093487B" w:rsidP="005B019F">
      <w:pPr>
        <w:pStyle w:val="Heading1"/>
        <w:numPr>
          <w:ilvl w:val="0"/>
          <w:numId w:val="1"/>
        </w:numPr>
        <w:shd w:val="clear" w:color="auto" w:fill="44546A" w:themeFill="text2"/>
        <w:spacing w:after="120"/>
        <w:rPr>
          <w:rFonts w:ascii="Segoe UI" w:hAnsi="Segoe UI" w:cs="Segoe UI"/>
          <w:b/>
          <w:bCs w:val="0"/>
        </w:rPr>
      </w:pPr>
      <w:bookmarkStart w:id="81" w:name="_Toc145415742"/>
      <w:r w:rsidRPr="005B019F">
        <w:rPr>
          <w:rFonts w:ascii="Segoe UI" w:hAnsi="Segoe UI" w:cs="Segoe UI"/>
          <w:b/>
          <w:bCs w:val="0"/>
        </w:rPr>
        <w:t>Proposal Content</w:t>
      </w:r>
      <w:bookmarkEnd w:id="81"/>
      <w:r w:rsidRPr="005B019F">
        <w:rPr>
          <w:rFonts w:ascii="Segoe UI" w:hAnsi="Segoe UI" w:cs="Segoe UI"/>
          <w:b/>
          <w:bCs w:val="0"/>
        </w:rPr>
        <w:t xml:space="preserve"> </w:t>
      </w:r>
    </w:p>
    <w:p w14:paraId="521A12B9" w14:textId="54839570" w:rsidR="00217532" w:rsidRPr="0033135C" w:rsidRDefault="007821A2" w:rsidP="0033135C">
      <w:pPr>
        <w:shd w:val="clear" w:color="auto" w:fill="FFFFFF" w:themeFill="background1"/>
        <w:rPr>
          <w:rFonts w:ascii="Segoe UI" w:hAnsi="Segoe UI" w:cs="Segoe UI"/>
        </w:rPr>
      </w:pPr>
      <w:r w:rsidRPr="0033135C">
        <w:rPr>
          <w:rFonts w:ascii="Segoe UI" w:hAnsi="Segoe UI" w:cs="Segoe UI"/>
        </w:rPr>
        <w:t>Proposals must include the information listed below in the same order as listed below.</w:t>
      </w:r>
      <w:r w:rsidR="00217532" w:rsidRPr="0033135C">
        <w:rPr>
          <w:rFonts w:ascii="Segoe UI" w:hAnsi="Segoe UI" w:cs="Segoe UI"/>
        </w:rPr>
        <w:t xml:space="preserve"> </w:t>
      </w:r>
      <w:r w:rsidRPr="0033135C">
        <w:rPr>
          <w:rFonts w:ascii="Segoe UI" w:hAnsi="Segoe UI" w:cs="Segoe UI"/>
        </w:rPr>
        <w:t xml:space="preserve">With the exception of </w:t>
      </w:r>
      <w:r w:rsidR="00217532" w:rsidRPr="0033135C">
        <w:rPr>
          <w:rFonts w:ascii="Segoe UI" w:hAnsi="Segoe UI" w:cs="Segoe UI"/>
        </w:rPr>
        <w:t xml:space="preserve">Section </w:t>
      </w:r>
      <w:r w:rsidR="002448B7" w:rsidRPr="0033135C">
        <w:rPr>
          <w:rFonts w:ascii="Segoe UI" w:hAnsi="Segoe UI" w:cs="Segoe UI"/>
        </w:rPr>
        <w:t>7</w:t>
      </w:r>
      <w:r w:rsidR="00217532" w:rsidRPr="0033135C">
        <w:rPr>
          <w:rFonts w:ascii="Segoe UI" w:hAnsi="Segoe UI" w:cs="Segoe UI"/>
        </w:rPr>
        <w:t>.6 M</w:t>
      </w:r>
      <w:r w:rsidRPr="0033135C">
        <w:rPr>
          <w:rFonts w:ascii="Segoe UI" w:hAnsi="Segoe UI" w:cs="Segoe UI"/>
        </w:rPr>
        <w:t xml:space="preserve">inimum </w:t>
      </w:r>
      <w:r w:rsidR="00217532" w:rsidRPr="0033135C">
        <w:rPr>
          <w:rFonts w:ascii="Segoe UI" w:hAnsi="Segoe UI" w:cs="Segoe UI"/>
        </w:rPr>
        <w:t>Q</w:t>
      </w:r>
      <w:r w:rsidRPr="0033135C">
        <w:rPr>
          <w:rFonts w:ascii="Segoe UI" w:hAnsi="Segoe UI" w:cs="Segoe UI"/>
        </w:rPr>
        <w:t xml:space="preserve">ualifications, each Offeror's response to these items will be evaluated in accordance with the criteria stated in Section </w:t>
      </w:r>
      <w:r w:rsidR="002448B7" w:rsidRPr="0033135C">
        <w:rPr>
          <w:rFonts w:ascii="Segoe UI" w:hAnsi="Segoe UI" w:cs="Segoe UI"/>
        </w:rPr>
        <w:t>7</w:t>
      </w:r>
      <w:r w:rsidRPr="0033135C">
        <w:rPr>
          <w:rFonts w:ascii="Segoe UI" w:hAnsi="Segoe UI" w:cs="Segoe UI"/>
        </w:rPr>
        <w:t xml:space="preserve"> of this RFP.</w:t>
      </w:r>
      <w:r w:rsidR="00217532" w:rsidRPr="0033135C">
        <w:rPr>
          <w:rFonts w:ascii="Segoe UI" w:hAnsi="Segoe UI" w:cs="Segoe UI"/>
        </w:rPr>
        <w:t xml:space="preserve"> </w:t>
      </w:r>
      <w:r w:rsidRPr="0033135C">
        <w:rPr>
          <w:rFonts w:ascii="Segoe UI" w:hAnsi="Segoe UI" w:cs="Segoe UI"/>
        </w:rPr>
        <w:t>Additional data, exhibits, and explanations may be included should the Offeror deem them important to the evaluation of its proposal. Any additional information shall be included in the 50 page limit for the proposal.</w:t>
      </w:r>
    </w:p>
    <w:p w14:paraId="58FC8D31" w14:textId="4D4D1554" w:rsidR="008E6F7C" w:rsidRPr="0033135C" w:rsidRDefault="008E6F7C" w:rsidP="0033135C">
      <w:pPr>
        <w:shd w:val="clear" w:color="auto" w:fill="FFFFFF" w:themeFill="background1"/>
        <w:rPr>
          <w:rFonts w:ascii="Segoe UI" w:hAnsi="Segoe UI" w:cs="Segoe UI"/>
        </w:rPr>
      </w:pPr>
      <w:r w:rsidRPr="0033135C">
        <w:rPr>
          <w:rFonts w:ascii="Segoe UI" w:hAnsi="Segoe UI" w:cs="Segoe UI"/>
        </w:rPr>
        <w:t>Information Pertinent to the Offeror and Offeror’s Proposal.  The proposal must include the following information:</w:t>
      </w:r>
    </w:p>
    <w:p w14:paraId="0255A737" w14:textId="1FBBDF6C" w:rsidR="00394E5D" w:rsidRPr="005B019F" w:rsidRDefault="001C1E11" w:rsidP="0033135C">
      <w:pPr>
        <w:pStyle w:val="Heading2"/>
        <w:shd w:val="clear" w:color="auto" w:fill="FFFFFF" w:themeFill="background1"/>
        <w:spacing w:after="120"/>
        <w:rPr>
          <w:rFonts w:ascii="Segoe UI" w:hAnsi="Segoe UI" w:cs="Segoe UI"/>
          <w:b/>
          <w:bCs/>
        </w:rPr>
      </w:pPr>
      <w:bookmarkStart w:id="82" w:name="_Toc145415743"/>
      <w:r w:rsidRPr="005B019F">
        <w:rPr>
          <w:rFonts w:ascii="Segoe UI" w:hAnsi="Segoe UI" w:cs="Segoe UI"/>
          <w:b/>
          <w:bCs/>
        </w:rPr>
        <w:t>Offeror Identification</w:t>
      </w:r>
      <w:bookmarkEnd w:id="82"/>
      <w:r w:rsidRPr="005B019F">
        <w:rPr>
          <w:rFonts w:ascii="Segoe UI" w:hAnsi="Segoe UI" w:cs="Segoe UI"/>
          <w:b/>
          <w:bCs/>
        </w:rPr>
        <w:t xml:space="preserve"> </w:t>
      </w:r>
    </w:p>
    <w:p w14:paraId="5BDD218A" w14:textId="52446917" w:rsidR="00394E5D" w:rsidRPr="0033135C" w:rsidRDefault="001C1E11" w:rsidP="0033135C">
      <w:pPr>
        <w:shd w:val="clear" w:color="auto" w:fill="FFFFFF" w:themeFill="background1"/>
        <w:rPr>
          <w:rFonts w:ascii="Segoe UI" w:hAnsi="Segoe UI" w:cs="Segoe UI"/>
        </w:rPr>
      </w:pPr>
      <w:r w:rsidRPr="0033135C">
        <w:rPr>
          <w:rFonts w:ascii="Segoe UI" w:hAnsi="Segoe UI" w:cs="Segoe UI"/>
        </w:rPr>
        <w:t>Provide the Offeror’s name, business address, telephone number, facsimile number, e-mail address.</w:t>
      </w:r>
    </w:p>
    <w:p w14:paraId="1AAB6125" w14:textId="706FE7DA" w:rsidR="001C1E11" w:rsidRPr="005B019F" w:rsidRDefault="001C1E11" w:rsidP="0033135C">
      <w:pPr>
        <w:pStyle w:val="Heading2"/>
        <w:shd w:val="clear" w:color="auto" w:fill="FFFFFF" w:themeFill="background1"/>
        <w:spacing w:after="120"/>
        <w:rPr>
          <w:rFonts w:ascii="Segoe UI" w:hAnsi="Segoe UI" w:cs="Segoe UI"/>
          <w:b/>
          <w:bCs/>
        </w:rPr>
      </w:pPr>
      <w:bookmarkStart w:id="83" w:name="_Toc145415744"/>
      <w:r w:rsidRPr="005B019F">
        <w:rPr>
          <w:rFonts w:ascii="Segoe UI" w:hAnsi="Segoe UI" w:cs="Segoe UI"/>
          <w:b/>
          <w:bCs/>
        </w:rPr>
        <w:t>Offeror’s Legal Status</w:t>
      </w:r>
      <w:bookmarkEnd w:id="83"/>
    </w:p>
    <w:p w14:paraId="101E9713" w14:textId="33A0BE14" w:rsidR="001C1E11" w:rsidRPr="0033135C" w:rsidRDefault="001C1E11" w:rsidP="0033135C">
      <w:pPr>
        <w:shd w:val="clear" w:color="auto" w:fill="FFFFFF" w:themeFill="background1"/>
        <w:rPr>
          <w:rFonts w:ascii="Segoe UI" w:hAnsi="Segoe UI" w:cs="Segoe UI"/>
        </w:rPr>
      </w:pPr>
      <w:r w:rsidRPr="0033135C">
        <w:rPr>
          <w:rFonts w:ascii="Segoe UI" w:hAnsi="Segoe UI" w:cs="Segoe UI"/>
        </w:rPr>
        <w:t>Identify the Offeror’s business type (e.g., whether the organization is a sole proprietor; for-profit corporation or joint venture corporation; for-profit partnership; non-profit; public agency; or other type (identify), etc.).</w:t>
      </w:r>
    </w:p>
    <w:p w14:paraId="400591AE" w14:textId="46C82222" w:rsidR="001C1E11" w:rsidRPr="005B019F" w:rsidRDefault="001C1E11" w:rsidP="0033135C">
      <w:pPr>
        <w:pStyle w:val="Heading2"/>
        <w:shd w:val="clear" w:color="auto" w:fill="FFFFFF" w:themeFill="background1"/>
        <w:spacing w:after="120"/>
        <w:rPr>
          <w:rFonts w:ascii="Segoe UI" w:hAnsi="Segoe UI" w:cs="Segoe UI"/>
          <w:b/>
          <w:bCs/>
        </w:rPr>
      </w:pPr>
      <w:bookmarkStart w:id="84" w:name="_Toc145415745"/>
      <w:r w:rsidRPr="005B019F">
        <w:rPr>
          <w:rFonts w:ascii="Segoe UI" w:hAnsi="Segoe UI" w:cs="Segoe UI"/>
          <w:b/>
          <w:bCs/>
        </w:rPr>
        <w:t>Chief Executive or Administrator of the Organization</w:t>
      </w:r>
      <w:bookmarkEnd w:id="84"/>
    </w:p>
    <w:p w14:paraId="06D24B5F" w14:textId="2DEA9E34" w:rsidR="001C1E11" w:rsidRPr="0033135C" w:rsidRDefault="001C1E11" w:rsidP="0033135C">
      <w:pPr>
        <w:shd w:val="clear" w:color="auto" w:fill="FFFFFF" w:themeFill="background1"/>
        <w:rPr>
          <w:rFonts w:ascii="Segoe UI" w:hAnsi="Segoe UI" w:cs="Segoe UI"/>
        </w:rPr>
      </w:pPr>
      <w:r w:rsidRPr="0033135C">
        <w:rPr>
          <w:rFonts w:ascii="Segoe UI" w:hAnsi="Segoe UI" w:cs="Segoe UI"/>
        </w:rPr>
        <w:t>Provide the name and contact information for this individual.</w:t>
      </w:r>
    </w:p>
    <w:p w14:paraId="24BD5D8F" w14:textId="2F3F1472" w:rsidR="001C1E11" w:rsidRPr="005B019F" w:rsidRDefault="001C1E11" w:rsidP="0033135C">
      <w:pPr>
        <w:pStyle w:val="Heading2"/>
        <w:shd w:val="clear" w:color="auto" w:fill="FFFFFF" w:themeFill="background1"/>
        <w:spacing w:after="120"/>
        <w:rPr>
          <w:rFonts w:ascii="Segoe UI" w:hAnsi="Segoe UI" w:cs="Segoe UI"/>
          <w:b/>
          <w:bCs/>
        </w:rPr>
      </w:pPr>
      <w:bookmarkStart w:id="85" w:name="_Toc145415746"/>
      <w:r w:rsidRPr="005B019F">
        <w:rPr>
          <w:rFonts w:ascii="Segoe UI" w:hAnsi="Segoe UI" w:cs="Segoe UI"/>
          <w:b/>
          <w:bCs/>
        </w:rPr>
        <w:t>Offeror’s Authorized Representative</w:t>
      </w:r>
      <w:bookmarkEnd w:id="85"/>
    </w:p>
    <w:p w14:paraId="22002F36" w14:textId="7A52DB85" w:rsidR="001C1E11" w:rsidRPr="0033135C" w:rsidRDefault="001C1E11" w:rsidP="0033135C">
      <w:pPr>
        <w:shd w:val="clear" w:color="auto" w:fill="FFFFFF" w:themeFill="background1"/>
        <w:rPr>
          <w:rFonts w:ascii="Segoe UI" w:hAnsi="Segoe UI" w:cs="Segoe UI"/>
        </w:rPr>
      </w:pPr>
      <w:r w:rsidRPr="0033135C">
        <w:rPr>
          <w:rFonts w:ascii="Segoe UI" w:hAnsi="Segoe UI" w:cs="Segoe UI"/>
        </w:rPr>
        <w:t>Provide the name and contact information for the individual authorized to represent the Offeror in discussions or negotiations, acknowledge amendments, and/or otherwise commit the Offeror.</w:t>
      </w:r>
    </w:p>
    <w:p w14:paraId="303185E5" w14:textId="4EF50B08" w:rsidR="001C1E11" w:rsidRPr="005B019F" w:rsidRDefault="001C1E11" w:rsidP="0033135C">
      <w:pPr>
        <w:pStyle w:val="Heading2"/>
        <w:shd w:val="clear" w:color="auto" w:fill="FFFFFF" w:themeFill="background1"/>
        <w:spacing w:after="120"/>
        <w:rPr>
          <w:rFonts w:ascii="Segoe UI" w:hAnsi="Segoe UI" w:cs="Segoe UI"/>
          <w:b/>
          <w:bCs/>
        </w:rPr>
      </w:pPr>
      <w:bookmarkStart w:id="86" w:name="_Toc145415747"/>
      <w:r w:rsidRPr="005B019F">
        <w:rPr>
          <w:rFonts w:ascii="Segoe UI" w:hAnsi="Segoe UI" w:cs="Segoe UI"/>
          <w:b/>
          <w:bCs/>
        </w:rPr>
        <w:t>Offeror’s Business Function</w:t>
      </w:r>
      <w:bookmarkEnd w:id="86"/>
    </w:p>
    <w:p w14:paraId="29B51317" w14:textId="14AB3EFF" w:rsidR="001C1E11" w:rsidRPr="0033135C" w:rsidRDefault="001C1E11" w:rsidP="0033135C">
      <w:pPr>
        <w:shd w:val="clear" w:color="auto" w:fill="FFFFFF" w:themeFill="background1"/>
        <w:rPr>
          <w:rFonts w:ascii="Segoe UI" w:hAnsi="Segoe UI" w:cs="Segoe UI"/>
        </w:rPr>
      </w:pPr>
      <w:r w:rsidRPr="0033135C">
        <w:rPr>
          <w:rFonts w:ascii="Segoe UI" w:hAnsi="Segoe UI" w:cs="Segoe UI"/>
        </w:rPr>
        <w:t>Describe the major business function(s) or activities of the organization.</w:t>
      </w:r>
    </w:p>
    <w:p w14:paraId="769C8226" w14:textId="481F4D95" w:rsidR="001C1E11" w:rsidRPr="005B019F" w:rsidRDefault="001C1E11" w:rsidP="0033135C">
      <w:pPr>
        <w:pStyle w:val="Heading2"/>
        <w:shd w:val="clear" w:color="auto" w:fill="FFFFFF" w:themeFill="background1"/>
        <w:spacing w:after="120"/>
        <w:rPr>
          <w:rFonts w:ascii="Segoe UI" w:hAnsi="Segoe UI" w:cs="Segoe UI"/>
          <w:b/>
          <w:bCs/>
        </w:rPr>
      </w:pPr>
      <w:bookmarkStart w:id="87" w:name="_Toc145415748"/>
      <w:r w:rsidRPr="005B019F">
        <w:rPr>
          <w:rFonts w:ascii="Segoe UI" w:hAnsi="Segoe UI" w:cs="Segoe UI"/>
          <w:b/>
          <w:bCs/>
        </w:rPr>
        <w:lastRenderedPageBreak/>
        <w:t>Minimum Qualifications</w:t>
      </w:r>
      <w:bookmarkEnd w:id="87"/>
    </w:p>
    <w:p w14:paraId="73F03726" w14:textId="719DB343" w:rsidR="001C1E11" w:rsidRPr="0033135C" w:rsidRDefault="001C1E11" w:rsidP="0033135C">
      <w:pPr>
        <w:shd w:val="clear" w:color="auto" w:fill="FFFFFF" w:themeFill="background1"/>
        <w:rPr>
          <w:rFonts w:ascii="Segoe UI" w:hAnsi="Segoe UI" w:cs="Segoe UI"/>
        </w:rPr>
      </w:pPr>
      <w:r w:rsidRPr="0033135C">
        <w:rPr>
          <w:rFonts w:ascii="Segoe UI" w:hAnsi="Segoe UI" w:cs="Segoe UI"/>
        </w:rPr>
        <w:t xml:space="preserve">The Minimum Qualifications located in </w:t>
      </w:r>
      <w:r w:rsidR="00217532" w:rsidRPr="0033135C">
        <w:rPr>
          <w:rFonts w:ascii="Segoe UI" w:hAnsi="Segoe UI" w:cs="Segoe UI"/>
        </w:rPr>
        <w:t xml:space="preserve">Section </w:t>
      </w:r>
      <w:r w:rsidR="00EF7DA0" w:rsidRPr="0033135C">
        <w:rPr>
          <w:rFonts w:ascii="Segoe UI" w:hAnsi="Segoe UI" w:cs="Segoe UI"/>
        </w:rPr>
        <w:t>6</w:t>
      </w:r>
      <w:r w:rsidR="00805FE5" w:rsidRPr="0033135C">
        <w:rPr>
          <w:rFonts w:ascii="Segoe UI" w:hAnsi="Segoe UI" w:cs="Segoe UI"/>
        </w:rPr>
        <w:t xml:space="preserve"> </w:t>
      </w:r>
      <w:r w:rsidRPr="0033135C">
        <w:rPr>
          <w:rFonts w:ascii="Segoe UI" w:hAnsi="Segoe UI" w:cs="Segoe UI"/>
        </w:rPr>
        <w:t>will be used to determine eligibility to continue to the evaluation phase of this procurement.</w:t>
      </w:r>
      <w:r w:rsidR="00217532" w:rsidRPr="0033135C">
        <w:rPr>
          <w:rFonts w:ascii="Segoe UI" w:hAnsi="Segoe UI" w:cs="Segoe UI"/>
        </w:rPr>
        <w:t xml:space="preserve"> </w:t>
      </w:r>
      <w:r w:rsidRPr="0033135C">
        <w:rPr>
          <w:rFonts w:ascii="Segoe UI" w:hAnsi="Segoe UI" w:cs="Segoe UI"/>
        </w:rPr>
        <w:t>Restate each minimum qualification and provide a synopsis of how the Offeror meets those minimum qualifications.</w:t>
      </w:r>
    </w:p>
    <w:p w14:paraId="179110DE" w14:textId="4A9AEFA1" w:rsidR="00B9044D" w:rsidRPr="005B019F" w:rsidRDefault="00B9044D" w:rsidP="0033135C">
      <w:pPr>
        <w:pStyle w:val="Heading2"/>
        <w:shd w:val="clear" w:color="auto" w:fill="FFFFFF" w:themeFill="background1"/>
        <w:spacing w:after="120"/>
        <w:rPr>
          <w:rFonts w:ascii="Segoe UI" w:hAnsi="Segoe UI" w:cs="Segoe UI"/>
          <w:b/>
          <w:bCs/>
        </w:rPr>
      </w:pPr>
      <w:bookmarkStart w:id="88" w:name="_Toc145415749"/>
      <w:r w:rsidRPr="005B019F">
        <w:rPr>
          <w:rFonts w:ascii="Segoe UI" w:hAnsi="Segoe UI" w:cs="Segoe UI"/>
          <w:b/>
          <w:bCs/>
        </w:rPr>
        <w:t>Service Background</w:t>
      </w:r>
      <w:bookmarkEnd w:id="88"/>
    </w:p>
    <w:p w14:paraId="34E7D26C" w14:textId="7720E2B4" w:rsidR="00B9044D" w:rsidRPr="0033135C" w:rsidRDefault="00B9044D" w:rsidP="0033135C">
      <w:pPr>
        <w:shd w:val="clear" w:color="auto" w:fill="FFFFFF" w:themeFill="background1"/>
        <w:rPr>
          <w:rFonts w:ascii="Segoe UI" w:hAnsi="Segoe UI" w:cs="Segoe UI"/>
        </w:rPr>
      </w:pPr>
      <w:r w:rsidRPr="0033135C">
        <w:rPr>
          <w:rFonts w:ascii="Segoe UI" w:hAnsi="Segoe UI" w:cs="Segoe UI"/>
        </w:rPr>
        <w:t xml:space="preserve">Provide information for transportation services which the Offeror currently provides under other contracts or service agreements.  </w:t>
      </w:r>
    </w:p>
    <w:p w14:paraId="207755EB" w14:textId="2667FC58" w:rsidR="00B9044D" w:rsidRPr="005B019F" w:rsidRDefault="00B9044D" w:rsidP="0033135C">
      <w:pPr>
        <w:pStyle w:val="Heading2"/>
        <w:shd w:val="clear" w:color="auto" w:fill="FFFFFF" w:themeFill="background1"/>
        <w:spacing w:after="120"/>
        <w:rPr>
          <w:rFonts w:ascii="Segoe UI" w:hAnsi="Segoe UI" w:cs="Segoe UI"/>
          <w:b/>
          <w:bCs/>
        </w:rPr>
      </w:pPr>
      <w:bookmarkStart w:id="89" w:name="_Toc145415750"/>
      <w:r w:rsidRPr="005B019F">
        <w:rPr>
          <w:rFonts w:ascii="Segoe UI" w:hAnsi="Segoe UI" w:cs="Segoe UI"/>
          <w:b/>
          <w:bCs/>
        </w:rPr>
        <w:t>Service History</w:t>
      </w:r>
      <w:bookmarkEnd w:id="89"/>
    </w:p>
    <w:p w14:paraId="6ADFAF12" w14:textId="77777777" w:rsidR="00231813" w:rsidRPr="0033135C" w:rsidRDefault="00C93CAE" w:rsidP="0033135C">
      <w:pPr>
        <w:shd w:val="clear" w:color="auto" w:fill="FFFFFF" w:themeFill="background1"/>
        <w:rPr>
          <w:rFonts w:ascii="Segoe UI" w:hAnsi="Segoe UI" w:cs="Segoe UI"/>
        </w:rPr>
      </w:pPr>
      <w:r w:rsidRPr="0033135C">
        <w:rPr>
          <w:rFonts w:ascii="Segoe UI" w:hAnsi="Segoe UI" w:cs="Segoe UI"/>
        </w:rPr>
        <w:t xml:space="preserve">Provide information </w:t>
      </w:r>
      <w:r w:rsidR="00231813" w:rsidRPr="0033135C">
        <w:rPr>
          <w:rFonts w:ascii="Segoe UI" w:hAnsi="Segoe UI" w:cs="Segoe UI"/>
        </w:rPr>
        <w:t>about your service history. Make sure to include:</w:t>
      </w:r>
    </w:p>
    <w:p w14:paraId="280276D1" w14:textId="7300B4C3" w:rsidR="00C93CAE" w:rsidRPr="0033135C" w:rsidRDefault="00C93CAE" w:rsidP="0033135C">
      <w:pPr>
        <w:pStyle w:val="ListParagraph"/>
        <w:numPr>
          <w:ilvl w:val="0"/>
          <w:numId w:val="38"/>
        </w:numPr>
        <w:shd w:val="clear" w:color="auto" w:fill="FFFFFF" w:themeFill="background1"/>
        <w:rPr>
          <w:rFonts w:ascii="Segoe UI" w:hAnsi="Segoe UI" w:cs="Segoe UI"/>
        </w:rPr>
      </w:pPr>
      <w:r w:rsidRPr="0033135C">
        <w:rPr>
          <w:rFonts w:ascii="Segoe UI" w:hAnsi="Segoe UI" w:cs="Segoe UI"/>
        </w:rPr>
        <w:t>A</w:t>
      </w:r>
      <w:r w:rsidR="00231813" w:rsidRPr="0033135C">
        <w:rPr>
          <w:rFonts w:ascii="Segoe UI" w:hAnsi="Segoe UI" w:cs="Segoe UI"/>
        </w:rPr>
        <w:t>vergage number</w:t>
      </w:r>
      <w:r w:rsidRPr="0033135C">
        <w:rPr>
          <w:rFonts w:ascii="Segoe UI" w:hAnsi="Segoe UI" w:cs="Segoe UI"/>
        </w:rPr>
        <w:t xml:space="preserve"> of vehicles operating per month</w:t>
      </w:r>
    </w:p>
    <w:p w14:paraId="76A1775A" w14:textId="77777777" w:rsidR="00231813" w:rsidRPr="0033135C" w:rsidRDefault="00231813" w:rsidP="0033135C">
      <w:pPr>
        <w:pStyle w:val="ListParagraph"/>
        <w:numPr>
          <w:ilvl w:val="0"/>
          <w:numId w:val="38"/>
        </w:numPr>
        <w:shd w:val="clear" w:color="auto" w:fill="FFFFFF" w:themeFill="background1"/>
        <w:rPr>
          <w:rFonts w:ascii="Segoe UI" w:hAnsi="Segoe UI" w:cs="Segoe UI"/>
        </w:rPr>
      </w:pPr>
      <w:r w:rsidRPr="0033135C">
        <w:rPr>
          <w:rFonts w:ascii="Segoe UI" w:hAnsi="Segoe UI" w:cs="Segoe UI"/>
        </w:rPr>
        <w:t xml:space="preserve">The primary area(s) that your organization served/serves </w:t>
      </w:r>
    </w:p>
    <w:p w14:paraId="330B1F63" w14:textId="7261C8CC" w:rsidR="00C93CAE" w:rsidRPr="0033135C" w:rsidRDefault="00231813" w:rsidP="0033135C">
      <w:pPr>
        <w:pStyle w:val="ListParagraph"/>
        <w:numPr>
          <w:ilvl w:val="0"/>
          <w:numId w:val="38"/>
        </w:numPr>
        <w:shd w:val="clear" w:color="auto" w:fill="FFFFFF" w:themeFill="background1"/>
        <w:rPr>
          <w:rFonts w:ascii="Segoe UI" w:hAnsi="Segoe UI" w:cs="Segoe UI"/>
        </w:rPr>
      </w:pPr>
      <w:r w:rsidRPr="0033135C">
        <w:rPr>
          <w:rFonts w:ascii="Segoe UI" w:hAnsi="Segoe UI" w:cs="Segoe UI"/>
        </w:rPr>
        <w:t>Length of contracts (start and end dates)</w:t>
      </w:r>
    </w:p>
    <w:p w14:paraId="4C9742FC" w14:textId="44E577BE" w:rsidR="00A3344D" w:rsidRPr="005B019F" w:rsidRDefault="00A3344D" w:rsidP="0033135C">
      <w:pPr>
        <w:pStyle w:val="Heading2"/>
        <w:shd w:val="clear" w:color="auto" w:fill="FFFFFF" w:themeFill="background1"/>
        <w:spacing w:after="120"/>
        <w:rPr>
          <w:rFonts w:ascii="Segoe UI" w:hAnsi="Segoe UI" w:cs="Segoe UI"/>
          <w:b/>
          <w:bCs/>
        </w:rPr>
      </w:pPr>
      <w:bookmarkStart w:id="90" w:name="_Toc145415751"/>
      <w:r w:rsidRPr="005B019F">
        <w:rPr>
          <w:rFonts w:ascii="Segoe UI" w:hAnsi="Segoe UI" w:cs="Segoe UI"/>
          <w:b/>
          <w:bCs/>
        </w:rPr>
        <w:t>References</w:t>
      </w:r>
      <w:bookmarkEnd w:id="90"/>
    </w:p>
    <w:p w14:paraId="2095B700" w14:textId="571FE9BA" w:rsidR="00A3344D" w:rsidRPr="0033135C" w:rsidRDefault="003B4EE1" w:rsidP="0033135C">
      <w:pPr>
        <w:shd w:val="clear" w:color="auto" w:fill="FFFFFF" w:themeFill="background1"/>
        <w:rPr>
          <w:rFonts w:ascii="Segoe UI" w:hAnsi="Segoe UI" w:cs="Segoe UI"/>
          <w:spacing w:val="-3"/>
        </w:rPr>
      </w:pPr>
      <w:r w:rsidRPr="0033135C">
        <w:rPr>
          <w:rFonts w:ascii="Segoe UI" w:hAnsi="Segoe UI" w:cs="Segoe UI"/>
          <w:spacing w:val="-3"/>
        </w:rPr>
        <w:t xml:space="preserve">Using </w:t>
      </w:r>
      <w:r w:rsidRPr="0033135C">
        <w:rPr>
          <w:rFonts w:ascii="Segoe UI" w:hAnsi="Segoe UI" w:cs="Segoe UI"/>
          <w:b/>
          <w:bCs/>
          <w:spacing w:val="-3"/>
          <w:shd w:val="clear" w:color="auto" w:fill="FFEECD"/>
        </w:rPr>
        <w:t xml:space="preserve">Appendix </w:t>
      </w:r>
      <w:r w:rsidR="00EB4016" w:rsidRPr="0033135C">
        <w:rPr>
          <w:rFonts w:ascii="Segoe UI" w:hAnsi="Segoe UI" w:cs="Segoe UI"/>
          <w:b/>
          <w:bCs/>
          <w:spacing w:val="-3"/>
          <w:shd w:val="clear" w:color="auto" w:fill="FFEECD"/>
        </w:rPr>
        <w:t>E</w:t>
      </w:r>
      <w:r w:rsidRPr="0033135C">
        <w:rPr>
          <w:rFonts w:ascii="Segoe UI" w:hAnsi="Segoe UI" w:cs="Segoe UI"/>
          <w:b/>
          <w:bCs/>
          <w:spacing w:val="-3"/>
          <w:shd w:val="clear" w:color="auto" w:fill="FFEECD"/>
        </w:rPr>
        <w:t xml:space="preserve"> - REFERENCES</w:t>
      </w:r>
      <w:r w:rsidRPr="0033135C">
        <w:rPr>
          <w:rFonts w:ascii="Segoe UI" w:hAnsi="Segoe UI" w:cs="Segoe UI"/>
          <w:spacing w:val="-3"/>
          <w:shd w:val="clear" w:color="auto" w:fill="FFEECD"/>
        </w:rPr>
        <w:t xml:space="preserve">, </w:t>
      </w:r>
      <w:r w:rsidR="00217532" w:rsidRPr="0033135C">
        <w:rPr>
          <w:rFonts w:ascii="Segoe UI" w:hAnsi="Segoe UI" w:cs="Segoe UI"/>
          <w:spacing w:val="-3"/>
          <w:shd w:val="clear" w:color="auto" w:fill="FFEECD"/>
        </w:rPr>
        <w:t>p</w:t>
      </w:r>
      <w:r w:rsidR="00A3344D" w:rsidRPr="0033135C">
        <w:rPr>
          <w:rFonts w:ascii="Segoe UI" w:hAnsi="Segoe UI" w:cs="Segoe UI"/>
          <w:spacing w:val="-3"/>
        </w:rPr>
        <w:t>rovide the names of any agencies for which the Offeror has provided contract services over the past three (3) years.  These agencies will be queried for references in order to ascertain the Offeror’s past performance history.</w:t>
      </w:r>
    </w:p>
    <w:p w14:paraId="4275B51B" w14:textId="628EE10D" w:rsidR="00807094" w:rsidRPr="005B019F" w:rsidRDefault="00807094" w:rsidP="0033135C">
      <w:pPr>
        <w:pStyle w:val="Heading2"/>
        <w:shd w:val="clear" w:color="auto" w:fill="FFFFFF" w:themeFill="background1"/>
        <w:spacing w:after="120"/>
        <w:rPr>
          <w:rFonts w:ascii="Segoe UI" w:hAnsi="Segoe UI" w:cs="Segoe UI"/>
          <w:b/>
          <w:bCs/>
        </w:rPr>
      </w:pPr>
      <w:bookmarkStart w:id="91" w:name="_Toc145415752"/>
      <w:r w:rsidRPr="005B019F">
        <w:rPr>
          <w:rFonts w:ascii="Segoe UI" w:hAnsi="Segoe UI" w:cs="Segoe UI"/>
          <w:b/>
          <w:bCs/>
        </w:rPr>
        <w:t>Key Personnel</w:t>
      </w:r>
      <w:bookmarkEnd w:id="91"/>
    </w:p>
    <w:p w14:paraId="6B428A83" w14:textId="77777777" w:rsidR="00AF69CC" w:rsidRPr="0033135C" w:rsidRDefault="00807094" w:rsidP="0033135C">
      <w:pPr>
        <w:shd w:val="clear" w:color="auto" w:fill="FFFFFF" w:themeFill="background1"/>
        <w:rPr>
          <w:rFonts w:ascii="Segoe UI" w:hAnsi="Segoe UI" w:cs="Segoe UI"/>
        </w:rPr>
      </w:pPr>
      <w:r w:rsidRPr="0033135C">
        <w:rPr>
          <w:rFonts w:ascii="Segoe UI" w:hAnsi="Segoe UI" w:cs="Segoe UI"/>
        </w:rPr>
        <w:t xml:space="preserve">Identify the organization’s key individuals who will be responsible for day-to-day management of any contract resulting from this solicitation and synopsize their background or experience in delivering the type of services required to support and/or perform any contract resulting from this solicitation.  </w:t>
      </w:r>
    </w:p>
    <w:p w14:paraId="1E5C9674" w14:textId="0B80E7A0" w:rsidR="00807094" w:rsidRPr="0033135C" w:rsidRDefault="00807094" w:rsidP="0033135C">
      <w:pPr>
        <w:shd w:val="clear" w:color="auto" w:fill="FFFFFF" w:themeFill="background1"/>
        <w:rPr>
          <w:rFonts w:ascii="Segoe UI" w:hAnsi="Segoe UI" w:cs="Segoe UI"/>
        </w:rPr>
      </w:pPr>
      <w:r w:rsidRPr="0033135C">
        <w:rPr>
          <w:rFonts w:ascii="Segoe UI" w:hAnsi="Segoe UI" w:cs="Segoe UI"/>
        </w:rPr>
        <w:t>Provide a resume for each “key” individual.  Note that the replacement of any individual identified as “key personnel” requires the notice to the Municipality and its prior approval.</w:t>
      </w:r>
    </w:p>
    <w:p w14:paraId="056FCDB6" w14:textId="2A8111BA" w:rsidR="00807094" w:rsidRPr="005B019F" w:rsidRDefault="00807094" w:rsidP="0033135C">
      <w:pPr>
        <w:pStyle w:val="Heading2"/>
        <w:shd w:val="clear" w:color="auto" w:fill="FFFFFF" w:themeFill="background1"/>
        <w:spacing w:after="120"/>
        <w:rPr>
          <w:rFonts w:ascii="Segoe UI" w:hAnsi="Segoe UI" w:cs="Segoe UI"/>
          <w:b/>
          <w:bCs/>
        </w:rPr>
      </w:pPr>
      <w:bookmarkStart w:id="92" w:name="_Toc145415753"/>
      <w:r w:rsidRPr="005B019F">
        <w:rPr>
          <w:rFonts w:ascii="Segoe UI" w:hAnsi="Segoe UI" w:cs="Segoe UI"/>
          <w:b/>
          <w:bCs/>
        </w:rPr>
        <w:t>Volunteer Staff</w:t>
      </w:r>
      <w:bookmarkEnd w:id="92"/>
    </w:p>
    <w:p w14:paraId="0CADC0AB" w14:textId="77777777" w:rsidR="00687782" w:rsidRPr="0033135C" w:rsidRDefault="00807094" w:rsidP="0033135C">
      <w:pPr>
        <w:shd w:val="clear" w:color="auto" w:fill="FFFFFF" w:themeFill="background1"/>
        <w:rPr>
          <w:rFonts w:ascii="Segoe UI" w:hAnsi="Segoe UI" w:cs="Segoe UI"/>
        </w:rPr>
      </w:pPr>
      <w:r w:rsidRPr="0033135C">
        <w:rPr>
          <w:rFonts w:ascii="Segoe UI" w:hAnsi="Segoe UI" w:cs="Segoe UI"/>
        </w:rPr>
        <w:lastRenderedPageBreak/>
        <w:t xml:space="preserve">Identify if any volunteer staff will be used in the performance of a contract awarded as a result of this solicitation.  </w:t>
      </w:r>
      <w:r w:rsidRPr="0033135C">
        <w:rPr>
          <w:rFonts w:ascii="Segoe UI" w:hAnsi="Segoe UI" w:cs="Segoe UI"/>
          <w:b/>
          <w:bCs/>
        </w:rPr>
        <w:t>Specifically, identify their names, positions, responsibilities, and number of volunteer hours expected to be recorded during each of the contract’s base and option years.</w:t>
      </w:r>
      <w:r w:rsidRPr="0033135C">
        <w:rPr>
          <w:rFonts w:ascii="Segoe UI" w:hAnsi="Segoe UI" w:cs="Segoe UI"/>
        </w:rPr>
        <w:t xml:space="preserve">  </w:t>
      </w:r>
    </w:p>
    <w:p w14:paraId="3491D268" w14:textId="67BE5AC9" w:rsidR="00807094" w:rsidRPr="0033135C" w:rsidRDefault="00807094" w:rsidP="0033135C">
      <w:pPr>
        <w:shd w:val="clear" w:color="auto" w:fill="FFFFFF" w:themeFill="background1"/>
        <w:rPr>
          <w:rFonts w:ascii="Segoe UI" w:hAnsi="Segoe UI" w:cs="Segoe UI"/>
        </w:rPr>
      </w:pPr>
      <w:r w:rsidRPr="0033135C">
        <w:rPr>
          <w:rFonts w:ascii="Segoe UI" w:hAnsi="Segoe UI" w:cs="Segoe UI"/>
        </w:rPr>
        <w:t>Note that the Municipality must be notified in the event of changes in volunteer staff otherwise dedicated to a contract awarded under this solicitation.</w:t>
      </w:r>
    </w:p>
    <w:p w14:paraId="7BC21A28" w14:textId="38A55C40" w:rsidR="00807094" w:rsidRPr="005B019F" w:rsidRDefault="00807094" w:rsidP="0033135C">
      <w:pPr>
        <w:pStyle w:val="Heading2"/>
        <w:shd w:val="clear" w:color="auto" w:fill="FFFFFF" w:themeFill="background1"/>
        <w:spacing w:after="120"/>
        <w:rPr>
          <w:rFonts w:ascii="Segoe UI" w:hAnsi="Segoe UI" w:cs="Segoe UI"/>
          <w:b/>
          <w:bCs/>
        </w:rPr>
      </w:pPr>
      <w:bookmarkStart w:id="93" w:name="_Toc145415754"/>
      <w:r w:rsidRPr="005B019F">
        <w:rPr>
          <w:rFonts w:ascii="Segoe UI" w:hAnsi="Segoe UI" w:cs="Segoe UI"/>
          <w:b/>
          <w:bCs/>
        </w:rPr>
        <w:t>Paid Staff</w:t>
      </w:r>
      <w:bookmarkEnd w:id="93"/>
    </w:p>
    <w:p w14:paraId="2D1A6106" w14:textId="77777777" w:rsidR="00807094" w:rsidRPr="0033135C" w:rsidRDefault="00807094" w:rsidP="0033135C">
      <w:pPr>
        <w:shd w:val="clear" w:color="auto" w:fill="FFFFFF" w:themeFill="background1"/>
        <w:overflowPunct w:val="0"/>
        <w:autoSpaceDE w:val="0"/>
        <w:autoSpaceDN w:val="0"/>
        <w:adjustRightInd w:val="0"/>
        <w:textAlignment w:val="baseline"/>
        <w:rPr>
          <w:rFonts w:ascii="Segoe UI" w:hAnsi="Segoe UI" w:cs="Segoe UI"/>
          <w:szCs w:val="24"/>
        </w:rPr>
      </w:pPr>
      <w:r w:rsidRPr="0033135C">
        <w:rPr>
          <w:rFonts w:ascii="Segoe UI" w:hAnsi="Segoe UI" w:cs="Segoe UI"/>
          <w:szCs w:val="24"/>
        </w:rPr>
        <w:t>Specifically discuss or describe:</w:t>
      </w:r>
    </w:p>
    <w:p w14:paraId="77B751DC" w14:textId="1380E4BA" w:rsidR="00807094" w:rsidRPr="0033135C" w:rsidRDefault="00807094" w:rsidP="0033135C">
      <w:pPr>
        <w:numPr>
          <w:ilvl w:val="2"/>
          <w:numId w:val="39"/>
        </w:numPr>
        <w:shd w:val="clear" w:color="auto" w:fill="FFFFFF" w:themeFill="background1"/>
        <w:tabs>
          <w:tab w:val="clear" w:pos="2160"/>
          <w:tab w:val="num" w:pos="1440"/>
        </w:tabs>
        <w:overflowPunct w:val="0"/>
        <w:autoSpaceDE w:val="0"/>
        <w:autoSpaceDN w:val="0"/>
        <w:adjustRightInd w:val="0"/>
        <w:ind w:left="1440" w:hanging="720"/>
        <w:textAlignment w:val="baseline"/>
        <w:rPr>
          <w:rFonts w:ascii="Segoe UI" w:hAnsi="Segoe UI" w:cs="Segoe UI"/>
          <w:szCs w:val="24"/>
        </w:rPr>
      </w:pPr>
      <w:r w:rsidRPr="0033135C">
        <w:rPr>
          <w:rFonts w:ascii="Segoe UI" w:hAnsi="Segoe UI" w:cs="Segoe UI"/>
          <w:szCs w:val="24"/>
        </w:rPr>
        <w:t>How many full-time employees are currently on staff;</w:t>
      </w:r>
    </w:p>
    <w:p w14:paraId="0F005474" w14:textId="0B85FF4D" w:rsidR="00807094" w:rsidRPr="0033135C" w:rsidRDefault="00807094" w:rsidP="0033135C">
      <w:pPr>
        <w:numPr>
          <w:ilvl w:val="2"/>
          <w:numId w:val="39"/>
        </w:numPr>
        <w:shd w:val="clear" w:color="auto" w:fill="FFFFFF" w:themeFill="background1"/>
        <w:tabs>
          <w:tab w:val="clear" w:pos="2160"/>
          <w:tab w:val="num" w:pos="1440"/>
        </w:tabs>
        <w:overflowPunct w:val="0"/>
        <w:autoSpaceDE w:val="0"/>
        <w:autoSpaceDN w:val="0"/>
        <w:adjustRightInd w:val="0"/>
        <w:ind w:left="1440" w:hanging="720"/>
        <w:textAlignment w:val="baseline"/>
        <w:rPr>
          <w:rFonts w:ascii="Segoe UI" w:hAnsi="Segoe UI" w:cs="Segoe UI"/>
          <w:szCs w:val="24"/>
        </w:rPr>
      </w:pPr>
      <w:r w:rsidRPr="0033135C">
        <w:rPr>
          <w:rFonts w:ascii="Segoe UI" w:hAnsi="Segoe UI" w:cs="Segoe UI"/>
          <w:szCs w:val="24"/>
        </w:rPr>
        <w:t>How many part-time employees are currently on staff; and</w:t>
      </w:r>
    </w:p>
    <w:p w14:paraId="3AD0C5DD" w14:textId="1E2C13FF" w:rsidR="00807094" w:rsidRPr="0033135C" w:rsidRDefault="00807094" w:rsidP="0033135C">
      <w:pPr>
        <w:numPr>
          <w:ilvl w:val="2"/>
          <w:numId w:val="39"/>
        </w:numPr>
        <w:shd w:val="clear" w:color="auto" w:fill="FFFFFF" w:themeFill="background1"/>
        <w:tabs>
          <w:tab w:val="clear" w:pos="2160"/>
          <w:tab w:val="num" w:pos="1440"/>
        </w:tabs>
        <w:overflowPunct w:val="0"/>
        <w:autoSpaceDE w:val="0"/>
        <w:autoSpaceDN w:val="0"/>
        <w:adjustRightInd w:val="0"/>
        <w:ind w:left="1440" w:hanging="720"/>
        <w:textAlignment w:val="baseline"/>
        <w:rPr>
          <w:rFonts w:ascii="Segoe UI" w:hAnsi="Segoe UI" w:cs="Segoe UI"/>
          <w:szCs w:val="24"/>
        </w:rPr>
      </w:pPr>
      <w:r w:rsidRPr="0033135C">
        <w:rPr>
          <w:rFonts w:ascii="Segoe UI" w:hAnsi="Segoe UI" w:cs="Segoe UI"/>
          <w:szCs w:val="24"/>
        </w:rPr>
        <w:t>The minimum hiring criteria for drivers and how compliance is checked.</w:t>
      </w:r>
    </w:p>
    <w:p w14:paraId="4418FADF" w14:textId="7159D30E" w:rsidR="00807094" w:rsidRPr="005B019F" w:rsidRDefault="00807094" w:rsidP="0033135C">
      <w:pPr>
        <w:pStyle w:val="Heading2"/>
        <w:shd w:val="clear" w:color="auto" w:fill="FFFFFF" w:themeFill="background1"/>
        <w:spacing w:after="120"/>
        <w:rPr>
          <w:rFonts w:ascii="Segoe UI" w:hAnsi="Segoe UI" w:cs="Segoe UI"/>
          <w:b/>
          <w:bCs/>
        </w:rPr>
      </w:pPr>
      <w:bookmarkStart w:id="94" w:name="_Toc145415755"/>
      <w:r w:rsidRPr="005B019F">
        <w:rPr>
          <w:rFonts w:ascii="Segoe UI" w:hAnsi="Segoe UI" w:cs="Segoe UI"/>
          <w:b/>
          <w:bCs/>
        </w:rPr>
        <w:t>Drug and Alcohol Testing</w:t>
      </w:r>
      <w:bookmarkEnd w:id="94"/>
    </w:p>
    <w:p w14:paraId="1E02A564" w14:textId="2AC2DA0A" w:rsidR="00807094" w:rsidRPr="0033135C" w:rsidRDefault="00807094" w:rsidP="0033135C">
      <w:pPr>
        <w:shd w:val="clear" w:color="auto" w:fill="FFFFFF" w:themeFill="background1"/>
        <w:rPr>
          <w:rFonts w:ascii="Segoe UI" w:hAnsi="Segoe UI" w:cs="Segoe UI"/>
        </w:rPr>
      </w:pPr>
      <w:bookmarkStart w:id="95" w:name="_Hlk125105761"/>
      <w:r w:rsidRPr="0033135C">
        <w:rPr>
          <w:rFonts w:ascii="Segoe UI" w:hAnsi="Segoe UI" w:cs="Segoe UI"/>
        </w:rPr>
        <w:t>The successful Offeror shall:</w:t>
      </w:r>
    </w:p>
    <w:p w14:paraId="440963EF" w14:textId="5357E46D" w:rsidR="00807094" w:rsidRPr="0033135C" w:rsidRDefault="00807094" w:rsidP="0033135C">
      <w:pPr>
        <w:pStyle w:val="ListParagraph"/>
        <w:numPr>
          <w:ilvl w:val="0"/>
          <w:numId w:val="11"/>
        </w:numPr>
        <w:shd w:val="clear" w:color="auto" w:fill="FFFFFF" w:themeFill="background1"/>
        <w:tabs>
          <w:tab w:val="clear" w:pos="2160"/>
        </w:tabs>
        <w:overflowPunct w:val="0"/>
        <w:autoSpaceDE w:val="0"/>
        <w:autoSpaceDN w:val="0"/>
        <w:adjustRightInd w:val="0"/>
        <w:spacing w:before="200" w:line="276" w:lineRule="auto"/>
        <w:ind w:left="1350" w:hanging="630"/>
        <w:contextualSpacing w:val="0"/>
        <w:textAlignment w:val="baseline"/>
        <w:rPr>
          <w:rFonts w:ascii="Segoe UI" w:hAnsi="Segoe UI" w:cs="Segoe UI"/>
          <w:szCs w:val="24"/>
        </w:rPr>
      </w:pPr>
      <w:r w:rsidRPr="0033135C">
        <w:rPr>
          <w:rFonts w:ascii="Segoe UI" w:hAnsi="Segoe UI" w:cs="Segoe UI"/>
          <w:szCs w:val="24"/>
        </w:rPr>
        <w:t>Comply with the following federal substance abuse regulations:</w:t>
      </w:r>
    </w:p>
    <w:p w14:paraId="7A6367DC" w14:textId="002BE22D" w:rsidR="001637D7" w:rsidRPr="0033135C" w:rsidRDefault="00807094" w:rsidP="0033135C">
      <w:pPr>
        <w:numPr>
          <w:ilvl w:val="4"/>
          <w:numId w:val="10"/>
        </w:numPr>
        <w:shd w:val="clear" w:color="auto" w:fill="FFFFFF" w:themeFill="background1"/>
        <w:tabs>
          <w:tab w:val="clear" w:pos="3600"/>
          <w:tab w:val="num" w:pos="3240"/>
        </w:tabs>
        <w:overflowPunct w:val="0"/>
        <w:autoSpaceDE w:val="0"/>
        <w:autoSpaceDN w:val="0"/>
        <w:adjustRightInd w:val="0"/>
        <w:ind w:left="1980"/>
        <w:textAlignment w:val="baseline"/>
        <w:rPr>
          <w:rFonts w:ascii="Segoe UI" w:hAnsi="Segoe UI" w:cs="Segoe UI"/>
          <w:szCs w:val="24"/>
        </w:rPr>
      </w:pPr>
      <w:r w:rsidRPr="0033135C">
        <w:rPr>
          <w:rFonts w:ascii="Segoe UI" w:hAnsi="Segoe UI" w:cs="Segoe UI"/>
          <w:szCs w:val="24"/>
        </w:rPr>
        <w:t xml:space="preserve">Federal Transit Administration (FTA) regulation, 49 CFR Part 655 “Prevention of Alcohol Misuse and Prohibited Drug Use in Transit Operations”. </w:t>
      </w:r>
    </w:p>
    <w:p w14:paraId="2A397637" w14:textId="644240EE" w:rsidR="001637D7" w:rsidRPr="0033135C" w:rsidRDefault="00807094" w:rsidP="0033135C">
      <w:pPr>
        <w:numPr>
          <w:ilvl w:val="4"/>
          <w:numId w:val="10"/>
        </w:numPr>
        <w:shd w:val="clear" w:color="auto" w:fill="FFFFFF" w:themeFill="background1"/>
        <w:tabs>
          <w:tab w:val="clear" w:pos="3600"/>
          <w:tab w:val="num" w:pos="3240"/>
        </w:tabs>
        <w:overflowPunct w:val="0"/>
        <w:autoSpaceDE w:val="0"/>
        <w:autoSpaceDN w:val="0"/>
        <w:adjustRightInd w:val="0"/>
        <w:ind w:left="1980"/>
        <w:textAlignment w:val="baseline"/>
        <w:rPr>
          <w:rFonts w:ascii="Segoe UI" w:hAnsi="Segoe UI" w:cs="Segoe UI"/>
          <w:szCs w:val="24"/>
        </w:rPr>
      </w:pPr>
      <w:r w:rsidRPr="0033135C">
        <w:rPr>
          <w:rFonts w:ascii="Segoe UI" w:hAnsi="Segoe UI" w:cs="Segoe UI"/>
          <w:szCs w:val="24"/>
        </w:rPr>
        <w:t>U.S. DOT Regulation, 49 CFR Part 40 “Procedures for Transportation Workplace Drug and Alcohol Testing Program”.</w:t>
      </w:r>
    </w:p>
    <w:bookmarkEnd w:id="95"/>
    <w:p w14:paraId="691A1B53" w14:textId="550B5F85" w:rsidR="001637D7" w:rsidRPr="0033135C" w:rsidRDefault="00807094" w:rsidP="0033135C">
      <w:pPr>
        <w:numPr>
          <w:ilvl w:val="0"/>
          <w:numId w:val="11"/>
        </w:numPr>
        <w:shd w:val="clear" w:color="auto" w:fill="FFFFFF" w:themeFill="background1"/>
        <w:tabs>
          <w:tab w:val="clear" w:pos="2160"/>
        </w:tabs>
        <w:overflowPunct w:val="0"/>
        <w:autoSpaceDE w:val="0"/>
        <w:autoSpaceDN w:val="0"/>
        <w:adjustRightInd w:val="0"/>
        <w:ind w:left="1350" w:hanging="630"/>
        <w:textAlignment w:val="baseline"/>
        <w:rPr>
          <w:rFonts w:ascii="Segoe UI" w:hAnsi="Segoe UI" w:cs="Segoe UI"/>
          <w:szCs w:val="24"/>
        </w:rPr>
      </w:pPr>
      <w:r w:rsidRPr="0033135C">
        <w:rPr>
          <w:rFonts w:ascii="Segoe UI" w:hAnsi="Segoe UI" w:cs="Segoe UI"/>
          <w:szCs w:val="24"/>
        </w:rPr>
        <w:t>Participate in the Drug and Alcohol Testing Consortium administered by WisDOT’s approved Third Party Administrator that complies with 49 CFR Part</w:t>
      </w:r>
      <w:r w:rsidR="00B329CF" w:rsidRPr="0033135C">
        <w:rPr>
          <w:rFonts w:ascii="Segoe UI" w:hAnsi="Segoe UI" w:cs="Segoe UI"/>
          <w:szCs w:val="24"/>
        </w:rPr>
        <w:t>s</w:t>
      </w:r>
      <w:r w:rsidRPr="0033135C">
        <w:rPr>
          <w:rFonts w:ascii="Segoe UI" w:hAnsi="Segoe UI" w:cs="Segoe UI"/>
          <w:szCs w:val="24"/>
        </w:rPr>
        <w:t xml:space="preserve"> </w:t>
      </w:r>
      <w:r w:rsidR="000C6328" w:rsidRPr="0033135C">
        <w:rPr>
          <w:rFonts w:ascii="Segoe UI" w:hAnsi="Segoe UI" w:cs="Segoe UI"/>
          <w:szCs w:val="24"/>
        </w:rPr>
        <w:t xml:space="preserve">40 and </w:t>
      </w:r>
      <w:r w:rsidRPr="0033135C">
        <w:rPr>
          <w:rFonts w:ascii="Segoe UI" w:hAnsi="Segoe UI" w:cs="Segoe UI"/>
          <w:szCs w:val="24"/>
        </w:rPr>
        <w:t xml:space="preserve">655, as amended.  </w:t>
      </w:r>
    </w:p>
    <w:p w14:paraId="480FF0DB" w14:textId="10286333" w:rsidR="001637D7" w:rsidRPr="0033135C" w:rsidRDefault="00807094" w:rsidP="0033135C">
      <w:pPr>
        <w:numPr>
          <w:ilvl w:val="0"/>
          <w:numId w:val="11"/>
        </w:numPr>
        <w:shd w:val="clear" w:color="auto" w:fill="FFFFFF" w:themeFill="background1"/>
        <w:tabs>
          <w:tab w:val="clear" w:pos="2160"/>
        </w:tabs>
        <w:overflowPunct w:val="0"/>
        <w:autoSpaceDE w:val="0"/>
        <w:autoSpaceDN w:val="0"/>
        <w:adjustRightInd w:val="0"/>
        <w:ind w:left="1350" w:hanging="630"/>
        <w:textAlignment w:val="baseline"/>
        <w:rPr>
          <w:rFonts w:ascii="Segoe UI" w:hAnsi="Segoe UI" w:cs="Segoe UI"/>
          <w:szCs w:val="24"/>
        </w:rPr>
      </w:pPr>
      <w:r w:rsidRPr="0033135C">
        <w:rPr>
          <w:rFonts w:ascii="Segoe UI" w:hAnsi="Segoe UI" w:cs="Segoe UI"/>
          <w:szCs w:val="24"/>
        </w:rPr>
        <w:t xml:space="preserve">Provide documentation necessary to establish its compliance with Part </w:t>
      </w:r>
      <w:r w:rsidR="00746D5E" w:rsidRPr="0033135C">
        <w:rPr>
          <w:rFonts w:ascii="Segoe UI" w:hAnsi="Segoe UI" w:cs="Segoe UI"/>
          <w:szCs w:val="24"/>
        </w:rPr>
        <w:t>49 CFR Parts 40 and 655, as amended,</w:t>
      </w:r>
      <w:r w:rsidRPr="0033135C">
        <w:rPr>
          <w:rFonts w:ascii="Segoe UI" w:hAnsi="Segoe UI" w:cs="Segoe UI"/>
          <w:szCs w:val="24"/>
        </w:rPr>
        <w:t xml:space="preserve"> and permit any authorized representative of the United States Department of Transportation or its operating administrations and/or the State of Wisconsin, Department of Transportation or its authorized agents, to inspect the facilities and records associated with the implementation of </w:t>
      </w:r>
      <w:r w:rsidRPr="0033135C">
        <w:rPr>
          <w:rFonts w:ascii="Segoe UI" w:hAnsi="Segoe UI" w:cs="Segoe UI"/>
          <w:szCs w:val="24"/>
        </w:rPr>
        <w:lastRenderedPageBreak/>
        <w:t>the drug and alcohol testing program as required under 49 CFR Part</w:t>
      </w:r>
      <w:r w:rsidR="00664541" w:rsidRPr="0033135C">
        <w:rPr>
          <w:rFonts w:ascii="Segoe UI" w:hAnsi="Segoe UI" w:cs="Segoe UI"/>
          <w:szCs w:val="24"/>
        </w:rPr>
        <w:t>s 40 and</w:t>
      </w:r>
      <w:r w:rsidRPr="0033135C">
        <w:rPr>
          <w:rFonts w:ascii="Segoe UI" w:hAnsi="Segoe UI" w:cs="Segoe UI"/>
          <w:szCs w:val="24"/>
        </w:rPr>
        <w:t xml:space="preserve"> 655 as amended and review the testing process.</w:t>
      </w:r>
    </w:p>
    <w:p w14:paraId="2B0F59A3" w14:textId="1E87BCA0" w:rsidR="005F2122" w:rsidRPr="0033135C" w:rsidRDefault="00FB260D" w:rsidP="0033135C">
      <w:pPr>
        <w:numPr>
          <w:ilvl w:val="0"/>
          <w:numId w:val="11"/>
        </w:numPr>
        <w:shd w:val="clear" w:color="auto" w:fill="FFFFFF" w:themeFill="background1"/>
        <w:tabs>
          <w:tab w:val="clear" w:pos="2160"/>
        </w:tabs>
        <w:overflowPunct w:val="0"/>
        <w:autoSpaceDE w:val="0"/>
        <w:autoSpaceDN w:val="0"/>
        <w:adjustRightInd w:val="0"/>
        <w:ind w:left="1350" w:hanging="630"/>
        <w:textAlignment w:val="baseline"/>
        <w:rPr>
          <w:rFonts w:ascii="Segoe UI" w:hAnsi="Segoe UI" w:cs="Segoe UI"/>
          <w:szCs w:val="24"/>
        </w:rPr>
      </w:pPr>
      <w:r w:rsidRPr="0033135C">
        <w:rPr>
          <w:rFonts w:ascii="Segoe UI" w:hAnsi="Segoe UI" w:cs="Segoe UI"/>
          <w:szCs w:val="24"/>
        </w:rPr>
        <w:t>In addition to submitting documentation listed in “C” above, c</w:t>
      </w:r>
      <w:r w:rsidR="005F2122" w:rsidRPr="0033135C">
        <w:rPr>
          <w:rFonts w:ascii="Segoe UI" w:hAnsi="Segoe UI" w:cs="Segoe UI"/>
          <w:szCs w:val="24"/>
        </w:rPr>
        <w:t>omplete</w:t>
      </w:r>
      <w:r w:rsidR="005B019F">
        <w:rPr>
          <w:rFonts w:ascii="Segoe UI" w:hAnsi="Segoe UI" w:cs="Segoe UI"/>
          <w:szCs w:val="24"/>
        </w:rPr>
        <w:t xml:space="preserve">   </w:t>
      </w:r>
      <w:r w:rsidR="005F2122" w:rsidRPr="0033135C">
        <w:rPr>
          <w:rFonts w:ascii="Segoe UI" w:hAnsi="Segoe UI" w:cs="Segoe UI"/>
          <w:szCs w:val="24"/>
        </w:rPr>
        <w:t xml:space="preserve"> </w:t>
      </w:r>
      <w:r w:rsidR="005F2122" w:rsidRPr="0033135C">
        <w:rPr>
          <w:rFonts w:ascii="Segoe UI" w:hAnsi="Segoe UI" w:cs="Segoe UI"/>
          <w:b/>
          <w:bCs/>
          <w:szCs w:val="24"/>
          <w:shd w:val="clear" w:color="auto" w:fill="FFEECD"/>
        </w:rPr>
        <w:t xml:space="preserve">Appendix </w:t>
      </w:r>
      <w:r w:rsidR="00EB4016" w:rsidRPr="0033135C">
        <w:rPr>
          <w:rFonts w:ascii="Segoe UI" w:hAnsi="Segoe UI" w:cs="Segoe UI"/>
          <w:b/>
          <w:bCs/>
          <w:szCs w:val="24"/>
          <w:shd w:val="clear" w:color="auto" w:fill="FFEECD"/>
        </w:rPr>
        <w:t>K</w:t>
      </w:r>
      <w:r w:rsidR="005F2122" w:rsidRPr="0033135C">
        <w:rPr>
          <w:rFonts w:ascii="Segoe UI" w:hAnsi="Segoe UI" w:cs="Segoe UI"/>
          <w:szCs w:val="24"/>
          <w:shd w:val="clear" w:color="auto" w:fill="FFEECD"/>
        </w:rPr>
        <w:t xml:space="preserve"> </w:t>
      </w:r>
      <w:r w:rsidR="005F2122" w:rsidRPr="0033135C">
        <w:rPr>
          <w:rFonts w:ascii="Segoe UI" w:hAnsi="Segoe UI" w:cs="Segoe UI"/>
          <w:szCs w:val="24"/>
        </w:rPr>
        <w:t xml:space="preserve">Regarding Drug and Alcohol testing program </w:t>
      </w:r>
    </w:p>
    <w:p w14:paraId="4B7A947C" w14:textId="1F9BB36A" w:rsidR="00C915E3" w:rsidRPr="005B019F" w:rsidRDefault="00C915E3" w:rsidP="0033135C">
      <w:pPr>
        <w:pStyle w:val="Heading2"/>
        <w:shd w:val="clear" w:color="auto" w:fill="FFFFFF" w:themeFill="background1"/>
        <w:spacing w:after="120"/>
        <w:rPr>
          <w:rFonts w:ascii="Segoe UI" w:hAnsi="Segoe UI" w:cs="Segoe UI"/>
          <w:b/>
          <w:bCs/>
        </w:rPr>
      </w:pPr>
      <w:bookmarkStart w:id="96" w:name="_Toc145415756"/>
      <w:r w:rsidRPr="005B019F">
        <w:rPr>
          <w:rFonts w:ascii="Segoe UI" w:hAnsi="Segoe UI" w:cs="Segoe UI"/>
          <w:b/>
          <w:bCs/>
        </w:rPr>
        <w:t>Training</w:t>
      </w:r>
      <w:bookmarkEnd w:id="96"/>
    </w:p>
    <w:p w14:paraId="14704D9D" w14:textId="150C8B9D" w:rsidR="00C915E3" w:rsidRPr="0033135C" w:rsidRDefault="00C915E3" w:rsidP="0033135C">
      <w:pPr>
        <w:shd w:val="clear" w:color="auto" w:fill="FFFFFF" w:themeFill="background1"/>
        <w:overflowPunct w:val="0"/>
        <w:autoSpaceDE w:val="0"/>
        <w:autoSpaceDN w:val="0"/>
        <w:adjustRightInd w:val="0"/>
        <w:textAlignment w:val="baseline"/>
        <w:rPr>
          <w:rFonts w:ascii="Segoe UI" w:hAnsi="Segoe UI" w:cs="Segoe UI"/>
          <w:szCs w:val="24"/>
        </w:rPr>
      </w:pPr>
      <w:r w:rsidRPr="0033135C">
        <w:rPr>
          <w:rFonts w:ascii="Segoe UI" w:hAnsi="Segoe UI" w:cs="Segoe UI"/>
          <w:szCs w:val="24"/>
        </w:rPr>
        <w:t>The proposal must:</w:t>
      </w:r>
    </w:p>
    <w:p w14:paraId="434393B9" w14:textId="6675AB00" w:rsidR="00C915E3" w:rsidRPr="0033135C" w:rsidRDefault="00C915E3" w:rsidP="0033135C">
      <w:pPr>
        <w:numPr>
          <w:ilvl w:val="0"/>
          <w:numId w:val="40"/>
        </w:numPr>
        <w:shd w:val="clear" w:color="auto" w:fill="FFFFFF" w:themeFill="background1"/>
        <w:tabs>
          <w:tab w:val="clear" w:pos="2160"/>
          <w:tab w:val="num" w:pos="1440"/>
        </w:tabs>
        <w:overflowPunct w:val="0"/>
        <w:autoSpaceDE w:val="0"/>
        <w:autoSpaceDN w:val="0"/>
        <w:adjustRightInd w:val="0"/>
        <w:ind w:left="1440" w:hanging="540"/>
        <w:textAlignment w:val="baseline"/>
        <w:rPr>
          <w:rFonts w:ascii="Segoe UI" w:hAnsi="Segoe UI" w:cs="Segoe UI"/>
          <w:szCs w:val="24"/>
        </w:rPr>
      </w:pPr>
      <w:r w:rsidRPr="0033135C">
        <w:rPr>
          <w:rFonts w:ascii="Segoe UI" w:hAnsi="Segoe UI" w:cs="Segoe UI"/>
          <w:color w:val="0D0D0D"/>
          <w:spacing w:val="-3"/>
        </w:rPr>
        <w:t>Describe the driver training program to be used to ensure that the driver duties and responsibilities under any resultant contract remain</w:t>
      </w:r>
      <w:r w:rsidRPr="0033135C">
        <w:rPr>
          <w:rFonts w:ascii="Segoe UI" w:hAnsi="Segoe UI" w:cs="Segoe UI"/>
          <w:spacing w:val="-3"/>
        </w:rPr>
        <w:t xml:space="preserve"> in compliance with contract all requirements</w:t>
      </w:r>
      <w:r w:rsidRPr="0033135C">
        <w:rPr>
          <w:rFonts w:ascii="Segoe UI" w:hAnsi="Segoe UI" w:cs="Segoe UI"/>
          <w:color w:val="0D0D0D"/>
          <w:spacing w:val="-3"/>
        </w:rPr>
        <w:t>.</w:t>
      </w:r>
    </w:p>
    <w:p w14:paraId="5F10F195" w14:textId="611671C9" w:rsidR="00C915E3" w:rsidRPr="0033135C" w:rsidRDefault="00C915E3" w:rsidP="0033135C">
      <w:pPr>
        <w:numPr>
          <w:ilvl w:val="0"/>
          <w:numId w:val="40"/>
        </w:numPr>
        <w:shd w:val="clear" w:color="auto" w:fill="FFFFFF" w:themeFill="background1"/>
        <w:tabs>
          <w:tab w:val="clear" w:pos="2160"/>
          <w:tab w:val="num" w:pos="1440"/>
        </w:tabs>
        <w:overflowPunct w:val="0"/>
        <w:autoSpaceDE w:val="0"/>
        <w:autoSpaceDN w:val="0"/>
        <w:adjustRightInd w:val="0"/>
        <w:ind w:left="1440" w:hanging="540"/>
        <w:textAlignment w:val="baseline"/>
        <w:rPr>
          <w:rFonts w:ascii="Segoe UI" w:hAnsi="Segoe UI" w:cs="Segoe UI"/>
          <w:szCs w:val="24"/>
        </w:rPr>
      </w:pPr>
      <w:r w:rsidRPr="0033135C">
        <w:rPr>
          <w:rFonts w:ascii="Segoe UI" w:hAnsi="Segoe UI" w:cs="Segoe UI"/>
          <w:color w:val="0D0D0D"/>
          <w:spacing w:val="-3"/>
        </w:rPr>
        <w:t>Describe corporate policies on the personal use of communications equipment.</w:t>
      </w:r>
    </w:p>
    <w:p w14:paraId="2679BB67" w14:textId="2B4051C4" w:rsidR="00C915E3" w:rsidRPr="0033135C" w:rsidRDefault="00C915E3" w:rsidP="0033135C">
      <w:pPr>
        <w:numPr>
          <w:ilvl w:val="0"/>
          <w:numId w:val="40"/>
        </w:numPr>
        <w:shd w:val="clear" w:color="auto" w:fill="FFFFFF" w:themeFill="background1"/>
        <w:tabs>
          <w:tab w:val="clear" w:pos="2160"/>
          <w:tab w:val="num" w:pos="1440"/>
        </w:tabs>
        <w:overflowPunct w:val="0"/>
        <w:autoSpaceDE w:val="0"/>
        <w:autoSpaceDN w:val="0"/>
        <w:adjustRightInd w:val="0"/>
        <w:ind w:left="1440" w:hanging="540"/>
        <w:textAlignment w:val="baseline"/>
        <w:rPr>
          <w:rFonts w:ascii="Segoe UI" w:hAnsi="Segoe UI" w:cs="Segoe UI"/>
          <w:szCs w:val="24"/>
        </w:rPr>
      </w:pPr>
      <w:r w:rsidRPr="0033135C">
        <w:rPr>
          <w:rFonts w:ascii="Segoe UI" w:hAnsi="Segoe UI" w:cs="Segoe UI"/>
          <w:color w:val="0D0D0D"/>
          <w:spacing w:val="-3"/>
        </w:rPr>
        <w:t>Describe dispatcher training which will be provided to ensure contract compliance.</w:t>
      </w:r>
    </w:p>
    <w:p w14:paraId="4EE34326" w14:textId="00AD3BE9" w:rsidR="00C915E3" w:rsidRPr="0033135C" w:rsidRDefault="00C915E3" w:rsidP="0033135C">
      <w:pPr>
        <w:numPr>
          <w:ilvl w:val="0"/>
          <w:numId w:val="40"/>
        </w:numPr>
        <w:shd w:val="clear" w:color="auto" w:fill="FFFFFF" w:themeFill="background1"/>
        <w:tabs>
          <w:tab w:val="clear" w:pos="2160"/>
          <w:tab w:val="num" w:pos="1440"/>
        </w:tabs>
        <w:overflowPunct w:val="0"/>
        <w:autoSpaceDE w:val="0"/>
        <w:autoSpaceDN w:val="0"/>
        <w:adjustRightInd w:val="0"/>
        <w:ind w:left="1440" w:hanging="540"/>
        <w:textAlignment w:val="baseline"/>
        <w:rPr>
          <w:rFonts w:ascii="Segoe UI" w:hAnsi="Segoe UI" w:cs="Segoe UI"/>
          <w:szCs w:val="24"/>
        </w:rPr>
      </w:pPr>
      <w:r w:rsidRPr="0033135C">
        <w:rPr>
          <w:rFonts w:ascii="Segoe UI" w:hAnsi="Segoe UI" w:cs="Segoe UI"/>
          <w:szCs w:val="24"/>
        </w:rPr>
        <w:t>A</w:t>
      </w:r>
      <w:r w:rsidRPr="0033135C">
        <w:rPr>
          <w:rFonts w:ascii="Segoe UI" w:hAnsi="Segoe UI" w:cs="Segoe UI"/>
          <w:spacing w:val="-3"/>
        </w:rPr>
        <w:t>ttach a copy of the corporate/contract training plan if one is available.</w:t>
      </w:r>
    </w:p>
    <w:p w14:paraId="33559682" w14:textId="3A072109" w:rsidR="00930D0E" w:rsidRPr="005B019F" w:rsidRDefault="00B1140C" w:rsidP="0033135C">
      <w:pPr>
        <w:pStyle w:val="Heading2"/>
        <w:shd w:val="clear" w:color="auto" w:fill="FFFFFF" w:themeFill="background1"/>
        <w:spacing w:after="120"/>
        <w:rPr>
          <w:rFonts w:ascii="Segoe UI" w:hAnsi="Segoe UI" w:cs="Segoe UI"/>
          <w:b/>
          <w:bCs/>
        </w:rPr>
      </w:pPr>
      <w:bookmarkStart w:id="97" w:name="_Toc145415757"/>
      <w:r w:rsidRPr="005B019F">
        <w:rPr>
          <w:rFonts w:ascii="Segoe UI" w:hAnsi="Segoe UI" w:cs="Segoe UI"/>
          <w:b/>
          <w:bCs/>
        </w:rPr>
        <w:t>Financial Stability Documentation</w:t>
      </w:r>
      <w:bookmarkEnd w:id="97"/>
    </w:p>
    <w:p w14:paraId="5329F47C" w14:textId="59E5F5A4" w:rsidR="00930D0E" w:rsidRPr="0033135C" w:rsidRDefault="00930D0E" w:rsidP="0033135C">
      <w:pPr>
        <w:numPr>
          <w:ilvl w:val="0"/>
          <w:numId w:val="41"/>
        </w:numPr>
        <w:shd w:val="clear" w:color="auto" w:fill="FFFFFF" w:themeFill="background1"/>
        <w:tabs>
          <w:tab w:val="clear" w:pos="2160"/>
          <w:tab w:val="num" w:pos="1350"/>
        </w:tabs>
        <w:overflowPunct w:val="0"/>
        <w:autoSpaceDE w:val="0"/>
        <w:autoSpaceDN w:val="0"/>
        <w:adjustRightInd w:val="0"/>
        <w:ind w:left="1350" w:hanging="630"/>
        <w:textAlignment w:val="baseline"/>
        <w:rPr>
          <w:rFonts w:ascii="Segoe UI" w:hAnsi="Segoe UI" w:cs="Segoe UI"/>
          <w:szCs w:val="24"/>
        </w:rPr>
      </w:pPr>
      <w:r w:rsidRPr="0033135C">
        <w:rPr>
          <w:rFonts w:ascii="Segoe UI" w:hAnsi="Segoe UI" w:cs="Segoe UI"/>
          <w:i/>
          <w:spacing w:val="-3"/>
        </w:rPr>
        <w:t>Financial Statement</w:t>
      </w:r>
      <w:r w:rsidRPr="0033135C">
        <w:rPr>
          <w:rFonts w:ascii="Segoe UI" w:hAnsi="Segoe UI" w:cs="Segoe UI"/>
          <w:spacing w:val="-3"/>
        </w:rPr>
        <w:t xml:space="preserve">.  In order to determine the Offeror’s financial capability, the Offeror must attach a copy of its most recent annual audited financial statement.  The Statement must be dated no later than </w:t>
      </w:r>
      <w:r w:rsidR="00B42ED8" w:rsidRPr="0033135C">
        <w:rPr>
          <w:rFonts w:ascii="Segoe UI" w:hAnsi="Segoe UI" w:cs="Segoe UI"/>
          <w:spacing w:val="-3"/>
        </w:rPr>
        <w:t>one</w:t>
      </w:r>
      <w:r w:rsidRPr="0033135C">
        <w:rPr>
          <w:rFonts w:ascii="Segoe UI" w:hAnsi="Segoe UI" w:cs="Segoe UI"/>
          <w:spacing w:val="-3"/>
        </w:rPr>
        <w:t xml:space="preserve"> year from proposal due date.</w:t>
      </w:r>
    </w:p>
    <w:p w14:paraId="2A708AD3" w14:textId="6B8AFAE2" w:rsidR="00930D0E" w:rsidRPr="0033135C" w:rsidRDefault="00930D0E" w:rsidP="0033135C">
      <w:pPr>
        <w:numPr>
          <w:ilvl w:val="0"/>
          <w:numId w:val="41"/>
        </w:numPr>
        <w:shd w:val="clear" w:color="auto" w:fill="FFFFFF" w:themeFill="background1"/>
        <w:tabs>
          <w:tab w:val="clear" w:pos="2160"/>
          <w:tab w:val="num" w:pos="1350"/>
        </w:tabs>
        <w:overflowPunct w:val="0"/>
        <w:autoSpaceDE w:val="0"/>
        <w:autoSpaceDN w:val="0"/>
        <w:adjustRightInd w:val="0"/>
        <w:ind w:left="1350" w:hanging="630"/>
        <w:textAlignment w:val="baseline"/>
        <w:rPr>
          <w:rFonts w:ascii="Segoe UI" w:hAnsi="Segoe UI" w:cs="Segoe UI"/>
          <w:spacing w:val="-3"/>
        </w:rPr>
      </w:pPr>
      <w:r w:rsidRPr="0033135C">
        <w:rPr>
          <w:rFonts w:ascii="Segoe UI" w:hAnsi="Segoe UI" w:cs="Segoe UI"/>
          <w:i/>
          <w:szCs w:val="24"/>
        </w:rPr>
        <w:t>Liens and Judgments</w:t>
      </w:r>
      <w:r w:rsidRPr="0033135C">
        <w:rPr>
          <w:rFonts w:ascii="Segoe UI" w:hAnsi="Segoe UI" w:cs="Segoe UI"/>
          <w:szCs w:val="24"/>
        </w:rPr>
        <w:t xml:space="preserve">.  </w:t>
      </w:r>
      <w:r w:rsidR="00C56177" w:rsidRPr="0033135C">
        <w:rPr>
          <w:rFonts w:ascii="Segoe UI" w:hAnsi="Segoe UI" w:cs="Segoe UI"/>
          <w:szCs w:val="24"/>
        </w:rPr>
        <w:t>Provide any documentatio</w:t>
      </w:r>
      <w:r w:rsidRPr="0033135C">
        <w:rPr>
          <w:rFonts w:ascii="Segoe UI" w:hAnsi="Segoe UI" w:cs="Segoe UI"/>
          <w:spacing w:val="-3"/>
        </w:rPr>
        <w:t xml:space="preserve"> and explain any past, current, or pending liens, judgments, or lawsuits against property owned by or otherwise concerning the Offeror and any existing legal suits (pending) against the Offeror which may potentially impact the Offeror’s capability to provide the required contract services solicited by this RFP.  </w:t>
      </w:r>
    </w:p>
    <w:p w14:paraId="21B4BC88" w14:textId="02CDCFD9" w:rsidR="00260434" w:rsidRPr="005B019F" w:rsidRDefault="00260434" w:rsidP="0033135C">
      <w:pPr>
        <w:pStyle w:val="Heading2"/>
        <w:shd w:val="clear" w:color="auto" w:fill="FFFFFF" w:themeFill="background1"/>
        <w:spacing w:after="120"/>
        <w:rPr>
          <w:rFonts w:ascii="Segoe UI" w:hAnsi="Segoe UI" w:cs="Segoe UI"/>
          <w:b/>
          <w:bCs/>
        </w:rPr>
      </w:pPr>
      <w:bookmarkStart w:id="98" w:name="_Toc145415758"/>
      <w:r w:rsidRPr="005B019F">
        <w:rPr>
          <w:rFonts w:ascii="Segoe UI" w:hAnsi="Segoe UI" w:cs="Segoe UI"/>
          <w:b/>
          <w:bCs/>
        </w:rPr>
        <w:t>Vehicle and Fleet Management Capabilities</w:t>
      </w:r>
      <w:bookmarkEnd w:id="98"/>
    </w:p>
    <w:p w14:paraId="4F8539D3" w14:textId="6FA8882E" w:rsidR="00C53EA5" w:rsidRPr="0033135C" w:rsidRDefault="00C53EA5" w:rsidP="0033135C">
      <w:pPr>
        <w:numPr>
          <w:ilvl w:val="0"/>
          <w:numId w:val="42"/>
        </w:numPr>
        <w:shd w:val="clear" w:color="auto" w:fill="FFFFFF" w:themeFill="background1"/>
        <w:tabs>
          <w:tab w:val="clear" w:pos="2160"/>
          <w:tab w:val="num" w:pos="1440"/>
        </w:tabs>
        <w:overflowPunct w:val="0"/>
        <w:autoSpaceDE w:val="0"/>
        <w:autoSpaceDN w:val="0"/>
        <w:adjustRightInd w:val="0"/>
        <w:ind w:left="1440" w:hanging="720"/>
        <w:textAlignment w:val="baseline"/>
        <w:rPr>
          <w:rFonts w:ascii="Segoe UI" w:hAnsi="Segoe UI" w:cs="Segoe UI"/>
          <w:szCs w:val="24"/>
        </w:rPr>
      </w:pPr>
      <w:r w:rsidRPr="0033135C">
        <w:rPr>
          <w:rFonts w:ascii="Segoe UI" w:hAnsi="Segoe UI" w:cs="Segoe UI"/>
          <w:i/>
          <w:szCs w:val="24"/>
        </w:rPr>
        <w:t>Computer Equipment and Software</w:t>
      </w:r>
      <w:r w:rsidRPr="0033135C">
        <w:rPr>
          <w:rFonts w:ascii="Segoe UI" w:hAnsi="Segoe UI" w:cs="Segoe UI"/>
          <w:szCs w:val="24"/>
        </w:rPr>
        <w:t xml:space="preserve">.  </w:t>
      </w:r>
      <w:r w:rsidR="00320622" w:rsidRPr="0033135C">
        <w:rPr>
          <w:rFonts w:ascii="Segoe UI" w:hAnsi="Segoe UI" w:cs="Segoe UI"/>
          <w:szCs w:val="24"/>
        </w:rPr>
        <w:t>Provide documentation to identify and</w:t>
      </w:r>
      <w:r w:rsidRPr="0033135C">
        <w:rPr>
          <w:rFonts w:ascii="Segoe UI" w:hAnsi="Segoe UI" w:cs="Segoe UI"/>
          <w:szCs w:val="24"/>
        </w:rPr>
        <w:t xml:space="preserve"> d</w:t>
      </w:r>
      <w:r w:rsidRPr="0033135C">
        <w:rPr>
          <w:rFonts w:ascii="Segoe UI" w:hAnsi="Segoe UI" w:cs="Segoe UI"/>
          <w:spacing w:val="-3"/>
        </w:rPr>
        <w:t>escribe the Offeror’s computer equipment, including its functions and capabilities, and hardware and software which pertains to the services required in this RFP (e.g., transit software, scheduling, billing, payroll, etc.):</w:t>
      </w:r>
    </w:p>
    <w:p w14:paraId="43401255" w14:textId="53D541C4" w:rsidR="00C53EA5" w:rsidRPr="0033135C" w:rsidRDefault="00C53EA5" w:rsidP="0033135C">
      <w:pPr>
        <w:pStyle w:val="ListParagraph"/>
        <w:numPr>
          <w:ilvl w:val="0"/>
          <w:numId w:val="42"/>
        </w:numPr>
        <w:shd w:val="clear" w:color="auto" w:fill="FFFFFF" w:themeFill="background1"/>
        <w:tabs>
          <w:tab w:val="clear" w:pos="2160"/>
          <w:tab w:val="num" w:pos="1350"/>
        </w:tabs>
        <w:spacing w:before="200" w:line="276" w:lineRule="auto"/>
        <w:ind w:hanging="1350"/>
        <w:rPr>
          <w:rFonts w:ascii="Segoe UI" w:hAnsi="Segoe UI" w:cs="Segoe UI"/>
          <w:spacing w:val="-3"/>
        </w:rPr>
      </w:pPr>
      <w:r w:rsidRPr="0033135C">
        <w:rPr>
          <w:rFonts w:ascii="Segoe UI" w:eastAsia="Times New Roman" w:hAnsi="Segoe UI" w:cs="Segoe UI"/>
          <w:spacing w:val="-3"/>
        </w:rPr>
        <w:t xml:space="preserve">Describe your present dispatching and vehicle control procedures </w:t>
      </w:r>
      <w:r w:rsidR="00320622" w:rsidRPr="0033135C">
        <w:rPr>
          <w:rFonts w:ascii="Segoe UI" w:eastAsia="Times New Roman" w:hAnsi="Segoe UI" w:cs="Segoe UI"/>
          <w:spacing w:val="-3"/>
        </w:rPr>
        <w:t>including</w:t>
      </w:r>
    </w:p>
    <w:p w14:paraId="47758E58" w14:textId="78196CFD" w:rsidR="00C53EA5" w:rsidRPr="0033135C" w:rsidRDefault="00C53EA5" w:rsidP="0033135C">
      <w:pPr>
        <w:pStyle w:val="ListParagraph"/>
        <w:numPr>
          <w:ilvl w:val="3"/>
          <w:numId w:val="49"/>
        </w:numPr>
        <w:shd w:val="clear" w:color="auto" w:fill="FFFFFF" w:themeFill="background1"/>
        <w:overflowPunct w:val="0"/>
        <w:autoSpaceDE w:val="0"/>
        <w:autoSpaceDN w:val="0"/>
        <w:adjustRightInd w:val="0"/>
        <w:ind w:left="2250" w:hanging="450"/>
        <w:textAlignment w:val="baseline"/>
        <w:rPr>
          <w:rFonts w:ascii="Segoe UI" w:eastAsia="Times New Roman" w:hAnsi="Segoe UI" w:cs="Segoe UI"/>
          <w:spacing w:val="-3"/>
        </w:rPr>
      </w:pPr>
      <w:r w:rsidRPr="0033135C">
        <w:rPr>
          <w:rFonts w:ascii="Segoe UI" w:eastAsia="Times New Roman" w:hAnsi="Segoe UI" w:cs="Segoe UI"/>
          <w:spacing w:val="-3"/>
        </w:rPr>
        <w:lastRenderedPageBreak/>
        <w:t>Number of Dispatchers during peak periods</w:t>
      </w:r>
    </w:p>
    <w:p w14:paraId="28F9CFC9" w14:textId="3598A3B9" w:rsidR="00C53EA5" w:rsidRPr="0033135C" w:rsidRDefault="00C53EA5" w:rsidP="0033135C">
      <w:pPr>
        <w:pStyle w:val="ListParagraph"/>
        <w:numPr>
          <w:ilvl w:val="3"/>
          <w:numId w:val="49"/>
        </w:numPr>
        <w:shd w:val="clear" w:color="auto" w:fill="FFFFFF" w:themeFill="background1"/>
        <w:overflowPunct w:val="0"/>
        <w:autoSpaceDE w:val="0"/>
        <w:autoSpaceDN w:val="0"/>
        <w:adjustRightInd w:val="0"/>
        <w:ind w:left="2250" w:hanging="450"/>
        <w:textAlignment w:val="baseline"/>
        <w:rPr>
          <w:rFonts w:ascii="Segoe UI" w:eastAsia="Times New Roman" w:hAnsi="Segoe UI" w:cs="Segoe UI"/>
          <w:spacing w:val="-3"/>
        </w:rPr>
      </w:pPr>
      <w:r w:rsidRPr="0033135C">
        <w:rPr>
          <w:rFonts w:ascii="Segoe UI" w:eastAsia="Times New Roman" w:hAnsi="Segoe UI" w:cs="Segoe UI"/>
          <w:spacing w:val="-3"/>
        </w:rPr>
        <w:t>Hours of Call-Taking Operations (</w:t>
      </w:r>
      <w:r w:rsidR="00320622" w:rsidRPr="0033135C">
        <w:rPr>
          <w:rFonts w:ascii="Segoe UI" w:eastAsia="Times New Roman" w:hAnsi="Segoe UI" w:cs="Segoe UI"/>
          <w:spacing w:val="-3"/>
        </w:rPr>
        <w:t>Saturday to Sunday)</w:t>
      </w:r>
    </w:p>
    <w:p w14:paraId="63518275" w14:textId="131C0600" w:rsidR="00C53EA5" w:rsidRPr="0033135C" w:rsidRDefault="00C53EA5" w:rsidP="0033135C">
      <w:pPr>
        <w:pStyle w:val="ListParagraph"/>
        <w:numPr>
          <w:ilvl w:val="3"/>
          <w:numId w:val="49"/>
        </w:numPr>
        <w:shd w:val="clear" w:color="auto" w:fill="FFFFFF" w:themeFill="background1"/>
        <w:overflowPunct w:val="0"/>
        <w:autoSpaceDE w:val="0"/>
        <w:autoSpaceDN w:val="0"/>
        <w:adjustRightInd w:val="0"/>
        <w:ind w:left="2250" w:hanging="450"/>
        <w:textAlignment w:val="baseline"/>
        <w:rPr>
          <w:rFonts w:ascii="Segoe UI" w:eastAsia="Times New Roman" w:hAnsi="Segoe UI" w:cs="Segoe UI"/>
          <w:spacing w:val="-3"/>
        </w:rPr>
      </w:pPr>
      <w:r w:rsidRPr="0033135C">
        <w:rPr>
          <w:rFonts w:ascii="Segoe UI" w:eastAsia="Times New Roman" w:hAnsi="Segoe UI" w:cs="Segoe UI"/>
          <w:spacing w:val="-3"/>
        </w:rPr>
        <w:t>Number of Telephone Lines</w:t>
      </w:r>
    </w:p>
    <w:p w14:paraId="4906AE7A" w14:textId="151CE9F5" w:rsidR="00C53EA5" w:rsidRPr="0033135C" w:rsidRDefault="00C53EA5" w:rsidP="0033135C">
      <w:pPr>
        <w:pStyle w:val="ListParagraph"/>
        <w:numPr>
          <w:ilvl w:val="3"/>
          <w:numId w:val="49"/>
        </w:numPr>
        <w:shd w:val="clear" w:color="auto" w:fill="FFFFFF" w:themeFill="background1"/>
        <w:overflowPunct w:val="0"/>
        <w:autoSpaceDE w:val="0"/>
        <w:autoSpaceDN w:val="0"/>
        <w:adjustRightInd w:val="0"/>
        <w:ind w:left="2250" w:hanging="450"/>
        <w:textAlignment w:val="baseline"/>
        <w:rPr>
          <w:rFonts w:ascii="Segoe UI" w:eastAsia="Times New Roman" w:hAnsi="Segoe UI" w:cs="Segoe UI"/>
          <w:spacing w:val="-3"/>
        </w:rPr>
      </w:pPr>
      <w:r w:rsidRPr="0033135C">
        <w:rPr>
          <w:rFonts w:ascii="Segoe UI" w:eastAsia="Times New Roman" w:hAnsi="Segoe UI" w:cs="Segoe UI"/>
          <w:spacing w:val="-3"/>
        </w:rPr>
        <w:t>Number of one-way trips, exclusive of school trips, scheduled on an average weekda</w:t>
      </w:r>
      <w:r w:rsidR="00320622" w:rsidRPr="0033135C">
        <w:rPr>
          <w:rFonts w:ascii="Segoe UI" w:eastAsia="Times New Roman" w:hAnsi="Segoe UI" w:cs="Segoe UI"/>
          <w:spacing w:val="-3"/>
        </w:rPr>
        <w:t>y</w:t>
      </w:r>
    </w:p>
    <w:p w14:paraId="78EB8B2E" w14:textId="1021E8E0" w:rsidR="00C53EA5" w:rsidRPr="005B019F" w:rsidRDefault="00C53EA5" w:rsidP="0033135C">
      <w:pPr>
        <w:pStyle w:val="Heading2"/>
        <w:shd w:val="clear" w:color="auto" w:fill="FFFFFF" w:themeFill="background1"/>
        <w:spacing w:after="120"/>
        <w:rPr>
          <w:rFonts w:ascii="Segoe UI" w:hAnsi="Segoe UI" w:cs="Segoe UI"/>
          <w:b/>
          <w:bCs/>
        </w:rPr>
      </w:pPr>
      <w:bookmarkStart w:id="99" w:name="_Toc145415759"/>
      <w:r w:rsidRPr="005B019F">
        <w:rPr>
          <w:rFonts w:ascii="Segoe UI" w:hAnsi="Segoe UI" w:cs="Segoe UI"/>
          <w:b/>
          <w:bCs/>
        </w:rPr>
        <w:t>Fleet Description</w:t>
      </w:r>
      <w:bookmarkEnd w:id="99"/>
    </w:p>
    <w:p w14:paraId="7FEF9743" w14:textId="07F0D8C5" w:rsidR="00C53EA5" w:rsidRPr="0033135C" w:rsidRDefault="00195B3F" w:rsidP="0033135C">
      <w:pPr>
        <w:shd w:val="clear" w:color="auto" w:fill="FFFFFF" w:themeFill="background1"/>
        <w:rPr>
          <w:rFonts w:ascii="Segoe UI" w:hAnsi="Segoe UI" w:cs="Segoe UI"/>
        </w:rPr>
      </w:pPr>
      <w:r w:rsidRPr="0033135C">
        <w:rPr>
          <w:rFonts w:ascii="Segoe UI" w:hAnsi="Segoe UI" w:cs="Segoe UI"/>
        </w:rPr>
        <w:t xml:space="preserve">Submit a list </w:t>
      </w:r>
      <w:r w:rsidR="00C53EA5" w:rsidRPr="0033135C">
        <w:rPr>
          <w:rFonts w:ascii="Segoe UI" w:hAnsi="Segoe UI" w:cs="Segoe UI"/>
        </w:rPr>
        <w:t>all vehicles presently owned or operated by the Offeror which will be made available for the proposed contract ser¬vices and specify if any will be replaced in each contract year.  Use the following format for all listed vehicles</w:t>
      </w:r>
      <w:r w:rsidRPr="0033135C">
        <w:rPr>
          <w:rFonts w:ascii="Segoe UI" w:hAnsi="Segoe UI" w:cs="Segoe UI"/>
        </w:rPr>
        <w:t xml:space="preserve"> using </w:t>
      </w:r>
      <w:r w:rsidRPr="0033135C">
        <w:rPr>
          <w:rFonts w:ascii="Segoe UI" w:hAnsi="Segoe UI" w:cs="Segoe UI"/>
          <w:b/>
          <w:bCs/>
          <w:shd w:val="clear" w:color="auto" w:fill="FFEECD"/>
        </w:rPr>
        <w:t xml:space="preserve">APPENDIX </w:t>
      </w:r>
      <w:r w:rsidR="00EF6748" w:rsidRPr="0033135C">
        <w:rPr>
          <w:rFonts w:ascii="Segoe UI" w:hAnsi="Segoe UI" w:cs="Segoe UI"/>
          <w:b/>
          <w:bCs/>
        </w:rPr>
        <w:t>L</w:t>
      </w:r>
      <w:r w:rsidR="005141D8" w:rsidRPr="0033135C">
        <w:rPr>
          <w:rFonts w:ascii="Segoe UI" w:hAnsi="Segoe UI" w:cs="Segoe UI"/>
          <w:b/>
          <w:bCs/>
          <w:shd w:val="clear" w:color="auto" w:fill="FFEECD"/>
        </w:rPr>
        <w:t xml:space="preserve"> – Vehicle Inventory and Fleet Management</w:t>
      </w:r>
    </w:p>
    <w:p w14:paraId="76D7DD77" w14:textId="4A7FEB6A" w:rsidR="006E0C29" w:rsidRPr="005B019F" w:rsidRDefault="006E0C29" w:rsidP="0033135C">
      <w:pPr>
        <w:pStyle w:val="Heading2"/>
        <w:shd w:val="clear" w:color="auto" w:fill="FFFFFF" w:themeFill="background1"/>
        <w:spacing w:after="120"/>
        <w:rPr>
          <w:rFonts w:ascii="Segoe UI" w:hAnsi="Segoe UI" w:cs="Segoe UI"/>
          <w:b/>
          <w:bCs/>
        </w:rPr>
      </w:pPr>
      <w:bookmarkStart w:id="100" w:name="_Toc145415760"/>
      <w:r w:rsidRPr="005B019F">
        <w:rPr>
          <w:rFonts w:ascii="Segoe UI" w:hAnsi="Segoe UI" w:cs="Segoe UI"/>
          <w:b/>
          <w:bCs/>
        </w:rPr>
        <w:t>Fleet Maintenance Program</w:t>
      </w:r>
      <w:bookmarkEnd w:id="100"/>
    </w:p>
    <w:p w14:paraId="0018B1DD" w14:textId="42399756" w:rsidR="001913D6" w:rsidRPr="0033135C" w:rsidRDefault="006E0C29" w:rsidP="0033135C">
      <w:pPr>
        <w:shd w:val="clear" w:color="auto" w:fill="FFFFFF" w:themeFill="background1"/>
        <w:overflowPunct w:val="0"/>
        <w:autoSpaceDE w:val="0"/>
        <w:autoSpaceDN w:val="0"/>
        <w:adjustRightInd w:val="0"/>
        <w:textAlignment w:val="baseline"/>
        <w:rPr>
          <w:rFonts w:ascii="Segoe UI" w:hAnsi="Segoe UI" w:cs="Segoe UI"/>
          <w:spacing w:val="-3"/>
        </w:rPr>
      </w:pPr>
      <w:bookmarkStart w:id="101" w:name="_Hlk125122372"/>
      <w:r w:rsidRPr="0033135C">
        <w:rPr>
          <w:rFonts w:ascii="Segoe UI" w:hAnsi="Segoe UI" w:cs="Segoe UI"/>
          <w:szCs w:val="24"/>
        </w:rPr>
        <w:t>A</w:t>
      </w:r>
      <w:r w:rsidRPr="0033135C">
        <w:rPr>
          <w:rFonts w:ascii="Segoe UI" w:hAnsi="Segoe UI" w:cs="Segoe UI"/>
          <w:spacing w:val="-3"/>
        </w:rPr>
        <w:t>ttach a copy of the Offeror’s current vehicle maintenance plan.  If no plan exists,</w:t>
      </w:r>
      <w:r w:rsidR="001913D6" w:rsidRPr="0033135C">
        <w:rPr>
          <w:rFonts w:ascii="Segoe UI" w:hAnsi="Segoe UI" w:cs="Segoe UI"/>
          <w:spacing w:val="-3"/>
        </w:rPr>
        <w:t xml:space="preserve"> use</w:t>
      </w:r>
      <w:r w:rsidR="001913D6" w:rsidRPr="0033135C">
        <w:rPr>
          <w:rFonts w:ascii="Segoe UI" w:hAnsi="Segoe UI" w:cs="Segoe UI"/>
          <w:b/>
          <w:bCs/>
          <w:spacing w:val="-3"/>
        </w:rPr>
        <w:t xml:space="preserve"> </w:t>
      </w:r>
      <w:r w:rsidR="001913D6" w:rsidRPr="0033135C">
        <w:rPr>
          <w:rFonts w:ascii="Segoe UI" w:hAnsi="Segoe UI" w:cs="Segoe UI"/>
          <w:b/>
          <w:bCs/>
          <w:spacing w:val="-3"/>
          <w:shd w:val="clear" w:color="auto" w:fill="FFEECD"/>
        </w:rPr>
        <w:t xml:space="preserve">APPENDIX </w:t>
      </w:r>
      <w:r w:rsidR="00EB4016" w:rsidRPr="0033135C">
        <w:rPr>
          <w:rFonts w:ascii="Segoe UI" w:hAnsi="Segoe UI" w:cs="Segoe UI"/>
          <w:b/>
          <w:bCs/>
          <w:spacing w:val="-3"/>
          <w:shd w:val="clear" w:color="auto" w:fill="FFEECD"/>
        </w:rPr>
        <w:t>L</w:t>
      </w:r>
      <w:r w:rsidR="005141D8" w:rsidRPr="0033135C">
        <w:rPr>
          <w:rFonts w:ascii="Segoe UI" w:hAnsi="Segoe UI" w:cs="Segoe UI"/>
          <w:b/>
          <w:bCs/>
          <w:spacing w:val="-3"/>
          <w:shd w:val="clear" w:color="auto" w:fill="FFEECD"/>
        </w:rPr>
        <w:t xml:space="preserve"> – Vehicle Inventory and Fleet Maintenance</w:t>
      </w:r>
      <w:r w:rsidR="001913D6" w:rsidRPr="0033135C">
        <w:rPr>
          <w:rFonts w:ascii="Segoe UI" w:hAnsi="Segoe UI" w:cs="Segoe UI"/>
          <w:b/>
          <w:bCs/>
          <w:spacing w:val="-3"/>
          <w:shd w:val="clear" w:color="auto" w:fill="FFEECD"/>
        </w:rPr>
        <w:t xml:space="preserve"> </w:t>
      </w:r>
      <w:r w:rsidR="001913D6" w:rsidRPr="0033135C">
        <w:rPr>
          <w:rFonts w:ascii="Segoe UI" w:hAnsi="Segoe UI" w:cs="Segoe UI"/>
          <w:spacing w:val="-3"/>
        </w:rPr>
        <w:t>to</w:t>
      </w:r>
      <w:r w:rsidRPr="0033135C">
        <w:rPr>
          <w:rFonts w:ascii="Segoe UI" w:hAnsi="Segoe UI" w:cs="Segoe UI"/>
          <w:spacing w:val="-3"/>
        </w:rPr>
        <w:t xml:space="preserve"> describe in complete and sufficient detail the Offeror’s </w:t>
      </w:r>
      <w:r w:rsidRPr="0033135C">
        <w:rPr>
          <w:rFonts w:ascii="Segoe UI" w:hAnsi="Segoe UI" w:cs="Segoe UI"/>
          <w:spacing w:val="-3"/>
          <w:u w:val="single"/>
        </w:rPr>
        <w:t>preventive</w:t>
      </w:r>
      <w:r w:rsidRPr="0033135C">
        <w:rPr>
          <w:rFonts w:ascii="Segoe UI" w:hAnsi="Segoe UI" w:cs="Segoe UI"/>
          <w:spacing w:val="-3"/>
        </w:rPr>
        <w:t xml:space="preserve"> and </w:t>
      </w:r>
      <w:r w:rsidRPr="0033135C">
        <w:rPr>
          <w:rFonts w:ascii="Segoe UI" w:hAnsi="Segoe UI" w:cs="Segoe UI"/>
          <w:spacing w:val="-3"/>
          <w:u w:val="single"/>
        </w:rPr>
        <w:t>corrective</w:t>
      </w:r>
      <w:r w:rsidRPr="0033135C">
        <w:rPr>
          <w:rFonts w:ascii="Segoe UI" w:hAnsi="Segoe UI" w:cs="Segoe UI"/>
          <w:spacing w:val="-3"/>
        </w:rPr>
        <w:t xml:space="preserve"> maintenance programs. </w:t>
      </w:r>
    </w:p>
    <w:p w14:paraId="6D537FBC" w14:textId="77777777" w:rsidR="00160CBF" w:rsidRPr="0033135C" w:rsidRDefault="006E0C29" w:rsidP="0033135C">
      <w:pPr>
        <w:pStyle w:val="ListParagraph"/>
        <w:numPr>
          <w:ilvl w:val="0"/>
          <w:numId w:val="57"/>
        </w:numPr>
        <w:shd w:val="clear" w:color="auto" w:fill="FFFFFF" w:themeFill="background1"/>
        <w:overflowPunct w:val="0"/>
        <w:autoSpaceDE w:val="0"/>
        <w:autoSpaceDN w:val="0"/>
        <w:adjustRightInd w:val="0"/>
        <w:textAlignment w:val="baseline"/>
        <w:rPr>
          <w:rFonts w:ascii="Segoe UI" w:hAnsi="Segoe UI" w:cs="Segoe UI"/>
          <w:szCs w:val="24"/>
        </w:rPr>
      </w:pPr>
      <w:r w:rsidRPr="0033135C">
        <w:rPr>
          <w:rFonts w:ascii="Segoe UI" w:hAnsi="Segoe UI" w:cs="Segoe UI"/>
          <w:spacing w:val="-3"/>
        </w:rPr>
        <w:t xml:space="preserve">Note which activities are performed directly by the Offeror and which activities are subcontracted to other entities.  </w:t>
      </w:r>
    </w:p>
    <w:p w14:paraId="09F653CD" w14:textId="7306F78B" w:rsidR="006E0C29" w:rsidRPr="0033135C" w:rsidRDefault="006E0C29" w:rsidP="0033135C">
      <w:pPr>
        <w:pStyle w:val="ListParagraph"/>
        <w:numPr>
          <w:ilvl w:val="0"/>
          <w:numId w:val="57"/>
        </w:numPr>
        <w:shd w:val="clear" w:color="auto" w:fill="FFFFFF" w:themeFill="background1"/>
        <w:overflowPunct w:val="0"/>
        <w:autoSpaceDE w:val="0"/>
        <w:autoSpaceDN w:val="0"/>
        <w:adjustRightInd w:val="0"/>
        <w:textAlignment w:val="baseline"/>
        <w:rPr>
          <w:rFonts w:ascii="Segoe UI" w:hAnsi="Segoe UI" w:cs="Segoe UI"/>
          <w:szCs w:val="24"/>
        </w:rPr>
      </w:pPr>
      <w:r w:rsidRPr="0033135C">
        <w:rPr>
          <w:rFonts w:ascii="Segoe UI" w:hAnsi="Segoe UI" w:cs="Segoe UI"/>
          <w:spacing w:val="-3"/>
        </w:rPr>
        <w:t>If the Offeror anticipates using a different maintenance program for the services being solicited here, describe that program in complete and sufficient detail.</w:t>
      </w:r>
    </w:p>
    <w:p w14:paraId="5EA17482" w14:textId="64C8DC80" w:rsidR="00F83572" w:rsidRPr="005B019F" w:rsidRDefault="00F83572" w:rsidP="0033135C">
      <w:pPr>
        <w:pStyle w:val="Heading2"/>
        <w:shd w:val="clear" w:color="auto" w:fill="FFFFFF" w:themeFill="background1"/>
        <w:spacing w:after="120"/>
        <w:rPr>
          <w:rFonts w:ascii="Segoe UI" w:hAnsi="Segoe UI" w:cs="Segoe UI"/>
          <w:b/>
          <w:bCs/>
        </w:rPr>
      </w:pPr>
      <w:bookmarkStart w:id="102" w:name="_Toc145415761"/>
      <w:bookmarkEnd w:id="101"/>
      <w:r w:rsidRPr="005B019F">
        <w:rPr>
          <w:rFonts w:ascii="Segoe UI" w:hAnsi="Segoe UI" w:cs="Segoe UI"/>
          <w:b/>
          <w:bCs/>
        </w:rPr>
        <w:t>Insurance Coverage</w:t>
      </w:r>
      <w:bookmarkEnd w:id="102"/>
    </w:p>
    <w:p w14:paraId="08C00A39" w14:textId="739FDE7C" w:rsidR="00F83572" w:rsidRPr="0033135C" w:rsidRDefault="00F83572" w:rsidP="0033135C">
      <w:pPr>
        <w:shd w:val="clear" w:color="auto" w:fill="FFFFFF" w:themeFill="background1"/>
        <w:rPr>
          <w:rFonts w:ascii="Segoe UI" w:hAnsi="Segoe UI" w:cs="Segoe UI"/>
        </w:rPr>
      </w:pPr>
      <w:r w:rsidRPr="0033135C">
        <w:rPr>
          <w:rFonts w:ascii="Segoe UI" w:hAnsi="Segoe UI" w:cs="Segoe UI"/>
        </w:rPr>
        <w:t>Describe the Offeror’s current vehicle liability insurance program for transportation services by answering the following questions</w:t>
      </w:r>
      <w:r w:rsidR="005141D8" w:rsidRPr="0033135C">
        <w:rPr>
          <w:rFonts w:ascii="Segoe UI" w:hAnsi="Segoe UI" w:cs="Segoe UI"/>
        </w:rPr>
        <w:t xml:space="preserve"> in </w:t>
      </w:r>
      <w:r w:rsidR="005141D8" w:rsidRPr="0033135C">
        <w:rPr>
          <w:rFonts w:ascii="Segoe UI" w:hAnsi="Segoe UI" w:cs="Segoe UI"/>
          <w:b/>
          <w:bCs/>
          <w:shd w:val="clear" w:color="auto" w:fill="FFEECD"/>
        </w:rPr>
        <w:t xml:space="preserve">Appendix </w:t>
      </w:r>
      <w:r w:rsidR="00EB4016" w:rsidRPr="0033135C">
        <w:rPr>
          <w:rFonts w:ascii="Segoe UI" w:hAnsi="Segoe UI" w:cs="Segoe UI"/>
          <w:b/>
          <w:bCs/>
          <w:shd w:val="clear" w:color="auto" w:fill="FFEECD"/>
        </w:rPr>
        <w:t>M</w:t>
      </w:r>
      <w:r w:rsidR="005141D8" w:rsidRPr="0033135C">
        <w:rPr>
          <w:rFonts w:ascii="Segoe UI" w:hAnsi="Segoe UI" w:cs="Segoe UI"/>
          <w:b/>
          <w:bCs/>
          <w:shd w:val="clear" w:color="auto" w:fill="FFEECD"/>
        </w:rPr>
        <w:t xml:space="preserve"> - Insurance</w:t>
      </w:r>
    </w:p>
    <w:p w14:paraId="2398F0C1" w14:textId="480D9F0C" w:rsidR="00F83572" w:rsidRPr="005B019F" w:rsidRDefault="00F83572" w:rsidP="0033135C">
      <w:pPr>
        <w:pStyle w:val="Heading2"/>
        <w:shd w:val="clear" w:color="auto" w:fill="FFFFFF" w:themeFill="background1"/>
        <w:spacing w:after="120"/>
        <w:rPr>
          <w:rFonts w:ascii="Segoe UI" w:hAnsi="Segoe UI" w:cs="Segoe UI"/>
          <w:b/>
          <w:bCs/>
        </w:rPr>
      </w:pPr>
      <w:bookmarkStart w:id="103" w:name="_Toc145415762"/>
      <w:r w:rsidRPr="005B019F">
        <w:rPr>
          <w:rFonts w:ascii="Segoe UI" w:hAnsi="Segoe UI" w:cs="Segoe UI"/>
          <w:b/>
          <w:bCs/>
        </w:rPr>
        <w:t>Record-Keeping</w:t>
      </w:r>
      <w:bookmarkEnd w:id="103"/>
    </w:p>
    <w:p w14:paraId="4D9B6AB2" w14:textId="173B5673" w:rsidR="00F83572" w:rsidRPr="0033135C" w:rsidRDefault="00650FF9" w:rsidP="0033135C">
      <w:pPr>
        <w:shd w:val="clear" w:color="auto" w:fill="FFFFFF" w:themeFill="background1"/>
        <w:rPr>
          <w:rFonts w:ascii="Segoe UI" w:hAnsi="Segoe UI" w:cs="Segoe UI"/>
          <w:b/>
          <w:bCs/>
        </w:rPr>
      </w:pPr>
      <w:r w:rsidRPr="0033135C">
        <w:rPr>
          <w:rFonts w:ascii="Segoe UI" w:hAnsi="Segoe UI" w:cs="Segoe UI"/>
        </w:rPr>
        <w:t>Briefly describe the Offeror’s record-keeping capabilities as they relate to the provision of shared-ride taxi service (if not already noted elsewhere in this proposal</w:t>
      </w:r>
      <w:r w:rsidR="00A3314C" w:rsidRPr="0033135C">
        <w:rPr>
          <w:rFonts w:ascii="Segoe UI" w:hAnsi="Segoe UI" w:cs="Segoe UI"/>
        </w:rPr>
        <w:t xml:space="preserve">) in </w:t>
      </w:r>
      <w:r w:rsidR="00A3314C" w:rsidRPr="0033135C">
        <w:rPr>
          <w:rFonts w:ascii="Segoe UI" w:hAnsi="Segoe UI" w:cs="Segoe UI"/>
          <w:b/>
          <w:bCs/>
          <w:shd w:val="clear" w:color="auto" w:fill="FFEECD"/>
        </w:rPr>
        <w:t xml:space="preserve">Appendix </w:t>
      </w:r>
      <w:r w:rsidR="00EB4016" w:rsidRPr="0033135C">
        <w:rPr>
          <w:rFonts w:ascii="Segoe UI" w:hAnsi="Segoe UI" w:cs="Segoe UI"/>
          <w:b/>
          <w:bCs/>
          <w:shd w:val="clear" w:color="auto" w:fill="FFEECD"/>
        </w:rPr>
        <w:t>N</w:t>
      </w:r>
      <w:r w:rsidR="00A3314C" w:rsidRPr="0033135C">
        <w:rPr>
          <w:rFonts w:ascii="Segoe UI" w:hAnsi="Segoe UI" w:cs="Segoe UI"/>
          <w:b/>
          <w:bCs/>
          <w:shd w:val="clear" w:color="auto" w:fill="FFEECD"/>
        </w:rPr>
        <w:t xml:space="preserve"> – Record Keeping</w:t>
      </w:r>
    </w:p>
    <w:p w14:paraId="2A9035EF" w14:textId="10E00FC8" w:rsidR="00A95F8F" w:rsidRPr="005B019F" w:rsidRDefault="008E6F7C" w:rsidP="0033135C">
      <w:pPr>
        <w:pStyle w:val="Heading2"/>
        <w:shd w:val="clear" w:color="auto" w:fill="FFFFFF" w:themeFill="background1"/>
        <w:spacing w:after="120"/>
        <w:rPr>
          <w:rFonts w:ascii="Segoe UI" w:hAnsi="Segoe UI" w:cs="Segoe UI"/>
          <w:b/>
          <w:bCs/>
        </w:rPr>
      </w:pPr>
      <w:bookmarkStart w:id="104" w:name="_Toc145415763"/>
      <w:bookmarkStart w:id="105" w:name="_Hlk100578859"/>
      <w:bookmarkStart w:id="106" w:name="_Hlk102634992"/>
      <w:r w:rsidRPr="005B019F">
        <w:rPr>
          <w:rFonts w:ascii="Segoe UI" w:hAnsi="Segoe UI" w:cs="Segoe UI"/>
          <w:b/>
          <w:bCs/>
        </w:rPr>
        <w:lastRenderedPageBreak/>
        <w:t>Fleet</w:t>
      </w:r>
      <w:bookmarkEnd w:id="104"/>
      <w:r w:rsidR="00A95F8F" w:rsidRPr="005B019F">
        <w:rPr>
          <w:rFonts w:ascii="Segoe UI" w:hAnsi="Segoe UI" w:cs="Segoe UI"/>
          <w:b/>
          <w:bCs/>
        </w:rPr>
        <w:t xml:space="preserve"> </w:t>
      </w:r>
    </w:p>
    <w:p w14:paraId="30607A0A" w14:textId="77777777" w:rsidR="00755C50" w:rsidRPr="0033135C" w:rsidRDefault="008E6F7C" w:rsidP="0033135C">
      <w:pPr>
        <w:shd w:val="clear" w:color="auto" w:fill="FFFFFF" w:themeFill="background1"/>
        <w:rPr>
          <w:rFonts w:ascii="Segoe UI" w:hAnsi="Segoe UI" w:cs="Segoe UI"/>
          <w:szCs w:val="24"/>
        </w:rPr>
      </w:pPr>
      <w:r w:rsidRPr="0033135C">
        <w:rPr>
          <w:rFonts w:ascii="Segoe UI" w:hAnsi="Segoe UI" w:cs="Segoe UI"/>
          <w:szCs w:val="24"/>
        </w:rPr>
        <w:t xml:space="preserve">Re-state the proposed size and composition of the fleet used to provide service for each year of the Contract, including the option years.  </w:t>
      </w:r>
    </w:p>
    <w:p w14:paraId="6C551B9C" w14:textId="77777777" w:rsidR="00755C50" w:rsidRPr="0033135C" w:rsidRDefault="008E6F7C" w:rsidP="0033135C">
      <w:pPr>
        <w:pStyle w:val="ListParagraph"/>
        <w:numPr>
          <w:ilvl w:val="0"/>
          <w:numId w:val="56"/>
        </w:numPr>
        <w:shd w:val="clear" w:color="auto" w:fill="FFFFFF" w:themeFill="background1"/>
        <w:rPr>
          <w:rFonts w:ascii="Segoe UI" w:hAnsi="Segoe UI" w:cs="Segoe UI"/>
          <w:szCs w:val="24"/>
        </w:rPr>
      </w:pPr>
      <w:r w:rsidRPr="0033135C">
        <w:rPr>
          <w:rFonts w:ascii="Segoe UI" w:hAnsi="Segoe UI" w:cs="Segoe UI"/>
          <w:szCs w:val="24"/>
        </w:rPr>
        <w:t xml:space="preserve">Explain the rationale for the selected fleet in achieving the scheduled service requirements set forth in the Contract.  </w:t>
      </w:r>
    </w:p>
    <w:p w14:paraId="65A2FEEA" w14:textId="77777777" w:rsidR="00755C50" w:rsidRPr="0033135C" w:rsidRDefault="008E6F7C" w:rsidP="0033135C">
      <w:pPr>
        <w:pStyle w:val="ListParagraph"/>
        <w:numPr>
          <w:ilvl w:val="0"/>
          <w:numId w:val="56"/>
        </w:numPr>
        <w:shd w:val="clear" w:color="auto" w:fill="FFFFFF" w:themeFill="background1"/>
        <w:rPr>
          <w:rFonts w:ascii="Segoe UI" w:hAnsi="Segoe UI" w:cs="Segoe UI"/>
          <w:szCs w:val="24"/>
        </w:rPr>
      </w:pPr>
      <w:r w:rsidRPr="0033135C">
        <w:rPr>
          <w:rFonts w:ascii="Segoe UI" w:hAnsi="Segoe UI" w:cs="Segoe UI"/>
          <w:szCs w:val="24"/>
        </w:rPr>
        <w:t xml:space="preserve">State how the Offeror will ensure that these vehicles meet state and local safety standards.  </w:t>
      </w:r>
    </w:p>
    <w:p w14:paraId="1FAC876B" w14:textId="18112AC8" w:rsidR="008E6F7C" w:rsidRPr="0033135C" w:rsidRDefault="008E6F7C" w:rsidP="0033135C">
      <w:pPr>
        <w:pStyle w:val="ListParagraph"/>
        <w:numPr>
          <w:ilvl w:val="0"/>
          <w:numId w:val="56"/>
        </w:numPr>
        <w:shd w:val="clear" w:color="auto" w:fill="FFFFFF" w:themeFill="background1"/>
        <w:rPr>
          <w:rFonts w:ascii="Segoe UI" w:hAnsi="Segoe UI" w:cs="Segoe UI"/>
          <w:szCs w:val="24"/>
        </w:rPr>
      </w:pPr>
      <w:r w:rsidRPr="0033135C">
        <w:rPr>
          <w:rFonts w:ascii="Segoe UI" w:hAnsi="Segoe UI" w:cs="Segoe UI"/>
          <w:szCs w:val="24"/>
        </w:rPr>
        <w:t>Detail how the Offeror plans to use and schedule its designated vehicles to provide service that meets the required scheduled service standards.</w:t>
      </w:r>
    </w:p>
    <w:p w14:paraId="21DDDA9C" w14:textId="6B74F5F9" w:rsidR="00A95F8F" w:rsidRPr="005B019F" w:rsidRDefault="008E6F7C" w:rsidP="0033135C">
      <w:pPr>
        <w:pStyle w:val="Heading2"/>
        <w:shd w:val="clear" w:color="auto" w:fill="FFFFFF" w:themeFill="background1"/>
        <w:spacing w:after="120"/>
        <w:rPr>
          <w:rFonts w:ascii="Segoe UI" w:hAnsi="Segoe UI" w:cs="Segoe UI"/>
          <w:b/>
          <w:bCs/>
        </w:rPr>
      </w:pPr>
      <w:bookmarkStart w:id="107" w:name="_Toc145415764"/>
      <w:bookmarkEnd w:id="105"/>
      <w:bookmarkEnd w:id="106"/>
      <w:r w:rsidRPr="005B019F">
        <w:rPr>
          <w:rFonts w:ascii="Segoe UI" w:hAnsi="Segoe UI" w:cs="Segoe UI"/>
          <w:b/>
          <w:bCs/>
        </w:rPr>
        <w:t>Operations and Reporting</w:t>
      </w:r>
      <w:bookmarkEnd w:id="107"/>
    </w:p>
    <w:p w14:paraId="712BB0D2" w14:textId="77777777" w:rsidR="008E6F7C" w:rsidRPr="0033135C" w:rsidRDefault="008E6F7C" w:rsidP="0033135C">
      <w:pPr>
        <w:pStyle w:val="ListParagraph"/>
        <w:numPr>
          <w:ilvl w:val="0"/>
          <w:numId w:val="43"/>
        </w:numPr>
        <w:shd w:val="clear" w:color="auto" w:fill="FFFFFF" w:themeFill="background1"/>
        <w:tabs>
          <w:tab w:val="clear" w:pos="2160"/>
          <w:tab w:val="num" w:pos="1350"/>
        </w:tabs>
        <w:spacing w:before="200" w:line="276" w:lineRule="auto"/>
        <w:ind w:left="1350" w:hanging="630"/>
        <w:rPr>
          <w:rFonts w:ascii="Segoe UI" w:hAnsi="Segoe UI" w:cs="Segoe UI"/>
        </w:rPr>
      </w:pPr>
      <w:r w:rsidRPr="0033135C">
        <w:rPr>
          <w:rFonts w:ascii="Segoe UI" w:hAnsi="Segoe UI" w:cs="Segoe UI"/>
        </w:rPr>
        <w:t>Describe the Offeror’s plans to collect and account for revenue, and provide secure procedures for handling cash and credit card transactions.</w:t>
      </w:r>
    </w:p>
    <w:p w14:paraId="2DE40625" w14:textId="77777777" w:rsidR="008E6F7C" w:rsidRPr="0033135C" w:rsidRDefault="008E6F7C" w:rsidP="0033135C">
      <w:pPr>
        <w:pStyle w:val="ListParagraph"/>
        <w:numPr>
          <w:ilvl w:val="0"/>
          <w:numId w:val="43"/>
        </w:numPr>
        <w:shd w:val="clear" w:color="auto" w:fill="FFFFFF" w:themeFill="background1"/>
        <w:tabs>
          <w:tab w:val="clear" w:pos="2160"/>
          <w:tab w:val="num" w:pos="1350"/>
        </w:tabs>
        <w:spacing w:before="200" w:line="276" w:lineRule="auto"/>
        <w:ind w:left="1350" w:hanging="630"/>
        <w:rPr>
          <w:rFonts w:ascii="Segoe UI" w:hAnsi="Segoe UI" w:cs="Segoe UI"/>
        </w:rPr>
      </w:pPr>
      <w:r w:rsidRPr="0033135C">
        <w:rPr>
          <w:rFonts w:ascii="Segoe UI" w:hAnsi="Segoe UI" w:cs="Segoe UI"/>
        </w:rPr>
        <w:t>Describe the Offeror’s means of communication between the vehicle drivers and the dispatchers to monitor operations.  Elaborate on any Global Positioning System (or equivalent) that monitors the location of the Offeror’s fleet.</w:t>
      </w:r>
    </w:p>
    <w:p w14:paraId="54C85C61" w14:textId="77777777" w:rsidR="008E6F7C" w:rsidRPr="0033135C" w:rsidRDefault="008E6F7C" w:rsidP="0033135C">
      <w:pPr>
        <w:pStyle w:val="ListParagraph"/>
        <w:numPr>
          <w:ilvl w:val="0"/>
          <w:numId w:val="43"/>
        </w:numPr>
        <w:shd w:val="clear" w:color="auto" w:fill="FFFFFF" w:themeFill="background1"/>
        <w:tabs>
          <w:tab w:val="clear" w:pos="2160"/>
          <w:tab w:val="num" w:pos="1350"/>
        </w:tabs>
        <w:spacing w:before="200" w:line="276" w:lineRule="auto"/>
        <w:ind w:left="1350" w:hanging="630"/>
        <w:rPr>
          <w:rFonts w:ascii="Segoe UI" w:hAnsi="Segoe UI" w:cs="Segoe UI"/>
        </w:rPr>
      </w:pPr>
      <w:r w:rsidRPr="0033135C">
        <w:rPr>
          <w:rFonts w:ascii="Segoe UI" w:hAnsi="Segoe UI" w:cs="Segoe UI"/>
        </w:rPr>
        <w:t>Describe the Offeror’s plan for maintaining safe loading and unloading operations curbside.</w:t>
      </w:r>
    </w:p>
    <w:p w14:paraId="58D6B006" w14:textId="77777777" w:rsidR="008E6F7C" w:rsidRPr="0033135C" w:rsidRDefault="008E6F7C" w:rsidP="0033135C">
      <w:pPr>
        <w:pStyle w:val="ListParagraph"/>
        <w:numPr>
          <w:ilvl w:val="0"/>
          <w:numId w:val="43"/>
        </w:numPr>
        <w:shd w:val="clear" w:color="auto" w:fill="FFFFFF" w:themeFill="background1"/>
        <w:tabs>
          <w:tab w:val="clear" w:pos="2160"/>
          <w:tab w:val="num" w:pos="1350"/>
        </w:tabs>
        <w:spacing w:before="200" w:line="276" w:lineRule="auto"/>
        <w:ind w:left="1350" w:hanging="630"/>
        <w:rPr>
          <w:rFonts w:ascii="Segoe UI" w:hAnsi="Segoe UI" w:cs="Segoe UI"/>
        </w:rPr>
      </w:pPr>
      <w:r w:rsidRPr="0033135C">
        <w:rPr>
          <w:rFonts w:ascii="Segoe UI" w:hAnsi="Segoe UI" w:cs="Segoe UI"/>
        </w:rPr>
        <w:t>Describe the Offeror’s procedures for reporting activity to the Municipality, including summaries of all trips, ridership, and revenue by day and on a cumulative monthly basis.</w:t>
      </w:r>
    </w:p>
    <w:p w14:paraId="4D72E743" w14:textId="770A150E" w:rsidR="008E6F7C" w:rsidRPr="0033135C" w:rsidRDefault="008E6F7C" w:rsidP="0033135C">
      <w:pPr>
        <w:pStyle w:val="ListParagraph"/>
        <w:numPr>
          <w:ilvl w:val="0"/>
          <w:numId w:val="43"/>
        </w:numPr>
        <w:shd w:val="clear" w:color="auto" w:fill="FFFFFF" w:themeFill="background1"/>
        <w:tabs>
          <w:tab w:val="clear" w:pos="2160"/>
          <w:tab w:val="num" w:pos="1350"/>
        </w:tabs>
        <w:spacing w:before="200" w:line="276" w:lineRule="auto"/>
        <w:ind w:left="1350" w:hanging="630"/>
        <w:rPr>
          <w:rFonts w:ascii="Segoe UI" w:hAnsi="Segoe UI" w:cs="Segoe UI"/>
        </w:rPr>
      </w:pPr>
      <w:r w:rsidRPr="0033135C">
        <w:rPr>
          <w:rFonts w:ascii="Segoe UI" w:hAnsi="Segoe UI" w:cs="Segoe UI"/>
        </w:rPr>
        <w:t>Describe the Offeror’s protocol for addressing customer complaints and reporting these complaints and any subsequent remedial action to the Municipality.</w:t>
      </w:r>
    </w:p>
    <w:p w14:paraId="4C3A7A4A" w14:textId="648556A8" w:rsidR="000A42F0" w:rsidRPr="005B019F" w:rsidRDefault="000A42F0" w:rsidP="0033135C">
      <w:pPr>
        <w:pStyle w:val="Heading2"/>
        <w:shd w:val="clear" w:color="auto" w:fill="FFFFFF" w:themeFill="background1"/>
        <w:spacing w:after="120"/>
        <w:rPr>
          <w:rFonts w:ascii="Segoe UI" w:hAnsi="Segoe UI" w:cs="Segoe UI"/>
          <w:b/>
          <w:bCs/>
        </w:rPr>
      </w:pPr>
      <w:bookmarkStart w:id="108" w:name="_Toc145415765"/>
      <w:bookmarkStart w:id="109" w:name="_Toc181785520"/>
      <w:bookmarkStart w:id="110" w:name="_Toc181787036"/>
      <w:bookmarkStart w:id="111" w:name="_Toc325011780"/>
      <w:bookmarkStart w:id="112" w:name="_Toc325012328"/>
      <w:bookmarkStart w:id="113" w:name="_Toc411346486"/>
      <w:bookmarkStart w:id="114" w:name="_Toc382320288"/>
      <w:r w:rsidRPr="005B019F">
        <w:rPr>
          <w:rFonts w:ascii="Segoe UI" w:hAnsi="Segoe UI" w:cs="Segoe UI"/>
          <w:b/>
          <w:bCs/>
        </w:rPr>
        <w:t>Pricing Proposal</w:t>
      </w:r>
      <w:bookmarkEnd w:id="108"/>
    </w:p>
    <w:p w14:paraId="2714B30A" w14:textId="77777777" w:rsidR="00B768C6" w:rsidRPr="0033135C" w:rsidRDefault="000A42F0" w:rsidP="0033135C">
      <w:pPr>
        <w:shd w:val="clear" w:color="auto" w:fill="FFFFFF" w:themeFill="background1"/>
        <w:rPr>
          <w:rFonts w:ascii="Segoe UI" w:hAnsi="Segoe UI" w:cs="Segoe UI"/>
        </w:rPr>
      </w:pPr>
      <w:r w:rsidRPr="0033135C">
        <w:rPr>
          <w:rFonts w:ascii="Segoe UI" w:hAnsi="Segoe UI" w:cs="Segoe UI"/>
        </w:rPr>
        <w:t xml:space="preserve">Provide your best pricing on </w:t>
      </w:r>
      <w:r w:rsidR="00136521" w:rsidRPr="0033135C">
        <w:rPr>
          <w:rFonts w:ascii="Segoe UI" w:hAnsi="Segoe UI" w:cs="Segoe UI"/>
        </w:rPr>
        <w:t>Pricing Proposal</w:t>
      </w:r>
      <w:r w:rsidRPr="0033135C">
        <w:rPr>
          <w:rFonts w:ascii="Segoe UI" w:hAnsi="Segoe UI" w:cs="Segoe UI"/>
        </w:rPr>
        <w:t xml:space="preserve"> Excel Document. Vendors must submit costs for each deliverable. The total cost provided must be all inclusive to carry out the services included in this RFP, in accordance with the terms and conditions of this RFP. Please sign and date </w:t>
      </w:r>
      <w:r w:rsidR="00D94B50" w:rsidRPr="0033135C">
        <w:rPr>
          <w:rFonts w:ascii="Segoe UI" w:hAnsi="Segoe UI" w:cs="Segoe UI"/>
        </w:rPr>
        <w:t>Pricing proposal</w:t>
      </w:r>
      <w:r w:rsidRPr="0033135C">
        <w:rPr>
          <w:rFonts w:ascii="Segoe UI" w:hAnsi="Segoe UI" w:cs="Segoe UI"/>
        </w:rPr>
        <w:t xml:space="preserve">.   </w:t>
      </w:r>
    </w:p>
    <w:p w14:paraId="5EB87525" w14:textId="7CBDDAA0" w:rsidR="000A42F0" w:rsidRPr="0033135C" w:rsidRDefault="000A42F0" w:rsidP="0033135C">
      <w:pPr>
        <w:shd w:val="clear" w:color="auto" w:fill="FFFFFF" w:themeFill="background1"/>
        <w:rPr>
          <w:rFonts w:ascii="Segoe UI" w:hAnsi="Segoe UI" w:cs="Segoe UI"/>
        </w:rPr>
      </w:pPr>
      <w:r w:rsidRPr="0033135C">
        <w:rPr>
          <w:rFonts w:ascii="Segoe UI" w:hAnsi="Segoe UI" w:cs="Segoe UI"/>
        </w:rPr>
        <w:lastRenderedPageBreak/>
        <w:t xml:space="preserve"> </w:t>
      </w:r>
      <w:r w:rsidR="00B768C6" w:rsidRPr="0033135C">
        <w:rPr>
          <w:rFonts w:ascii="Segoe UI" w:hAnsi="Segoe UI" w:cs="Segoe UI"/>
        </w:rPr>
        <w:t xml:space="preserve">The Agency does not guarantee to purchase any specific quantity, or pay any minimum Contract price during the term of the Contract. Proposals that require a minimum number of commodities or services be ordered will be disqualified. </w:t>
      </w:r>
      <w:r w:rsidRPr="0033135C">
        <w:rPr>
          <w:rFonts w:ascii="Segoe UI" w:hAnsi="Segoe UI" w:cs="Segoe UI"/>
        </w:rPr>
        <w:t xml:space="preserve"> </w:t>
      </w:r>
    </w:p>
    <w:p w14:paraId="4A7503D4" w14:textId="679404F0" w:rsidR="000A42F0" w:rsidRPr="0033135C" w:rsidRDefault="000A42F0" w:rsidP="0033135C">
      <w:pPr>
        <w:shd w:val="clear" w:color="auto" w:fill="FFFFFF" w:themeFill="background1"/>
        <w:rPr>
          <w:rFonts w:ascii="Segoe UI" w:hAnsi="Segoe UI" w:cs="Segoe UI"/>
        </w:rPr>
      </w:pPr>
      <w:r w:rsidRPr="0033135C">
        <w:rPr>
          <w:rFonts w:ascii="Segoe UI" w:hAnsi="Segoe UI" w:cs="Segoe UI"/>
        </w:rPr>
        <w:t xml:space="preserve">This is a firm-fixed price contract for a base period </w:t>
      </w:r>
      <w:r w:rsidRPr="00FB7B93">
        <w:rPr>
          <w:rFonts w:ascii="Segoe UI" w:hAnsi="Segoe UI" w:cs="Segoe UI"/>
          <w:shd w:val="clear" w:color="auto" w:fill="FFFFFF" w:themeFill="background1"/>
        </w:rPr>
        <w:t>of two years with three</w:t>
      </w:r>
      <w:r w:rsidR="00172624" w:rsidRPr="00FB7B93">
        <w:rPr>
          <w:rFonts w:ascii="Segoe UI" w:hAnsi="Segoe UI" w:cs="Segoe UI"/>
          <w:shd w:val="clear" w:color="auto" w:fill="FFFFFF" w:themeFill="background1"/>
        </w:rPr>
        <w:t xml:space="preserve"> (3)</w:t>
      </w:r>
      <w:r w:rsidRPr="00FB7B93">
        <w:rPr>
          <w:rFonts w:ascii="Segoe UI" w:hAnsi="Segoe UI" w:cs="Segoe UI"/>
          <w:shd w:val="clear" w:color="auto" w:fill="FFFFFF" w:themeFill="background1"/>
        </w:rPr>
        <w:t xml:space="preserve"> 1-year option periods. Proposers are required to submit a firm-fixed price for the contract base period (first two contract years) that covers all operating and administrative costs of performing the service. For evaluation purposes, Proposers must also submit fixed prices for Option Years 1, 2, and 3 (contract years 3, 4 and 5) using a CPI-U fixed at 1.0 percent, even though prices for the</w:t>
      </w:r>
      <w:r w:rsidRPr="0033135C">
        <w:rPr>
          <w:rFonts w:ascii="Segoe UI" w:hAnsi="Segoe UI" w:cs="Segoe UI"/>
        </w:rPr>
        <w:t xml:space="preserve"> option years will ultimately be adjusted by the then-current CPI-U.</w:t>
      </w:r>
    </w:p>
    <w:p w14:paraId="7DC0F078" w14:textId="511E0DD9" w:rsidR="000A42F0" w:rsidRPr="005B019F" w:rsidRDefault="000A42F0" w:rsidP="0033135C">
      <w:pPr>
        <w:pStyle w:val="Heading2"/>
        <w:shd w:val="clear" w:color="auto" w:fill="FFFFFF" w:themeFill="background1"/>
        <w:spacing w:after="120"/>
        <w:rPr>
          <w:rFonts w:ascii="Segoe UI" w:hAnsi="Segoe UI" w:cs="Segoe UI"/>
          <w:b/>
          <w:bCs/>
        </w:rPr>
      </w:pPr>
      <w:bookmarkStart w:id="115" w:name="_Toc145415766"/>
      <w:r w:rsidRPr="005B019F">
        <w:rPr>
          <w:rFonts w:ascii="Segoe UI" w:hAnsi="Segoe UI" w:cs="Segoe UI"/>
          <w:b/>
          <w:bCs/>
        </w:rPr>
        <w:t xml:space="preserve">Bid Opportunity List </w:t>
      </w:r>
      <w:r w:rsidR="004A2FA0" w:rsidRPr="005B019F">
        <w:rPr>
          <w:rFonts w:ascii="Segoe UI" w:hAnsi="Segoe UI" w:cs="Segoe UI"/>
          <w:b/>
          <w:bCs/>
        </w:rPr>
        <w:t>- Bid Opportunity List</w:t>
      </w:r>
      <w:bookmarkEnd w:id="115"/>
    </w:p>
    <w:p w14:paraId="1B806EBE" w14:textId="1BD5902D" w:rsidR="00845965" w:rsidRPr="0033135C" w:rsidRDefault="000A42F0" w:rsidP="0033135C">
      <w:pPr>
        <w:shd w:val="clear" w:color="auto" w:fill="FFFFFF" w:themeFill="background1"/>
        <w:rPr>
          <w:rFonts w:ascii="Segoe UI" w:hAnsi="Segoe UI" w:cs="Segoe UI"/>
        </w:rPr>
      </w:pPr>
      <w:r w:rsidRPr="0033135C">
        <w:rPr>
          <w:rFonts w:ascii="Segoe UI" w:hAnsi="Segoe UI" w:cs="Segoe UI"/>
        </w:rPr>
        <w:t xml:space="preserve">Each proposal must include a completed Bidders List (see Appendix </w:t>
      </w:r>
      <w:r w:rsidR="00EB4016" w:rsidRPr="0033135C">
        <w:rPr>
          <w:rFonts w:ascii="Segoe UI" w:hAnsi="Segoe UI" w:cs="Segoe UI"/>
        </w:rPr>
        <w:t>J</w:t>
      </w:r>
      <w:r w:rsidRPr="0033135C">
        <w:rPr>
          <w:rFonts w:ascii="Segoe UI" w:hAnsi="Segoe UI" w:cs="Segoe UI"/>
        </w:rPr>
        <w:t xml:space="preserve"> – Bid Opportunity List) which consists of all firms that are participating or attempting to participate, on DOT-assisted projects. </w:t>
      </w:r>
    </w:p>
    <w:p w14:paraId="4A2B64A5" w14:textId="2F9C5548" w:rsidR="000A42F0" w:rsidRPr="0033135C" w:rsidRDefault="000A42F0" w:rsidP="0033135C">
      <w:pPr>
        <w:shd w:val="clear" w:color="auto" w:fill="FFFFFF" w:themeFill="background1"/>
        <w:rPr>
          <w:rFonts w:ascii="Segoe UI" w:hAnsi="Segoe UI" w:cs="Segoe UI"/>
        </w:rPr>
      </w:pPr>
      <w:r w:rsidRPr="0033135C">
        <w:rPr>
          <w:rFonts w:ascii="Segoe UI" w:hAnsi="Segoe UI" w:cs="Segoe UI"/>
        </w:rPr>
        <w:t>For every firm, the following information must be included: (1) Firm name, (2) Firm address, (3) Firm’s status as a DBE or non-DBE, (4) The age of the firm, (5) The annual gross receipts of the firm. The list must include all sub-consultants contacting the proposer/offeror expressing an interest in participating in the proposal.</w:t>
      </w:r>
    </w:p>
    <w:p w14:paraId="007DFF70" w14:textId="4216341E" w:rsidR="004A2FA0" w:rsidRPr="005B019F" w:rsidRDefault="004A2FA0" w:rsidP="0033135C">
      <w:pPr>
        <w:pStyle w:val="Heading2"/>
        <w:shd w:val="clear" w:color="auto" w:fill="FFFFFF" w:themeFill="background1"/>
        <w:spacing w:after="120"/>
        <w:rPr>
          <w:rFonts w:ascii="Segoe UI" w:hAnsi="Segoe UI" w:cs="Segoe UI"/>
          <w:b/>
          <w:bCs/>
        </w:rPr>
      </w:pPr>
      <w:bookmarkStart w:id="116" w:name="_Toc145415767"/>
      <w:r w:rsidRPr="005B019F">
        <w:rPr>
          <w:rFonts w:ascii="Segoe UI" w:hAnsi="Segoe UI" w:cs="Segoe UI"/>
          <w:b/>
          <w:bCs/>
        </w:rPr>
        <w:t xml:space="preserve">Federal Clauses </w:t>
      </w:r>
      <w:r w:rsidR="00EB4016" w:rsidRPr="005B019F">
        <w:rPr>
          <w:rFonts w:ascii="Segoe UI" w:hAnsi="Segoe UI" w:cs="Segoe UI"/>
          <w:b/>
          <w:bCs/>
        </w:rPr>
        <w:t xml:space="preserve">for Federal Contracts </w:t>
      </w:r>
      <w:r w:rsidRPr="005B019F">
        <w:rPr>
          <w:rFonts w:ascii="Segoe UI" w:hAnsi="Segoe UI" w:cs="Segoe UI"/>
          <w:b/>
          <w:bCs/>
        </w:rPr>
        <w:t xml:space="preserve">– Appendix </w:t>
      </w:r>
      <w:r w:rsidR="00EB4016" w:rsidRPr="005B019F">
        <w:rPr>
          <w:rFonts w:ascii="Segoe UI" w:hAnsi="Segoe UI" w:cs="Segoe UI"/>
          <w:b/>
          <w:bCs/>
        </w:rPr>
        <w:t>I</w:t>
      </w:r>
      <w:bookmarkEnd w:id="116"/>
    </w:p>
    <w:p w14:paraId="0BDD75E5" w14:textId="77777777" w:rsidR="004A2FA0" w:rsidRPr="0033135C" w:rsidRDefault="004A2FA0" w:rsidP="0033135C">
      <w:pPr>
        <w:shd w:val="clear" w:color="auto" w:fill="FFFFFF" w:themeFill="background1"/>
        <w:rPr>
          <w:rFonts w:ascii="Segoe UI" w:hAnsi="Segoe UI" w:cs="Segoe UI"/>
        </w:rPr>
      </w:pPr>
      <w:r w:rsidRPr="0033135C">
        <w:rPr>
          <w:rFonts w:ascii="Segoe UI" w:hAnsi="Segoe UI" w:cs="Segoe UI"/>
        </w:rPr>
        <w:t>Vendor must review and sign the federal clauses. At time of submission, vendor must submit a signed copy of the federal clauses. PROPOSALS received without signed federal clauses will not be accepted and will automatically be disqualified from further consideration</w:t>
      </w:r>
    </w:p>
    <w:p w14:paraId="3599A880" w14:textId="5B598BAD" w:rsidR="00555C3A" w:rsidRPr="005B019F" w:rsidRDefault="00555C3A" w:rsidP="0033135C">
      <w:pPr>
        <w:pStyle w:val="Heading2"/>
        <w:shd w:val="clear" w:color="auto" w:fill="FFFFFF" w:themeFill="background1"/>
        <w:spacing w:after="120"/>
        <w:rPr>
          <w:rFonts w:ascii="Segoe UI" w:hAnsi="Segoe UI" w:cs="Segoe UI"/>
          <w:b/>
          <w:bCs/>
        </w:rPr>
      </w:pPr>
      <w:bookmarkStart w:id="117" w:name="_Toc145415768"/>
      <w:r w:rsidRPr="005B019F">
        <w:rPr>
          <w:rFonts w:ascii="Segoe UI" w:hAnsi="Segoe UI" w:cs="Segoe UI"/>
          <w:b/>
          <w:bCs/>
        </w:rPr>
        <w:t>Additional Relevant Information</w:t>
      </w:r>
      <w:bookmarkEnd w:id="117"/>
    </w:p>
    <w:p w14:paraId="0B6ECF84" w14:textId="02496DB7" w:rsidR="00FF18BA" w:rsidRPr="0033135C" w:rsidRDefault="004B6244" w:rsidP="0033135C">
      <w:pPr>
        <w:shd w:val="clear" w:color="auto" w:fill="FFFFFF" w:themeFill="background1"/>
        <w:rPr>
          <w:rFonts w:ascii="Segoe UI" w:hAnsi="Segoe UI" w:cs="Segoe UI"/>
        </w:rPr>
      </w:pPr>
      <w:r w:rsidRPr="0033135C">
        <w:rPr>
          <w:rFonts w:ascii="Segoe UI" w:hAnsi="Segoe UI" w:cs="Segoe UI"/>
        </w:rPr>
        <w:t>Submit</w:t>
      </w:r>
      <w:r w:rsidR="000742AD" w:rsidRPr="0033135C">
        <w:rPr>
          <w:rFonts w:ascii="Segoe UI" w:hAnsi="Segoe UI" w:cs="Segoe UI"/>
        </w:rPr>
        <w:t xml:space="preserve"> </w:t>
      </w:r>
      <w:r w:rsidR="00555C3A" w:rsidRPr="0033135C">
        <w:rPr>
          <w:rFonts w:ascii="Segoe UI" w:hAnsi="Segoe UI" w:cs="Segoe UI"/>
        </w:rPr>
        <w:t xml:space="preserve">any additional information which the Offeror believes may be relevant to the evaluation of the Offeror’s qualifications..  </w:t>
      </w:r>
    </w:p>
    <w:p w14:paraId="62E1F9A2" w14:textId="466AD4B4" w:rsidR="00555C3A" w:rsidRPr="0033135C" w:rsidRDefault="00555C3A" w:rsidP="0033135C">
      <w:pPr>
        <w:shd w:val="clear" w:color="auto" w:fill="FFFFFF" w:themeFill="background1"/>
        <w:rPr>
          <w:rFonts w:ascii="Segoe UI" w:hAnsi="Segoe UI" w:cs="Segoe UI"/>
        </w:rPr>
      </w:pPr>
      <w:r w:rsidRPr="0033135C">
        <w:rPr>
          <w:rFonts w:ascii="Segoe UI" w:hAnsi="Segoe UI" w:cs="Segoe UI"/>
        </w:rPr>
        <w:t xml:space="preserve">Areas may include but are not limited to: general experience in transportation service delivery, experience and background to provide the requested services, familiarity with the service area, dispatcher experience and qualifications, specific experience in shared-ride taxi service, qualifications and experience of key project personnel, driver qualifications, drug and alcohol control program, financial stability, fleet management capability, vehicle maintenance </w:t>
      </w:r>
      <w:r w:rsidRPr="0033135C">
        <w:rPr>
          <w:rFonts w:ascii="Segoe UI" w:hAnsi="Segoe UI" w:cs="Segoe UI"/>
        </w:rPr>
        <w:lastRenderedPageBreak/>
        <w:t>capability, vehicle dispatching capability, record keeping, capability and experience, how proposed price represents fair market value for the services requested, etc.</w:t>
      </w:r>
    </w:p>
    <w:p w14:paraId="0CA722E3" w14:textId="50813E36" w:rsidR="001A634C" w:rsidRPr="000555C6" w:rsidRDefault="001A634C" w:rsidP="005B019F">
      <w:pPr>
        <w:pStyle w:val="Heading1"/>
        <w:numPr>
          <w:ilvl w:val="0"/>
          <w:numId w:val="1"/>
        </w:numPr>
        <w:shd w:val="clear" w:color="auto" w:fill="44546A" w:themeFill="text2"/>
        <w:spacing w:after="120"/>
        <w:rPr>
          <w:rFonts w:ascii="Segoe UI" w:hAnsi="Segoe UI" w:cs="Segoe UI"/>
          <w:b/>
          <w:bCs w:val="0"/>
        </w:rPr>
      </w:pPr>
      <w:bookmarkStart w:id="118" w:name="_Toc145415769"/>
      <w:r w:rsidRPr="000555C6">
        <w:rPr>
          <w:rFonts w:ascii="Segoe UI" w:hAnsi="Segoe UI" w:cs="Segoe UI"/>
          <w:b/>
          <w:bCs w:val="0"/>
        </w:rPr>
        <w:t>EVALUATION AND AWARD PROCESS</w:t>
      </w:r>
      <w:bookmarkEnd w:id="118"/>
    </w:p>
    <w:p w14:paraId="5DD2D2DB" w14:textId="7B686F2D" w:rsidR="001A634C" w:rsidRPr="005B019F" w:rsidRDefault="001A634C" w:rsidP="0033135C">
      <w:pPr>
        <w:pStyle w:val="Heading2"/>
        <w:shd w:val="clear" w:color="auto" w:fill="FFFFFF" w:themeFill="background1"/>
        <w:spacing w:after="120"/>
        <w:rPr>
          <w:rFonts w:ascii="Segoe UI" w:hAnsi="Segoe UI" w:cs="Segoe UI"/>
          <w:b/>
          <w:bCs/>
        </w:rPr>
      </w:pPr>
      <w:bookmarkStart w:id="119" w:name="_Toc145415770"/>
      <w:r w:rsidRPr="005B019F">
        <w:rPr>
          <w:rFonts w:ascii="Segoe UI" w:hAnsi="Segoe UI" w:cs="Segoe UI"/>
          <w:b/>
          <w:bCs/>
        </w:rPr>
        <w:t>Evaluation Committee</w:t>
      </w:r>
      <w:bookmarkEnd w:id="119"/>
      <w:r w:rsidRPr="005B019F">
        <w:rPr>
          <w:rFonts w:ascii="Segoe UI" w:hAnsi="Segoe UI" w:cs="Segoe UI"/>
          <w:b/>
          <w:bCs/>
        </w:rPr>
        <w:t xml:space="preserve"> </w:t>
      </w:r>
    </w:p>
    <w:p w14:paraId="042D207F" w14:textId="77777777" w:rsidR="000846ED" w:rsidRPr="0033135C" w:rsidRDefault="001A634C" w:rsidP="0033135C">
      <w:pPr>
        <w:shd w:val="clear" w:color="auto" w:fill="FFFFFF" w:themeFill="background1"/>
        <w:rPr>
          <w:rFonts w:ascii="Segoe UI" w:hAnsi="Segoe UI" w:cs="Segoe UI"/>
        </w:rPr>
      </w:pPr>
      <w:r w:rsidRPr="0033135C">
        <w:rPr>
          <w:rFonts w:ascii="Segoe UI" w:hAnsi="Segoe UI" w:cs="Segoe UI"/>
        </w:rPr>
        <w:t xml:space="preserve">The proposal evaluation committee consists of members who have been selected because of their special expertise and knowledge of the service(s) that are the subject of this RFP.  Offerors shall not contact members of the evaluation committee.  </w:t>
      </w:r>
    </w:p>
    <w:p w14:paraId="093C86F8" w14:textId="2B44A9A6" w:rsidR="001A634C" w:rsidRPr="0033135C" w:rsidRDefault="001A634C" w:rsidP="0033135C">
      <w:pPr>
        <w:shd w:val="clear" w:color="auto" w:fill="FFFFFF" w:themeFill="background1"/>
        <w:rPr>
          <w:rFonts w:ascii="Segoe UI" w:hAnsi="Segoe UI" w:cs="Segoe UI"/>
        </w:rPr>
      </w:pPr>
      <w:r w:rsidRPr="0033135C">
        <w:rPr>
          <w:rFonts w:ascii="Segoe UI" w:hAnsi="Segoe UI" w:cs="Segoe UI"/>
        </w:rPr>
        <w:t xml:space="preserve">Violation of the “no contact” rule could result in the Offeror’s disqualification from further consideration for award.  </w:t>
      </w:r>
    </w:p>
    <w:p w14:paraId="51590E3A" w14:textId="6C5B10E9" w:rsidR="001A634C" w:rsidRPr="005B019F" w:rsidRDefault="001A634C" w:rsidP="0033135C">
      <w:pPr>
        <w:pStyle w:val="Heading2"/>
        <w:shd w:val="clear" w:color="auto" w:fill="FFFFFF" w:themeFill="background1"/>
        <w:spacing w:after="120"/>
        <w:rPr>
          <w:rFonts w:ascii="Segoe UI" w:hAnsi="Segoe UI" w:cs="Segoe UI"/>
          <w:b/>
          <w:bCs/>
        </w:rPr>
      </w:pPr>
      <w:bookmarkStart w:id="120" w:name="_Toc145415771"/>
      <w:r w:rsidRPr="005B019F">
        <w:rPr>
          <w:rFonts w:ascii="Segoe UI" w:hAnsi="Segoe UI" w:cs="Segoe UI"/>
          <w:b/>
          <w:bCs/>
        </w:rPr>
        <w:t>Preliminary Evaluation</w:t>
      </w:r>
      <w:bookmarkEnd w:id="120"/>
    </w:p>
    <w:p w14:paraId="7CA4AC3C" w14:textId="41469BF7" w:rsidR="001A634C" w:rsidRPr="0033135C" w:rsidRDefault="00E41C6A" w:rsidP="0033135C">
      <w:pPr>
        <w:shd w:val="clear" w:color="auto" w:fill="FFFFFF" w:themeFill="background1"/>
        <w:rPr>
          <w:rFonts w:ascii="Segoe UI" w:hAnsi="Segoe UI" w:cs="Segoe UI"/>
        </w:rPr>
      </w:pPr>
      <w:r w:rsidRPr="0033135C">
        <w:rPr>
          <w:rFonts w:ascii="Segoe UI" w:hAnsi="Segoe UI" w:cs="Segoe UI"/>
        </w:rPr>
        <w:t>Proposals</w:t>
      </w:r>
      <w:r w:rsidR="001A634C" w:rsidRPr="0033135C">
        <w:rPr>
          <w:rFonts w:ascii="Segoe UI" w:hAnsi="Segoe UI" w:cs="Segoe UI"/>
        </w:rPr>
        <w:t xml:space="preserve"> will be initially reviewed to determine if minimum and mandatory requirements have been met.  Failure to meet these requirements shall result in the proposal being rejected.  In the event that all Offerors do not meet one or more of the minimum or mandatory requirements, the evaluation committee reserves the right to continue the evaluation of the </w:t>
      </w:r>
      <w:r w:rsidRPr="0033135C">
        <w:rPr>
          <w:rFonts w:ascii="Segoe UI" w:hAnsi="Segoe UI" w:cs="Segoe UI"/>
        </w:rPr>
        <w:t>Proposals</w:t>
      </w:r>
      <w:r w:rsidR="001A634C" w:rsidRPr="0033135C">
        <w:rPr>
          <w:rFonts w:ascii="Segoe UI" w:hAnsi="Segoe UI" w:cs="Segoe UI"/>
        </w:rPr>
        <w:t>, which most closely meet the minimum and mandatory requirements of this RFP.</w:t>
      </w:r>
    </w:p>
    <w:p w14:paraId="079EFB3B" w14:textId="68D5AFBE" w:rsidR="001A634C" w:rsidRPr="005B019F" w:rsidRDefault="001A634C" w:rsidP="0033135C">
      <w:pPr>
        <w:pStyle w:val="Heading2"/>
        <w:shd w:val="clear" w:color="auto" w:fill="FFFFFF" w:themeFill="background1"/>
        <w:spacing w:after="120"/>
        <w:rPr>
          <w:rFonts w:ascii="Segoe UI" w:hAnsi="Segoe UI" w:cs="Segoe UI"/>
          <w:b/>
          <w:bCs/>
        </w:rPr>
      </w:pPr>
      <w:bookmarkStart w:id="121" w:name="_Toc145415772"/>
      <w:r w:rsidRPr="005B019F">
        <w:rPr>
          <w:rFonts w:ascii="Segoe UI" w:hAnsi="Segoe UI" w:cs="Segoe UI"/>
          <w:b/>
          <w:bCs/>
        </w:rPr>
        <w:t xml:space="preserve">Right to Reject </w:t>
      </w:r>
      <w:r w:rsidR="00E41C6A" w:rsidRPr="005B019F">
        <w:rPr>
          <w:rFonts w:ascii="Segoe UI" w:hAnsi="Segoe UI" w:cs="Segoe UI"/>
          <w:b/>
          <w:bCs/>
        </w:rPr>
        <w:t>Proposals</w:t>
      </w:r>
      <w:bookmarkEnd w:id="121"/>
    </w:p>
    <w:p w14:paraId="59720E64" w14:textId="561C58EB" w:rsidR="001A634C" w:rsidRPr="0033135C" w:rsidRDefault="001A634C" w:rsidP="0033135C">
      <w:pPr>
        <w:shd w:val="clear" w:color="auto" w:fill="FFFFFF" w:themeFill="background1"/>
        <w:rPr>
          <w:rFonts w:ascii="Segoe UI" w:hAnsi="Segoe UI" w:cs="Segoe UI"/>
        </w:rPr>
      </w:pPr>
      <w:r w:rsidRPr="0033135C">
        <w:rPr>
          <w:rFonts w:ascii="Segoe UI" w:hAnsi="Segoe UI" w:cs="Segoe UI"/>
        </w:rPr>
        <w:t xml:space="preserve">The Issuing Agency reserves the right to accept or reject any or all </w:t>
      </w:r>
      <w:r w:rsidR="00E41C6A" w:rsidRPr="0033135C">
        <w:rPr>
          <w:rFonts w:ascii="Segoe UI" w:hAnsi="Segoe UI" w:cs="Segoe UI"/>
        </w:rPr>
        <w:t>PROPOSALS</w:t>
      </w:r>
      <w:r w:rsidRPr="0033135C">
        <w:rPr>
          <w:rFonts w:ascii="Segoe UI" w:hAnsi="Segoe UI" w:cs="Segoe UI"/>
        </w:rPr>
        <w:t xml:space="preserve"> or </w:t>
      </w:r>
      <w:r w:rsidR="00E41C6A" w:rsidRPr="0033135C">
        <w:rPr>
          <w:rFonts w:ascii="Segoe UI" w:hAnsi="Segoe UI" w:cs="Segoe UI"/>
        </w:rPr>
        <w:t>Proposals</w:t>
      </w:r>
      <w:r w:rsidRPr="0033135C">
        <w:rPr>
          <w:rFonts w:ascii="Segoe UI" w:hAnsi="Segoe UI" w:cs="Segoe UI"/>
        </w:rPr>
        <w:t>, wholly or in part, and to make awards in any manner deemed in the best interest of the Issuing Agency.</w:t>
      </w:r>
    </w:p>
    <w:p w14:paraId="71BBA8ED" w14:textId="4E1F3BBD" w:rsidR="00A2142D" w:rsidRPr="005B019F" w:rsidRDefault="00A2142D" w:rsidP="0033135C">
      <w:pPr>
        <w:pStyle w:val="Heading2"/>
        <w:shd w:val="clear" w:color="auto" w:fill="FFFFFF" w:themeFill="background1"/>
        <w:spacing w:after="120"/>
        <w:rPr>
          <w:rFonts w:ascii="Segoe UI" w:hAnsi="Segoe UI" w:cs="Segoe UI"/>
          <w:b/>
          <w:bCs/>
        </w:rPr>
      </w:pPr>
      <w:bookmarkStart w:id="122" w:name="_Toc145415773"/>
      <w:r w:rsidRPr="005B019F">
        <w:rPr>
          <w:rFonts w:ascii="Segoe UI" w:hAnsi="Segoe UI" w:cs="Segoe UI"/>
          <w:b/>
          <w:bCs/>
        </w:rPr>
        <w:t xml:space="preserve">Scoring of Technical </w:t>
      </w:r>
      <w:r w:rsidR="00E41C6A" w:rsidRPr="005B019F">
        <w:rPr>
          <w:rFonts w:ascii="Segoe UI" w:hAnsi="Segoe UI" w:cs="Segoe UI"/>
          <w:b/>
          <w:bCs/>
        </w:rPr>
        <w:t>Proposals</w:t>
      </w:r>
      <w:bookmarkEnd w:id="122"/>
    </w:p>
    <w:p w14:paraId="2AAEC5CB" w14:textId="77777777" w:rsidR="000846ED" w:rsidRPr="0033135C" w:rsidRDefault="00E41C6A" w:rsidP="0033135C">
      <w:pPr>
        <w:shd w:val="clear" w:color="auto" w:fill="FFFFFF" w:themeFill="background1"/>
        <w:rPr>
          <w:rFonts w:ascii="Segoe UI" w:eastAsia="Times New Roman" w:hAnsi="Segoe UI" w:cs="Segoe UI"/>
          <w:szCs w:val="24"/>
        </w:rPr>
      </w:pPr>
      <w:r w:rsidRPr="0033135C">
        <w:rPr>
          <w:rFonts w:ascii="Segoe UI" w:eastAsia="Times New Roman" w:hAnsi="Segoe UI" w:cs="Segoe UI"/>
          <w:szCs w:val="24"/>
        </w:rPr>
        <w:t>Proposals</w:t>
      </w:r>
      <w:r w:rsidR="00A2142D" w:rsidRPr="0033135C">
        <w:rPr>
          <w:rFonts w:ascii="Segoe UI" w:eastAsia="Times New Roman" w:hAnsi="Segoe UI" w:cs="Segoe UI"/>
          <w:szCs w:val="24"/>
        </w:rPr>
        <w:t xml:space="preserve"> will be independently evaluated.  Each evaluation committee member will score each of the solicitation’s stated technical evaluation criteria for each Offeror.  Members will then sum all individual technical scores for each Offeror to determine the overall evaluation score for that particular Offeror.  </w:t>
      </w:r>
    </w:p>
    <w:p w14:paraId="678D1AA9" w14:textId="77777777" w:rsidR="000846ED" w:rsidRPr="0033135C" w:rsidRDefault="00A2142D" w:rsidP="0033135C">
      <w:pPr>
        <w:shd w:val="clear" w:color="auto" w:fill="FFFFFF" w:themeFill="background1"/>
        <w:rPr>
          <w:rFonts w:ascii="Segoe UI" w:eastAsia="Times New Roman" w:hAnsi="Segoe UI" w:cs="Segoe UI"/>
          <w:szCs w:val="24"/>
        </w:rPr>
      </w:pPr>
      <w:r w:rsidRPr="0033135C">
        <w:rPr>
          <w:rFonts w:ascii="Segoe UI" w:eastAsia="Times New Roman" w:hAnsi="Segoe UI" w:cs="Segoe UI"/>
          <w:szCs w:val="24"/>
        </w:rPr>
        <w:t xml:space="preserve">The Chair of the evaluation committee (typically, the Procurement Administrator) will convene a meeting of the evaluation committee to reach a consensus score for each Offeror.  Consensus scoring is intended to facilitate an open discussion among the evaluators as to the </w:t>
      </w:r>
      <w:r w:rsidRPr="0033135C">
        <w:rPr>
          <w:rFonts w:ascii="Segoe UI" w:eastAsia="Times New Roman" w:hAnsi="Segoe UI" w:cs="Segoe UI"/>
          <w:szCs w:val="24"/>
        </w:rPr>
        <w:lastRenderedPageBreak/>
        <w:t>strengths and/or weaknesses of each Offeror’s proposal based upon the solicitation’s technical evaluation factors (</w:t>
      </w:r>
      <w:r w:rsidRPr="0033135C">
        <w:rPr>
          <w:rFonts w:ascii="Segoe UI" w:eastAsia="Times New Roman" w:hAnsi="Segoe UI" w:cs="Segoe UI"/>
          <w:i/>
          <w:szCs w:val="24"/>
        </w:rPr>
        <w:t>Professional Competence</w:t>
      </w:r>
      <w:r w:rsidRPr="0033135C">
        <w:rPr>
          <w:rFonts w:ascii="Segoe UI" w:eastAsia="Times New Roman" w:hAnsi="Segoe UI" w:cs="Segoe UI"/>
          <w:szCs w:val="24"/>
        </w:rPr>
        <w:t xml:space="preserve">, </w:t>
      </w:r>
      <w:r w:rsidRPr="0033135C">
        <w:rPr>
          <w:rFonts w:ascii="Segoe UI" w:eastAsia="Times New Roman" w:hAnsi="Segoe UI" w:cs="Segoe UI"/>
          <w:i/>
          <w:szCs w:val="24"/>
        </w:rPr>
        <w:t>Capacity</w:t>
      </w:r>
      <w:r w:rsidRPr="0033135C">
        <w:rPr>
          <w:rFonts w:ascii="Segoe UI" w:eastAsia="Times New Roman" w:hAnsi="Segoe UI" w:cs="Segoe UI"/>
          <w:szCs w:val="24"/>
        </w:rPr>
        <w:t xml:space="preserve">, and </w:t>
      </w:r>
      <w:r w:rsidRPr="0033135C">
        <w:rPr>
          <w:rFonts w:ascii="Segoe UI" w:eastAsia="Times New Roman" w:hAnsi="Segoe UI" w:cs="Segoe UI"/>
          <w:i/>
          <w:szCs w:val="24"/>
        </w:rPr>
        <w:t>Experience</w:t>
      </w:r>
      <w:r w:rsidRPr="0033135C">
        <w:rPr>
          <w:rFonts w:ascii="Segoe UI" w:eastAsia="Times New Roman" w:hAnsi="Segoe UI" w:cs="Segoe UI"/>
          <w:szCs w:val="24"/>
        </w:rPr>
        <w:t xml:space="preserve">).  </w:t>
      </w:r>
    </w:p>
    <w:p w14:paraId="36DCEFA8" w14:textId="0DE6BA7E" w:rsidR="00A2142D" w:rsidRPr="0033135C" w:rsidRDefault="00A2142D" w:rsidP="0033135C">
      <w:pPr>
        <w:shd w:val="clear" w:color="auto" w:fill="FFFFFF" w:themeFill="background1"/>
        <w:rPr>
          <w:rFonts w:ascii="Segoe UI" w:hAnsi="Segoe UI" w:cs="Segoe UI"/>
        </w:rPr>
      </w:pPr>
      <w:r w:rsidRPr="0033135C">
        <w:rPr>
          <w:rFonts w:ascii="Segoe UI" w:eastAsia="Times New Roman" w:hAnsi="Segoe UI" w:cs="Segoe UI"/>
          <w:szCs w:val="24"/>
        </w:rPr>
        <w:t xml:space="preserve">The Chair will record the consensus score for each Offeror   on a scoring summary sheet to attain a rank order of the most technically qualified Offerors.  Price </w:t>
      </w:r>
      <w:r w:rsidR="00E41C6A" w:rsidRPr="0033135C">
        <w:rPr>
          <w:rFonts w:ascii="Segoe UI" w:eastAsia="Times New Roman" w:hAnsi="Segoe UI" w:cs="Segoe UI"/>
          <w:szCs w:val="24"/>
        </w:rPr>
        <w:t>Proposals</w:t>
      </w:r>
      <w:r w:rsidRPr="0033135C">
        <w:rPr>
          <w:rFonts w:ascii="Segoe UI" w:eastAsia="Times New Roman" w:hAnsi="Segoe UI" w:cs="Segoe UI"/>
          <w:szCs w:val="24"/>
        </w:rPr>
        <w:t xml:space="preserve"> will remain sealed at this point.  </w:t>
      </w:r>
    </w:p>
    <w:p w14:paraId="3F4669E5" w14:textId="39BFDFE5" w:rsidR="002C4993" w:rsidRPr="005B019F" w:rsidRDefault="002C4993" w:rsidP="0033135C">
      <w:pPr>
        <w:pStyle w:val="Heading2"/>
        <w:shd w:val="clear" w:color="auto" w:fill="FFFFFF" w:themeFill="background1"/>
        <w:spacing w:after="120"/>
        <w:rPr>
          <w:rFonts w:ascii="Segoe UI" w:hAnsi="Segoe UI" w:cs="Segoe UI"/>
          <w:b/>
          <w:bCs/>
        </w:rPr>
      </w:pPr>
      <w:bookmarkStart w:id="123" w:name="_Toc145415774"/>
      <w:r w:rsidRPr="005B019F">
        <w:rPr>
          <w:rFonts w:ascii="Segoe UI" w:hAnsi="Segoe UI" w:cs="Segoe UI"/>
          <w:b/>
          <w:bCs/>
        </w:rPr>
        <w:t>Additional Factors for Proposal Consideration (prior to evaluating price)</w:t>
      </w:r>
      <w:bookmarkEnd w:id="123"/>
      <w:r w:rsidRPr="005B019F">
        <w:rPr>
          <w:rFonts w:ascii="Segoe UI" w:hAnsi="Segoe UI" w:cs="Segoe UI"/>
          <w:b/>
          <w:bCs/>
        </w:rPr>
        <w:t xml:space="preserve"> </w:t>
      </w:r>
    </w:p>
    <w:p w14:paraId="23CEC3F5" w14:textId="77777777" w:rsidR="000846ED" w:rsidRPr="0033135C" w:rsidRDefault="002C4993" w:rsidP="0033135C">
      <w:pPr>
        <w:shd w:val="clear" w:color="auto" w:fill="FFFFFF" w:themeFill="background1"/>
        <w:rPr>
          <w:rFonts w:ascii="Segoe UI" w:hAnsi="Segoe UI" w:cs="Segoe UI"/>
        </w:rPr>
      </w:pPr>
      <w:r w:rsidRPr="0033135C">
        <w:rPr>
          <w:rFonts w:ascii="Segoe UI" w:hAnsi="Segoe UI" w:cs="Segoe UI"/>
        </w:rPr>
        <w:t xml:space="preserve">Failure by the Offeror to provide information clearly and accurately within the submitted documents may be reflected in the evaluators’ scoring results.  </w:t>
      </w:r>
    </w:p>
    <w:p w14:paraId="1721C38D" w14:textId="77777777" w:rsidR="000846ED" w:rsidRPr="0033135C" w:rsidRDefault="002C4993" w:rsidP="0033135C">
      <w:pPr>
        <w:shd w:val="clear" w:color="auto" w:fill="FFFFFF" w:themeFill="background1"/>
        <w:rPr>
          <w:rFonts w:ascii="Segoe UI" w:hAnsi="Segoe UI" w:cs="Segoe UI"/>
        </w:rPr>
      </w:pPr>
      <w:r w:rsidRPr="0033135C">
        <w:rPr>
          <w:rFonts w:ascii="Segoe UI" w:hAnsi="Segoe UI" w:cs="Segoe UI"/>
        </w:rPr>
        <w:t xml:space="preserve">If it is deemed necessary on behalf of the evaluation committee, the evaluation committee Chair may initiate inquiries for the purposes of confirming or verifying proposal information already provided and disseminated for evaluators’ consideration.  The evaluation committee may not contact Offerors directly but may request an interview with the Offerors if an interview process is deemed necessary and approved by WisDOT.  </w:t>
      </w:r>
    </w:p>
    <w:p w14:paraId="5B29233D" w14:textId="4E4062F9" w:rsidR="002C4993" w:rsidRPr="0033135C" w:rsidRDefault="002C4993" w:rsidP="0033135C">
      <w:pPr>
        <w:shd w:val="clear" w:color="auto" w:fill="FFFFFF" w:themeFill="background1"/>
        <w:rPr>
          <w:rFonts w:ascii="Segoe UI" w:hAnsi="Segoe UI" w:cs="Segoe UI"/>
        </w:rPr>
      </w:pPr>
      <w:r w:rsidRPr="0033135C">
        <w:rPr>
          <w:rFonts w:ascii="Segoe UI" w:hAnsi="Segoe UI" w:cs="Segoe UI"/>
        </w:rPr>
        <w:t>The evaluation committee will make every reasonable attempt for scheduling at a time and location that is agreeable to the Offeror.  An Offeror’s failure to fulfill or accommodate interview requests from the evaluation committee may result in rejection of that Offeror's proposal.</w:t>
      </w:r>
    </w:p>
    <w:p w14:paraId="51EEC838" w14:textId="0D0B4A08" w:rsidR="002C4993" w:rsidRPr="005B019F" w:rsidRDefault="002C4993" w:rsidP="0033135C">
      <w:pPr>
        <w:pStyle w:val="Heading2"/>
        <w:shd w:val="clear" w:color="auto" w:fill="FFFFFF" w:themeFill="background1"/>
        <w:spacing w:after="120"/>
        <w:rPr>
          <w:rFonts w:ascii="Segoe UI" w:hAnsi="Segoe UI" w:cs="Segoe UI"/>
          <w:b/>
          <w:bCs/>
        </w:rPr>
      </w:pPr>
      <w:bookmarkStart w:id="124" w:name="_Toc145415775"/>
      <w:r w:rsidRPr="005B019F">
        <w:rPr>
          <w:rFonts w:ascii="Segoe UI" w:hAnsi="Segoe UI" w:cs="Segoe UI"/>
          <w:b/>
          <w:bCs/>
        </w:rPr>
        <w:t>Final Evaluation</w:t>
      </w:r>
      <w:bookmarkEnd w:id="124"/>
    </w:p>
    <w:p w14:paraId="0F37A5A4" w14:textId="77777777" w:rsidR="000846ED" w:rsidRPr="0033135C" w:rsidRDefault="002C4993" w:rsidP="0033135C">
      <w:pPr>
        <w:shd w:val="clear" w:color="auto" w:fill="FFFFFF" w:themeFill="background1"/>
        <w:rPr>
          <w:rFonts w:ascii="Segoe UI" w:hAnsi="Segoe UI" w:cs="Segoe UI"/>
        </w:rPr>
      </w:pPr>
      <w:r w:rsidRPr="0033135C">
        <w:rPr>
          <w:rFonts w:ascii="Segoe UI" w:hAnsi="Segoe UI" w:cs="Segoe UI"/>
        </w:rPr>
        <w:t xml:space="preserve">Based on the information obtained through any confirmation or verification inquiries, reference checks or interview process, the evaluation committee will review their evaluations and unilaterally make adjustments to their respective scores. </w:t>
      </w:r>
    </w:p>
    <w:p w14:paraId="2617BB0F" w14:textId="77777777" w:rsidR="000846ED" w:rsidRPr="0033135C" w:rsidRDefault="002C4993" w:rsidP="0033135C">
      <w:pPr>
        <w:shd w:val="clear" w:color="auto" w:fill="FFFFFF" w:themeFill="background1"/>
        <w:rPr>
          <w:rFonts w:ascii="Segoe UI" w:hAnsi="Segoe UI" w:cs="Segoe UI"/>
        </w:rPr>
      </w:pPr>
      <w:r w:rsidRPr="0033135C">
        <w:rPr>
          <w:rFonts w:ascii="Segoe UI" w:hAnsi="Segoe UI" w:cs="Segoe UI"/>
        </w:rPr>
        <w:t xml:space="preserve">The evaluation committee's scoring will be tabulated by the evaluation committee administrator and </w:t>
      </w:r>
      <w:r w:rsidR="00E41C6A" w:rsidRPr="0033135C">
        <w:rPr>
          <w:rFonts w:ascii="Segoe UI" w:hAnsi="Segoe UI" w:cs="Segoe UI"/>
        </w:rPr>
        <w:t>Proposals</w:t>
      </w:r>
      <w:r w:rsidRPr="0033135C">
        <w:rPr>
          <w:rFonts w:ascii="Segoe UI" w:hAnsi="Segoe UI" w:cs="Segoe UI"/>
        </w:rPr>
        <w:t xml:space="preserve"> again ranked based on the numerical scores assigned.  If no further criteria was or is to be considered, the evaluation committee administrator may proceed to open and score the pricing proposal portions of the offers and tabulate final scores.  </w:t>
      </w:r>
    </w:p>
    <w:p w14:paraId="0523C7B6" w14:textId="64DA4F0E" w:rsidR="002C4993" w:rsidRPr="0033135C" w:rsidRDefault="002C4993" w:rsidP="0033135C">
      <w:pPr>
        <w:shd w:val="clear" w:color="auto" w:fill="FFFFFF" w:themeFill="background1"/>
        <w:rPr>
          <w:rFonts w:ascii="Segoe UI" w:hAnsi="Segoe UI" w:cs="Segoe UI"/>
        </w:rPr>
      </w:pPr>
      <w:r w:rsidRPr="0033135C">
        <w:rPr>
          <w:rFonts w:ascii="Segoe UI" w:hAnsi="Segoe UI" w:cs="Segoe UI"/>
        </w:rPr>
        <w:t>Prior to the procurement administrator’s issuance of a “Notice of Intent to Award,” all evaluations and score tabulation results remain strictly confidential between evaluation committee members and evaluation committee procurement administrator.</w:t>
      </w:r>
    </w:p>
    <w:p w14:paraId="068F834E" w14:textId="1351BE6A" w:rsidR="001A634C" w:rsidRPr="005B019F" w:rsidRDefault="006008C1" w:rsidP="0033135C">
      <w:pPr>
        <w:pStyle w:val="Heading2"/>
        <w:shd w:val="clear" w:color="auto" w:fill="FFFFFF" w:themeFill="background1"/>
        <w:spacing w:after="120"/>
        <w:rPr>
          <w:rFonts w:ascii="Segoe UI" w:hAnsi="Segoe UI" w:cs="Segoe UI"/>
          <w:b/>
          <w:bCs/>
        </w:rPr>
      </w:pPr>
      <w:bookmarkStart w:id="125" w:name="_Toc145415776"/>
      <w:r w:rsidRPr="005B019F">
        <w:rPr>
          <w:rFonts w:ascii="Segoe UI" w:hAnsi="Segoe UI" w:cs="Segoe UI"/>
          <w:b/>
          <w:bCs/>
        </w:rPr>
        <w:t>Evaluation Summary</w:t>
      </w:r>
      <w:bookmarkEnd w:id="125"/>
      <w:r w:rsidR="001A634C" w:rsidRPr="005B019F">
        <w:rPr>
          <w:rFonts w:ascii="Segoe UI" w:hAnsi="Segoe UI" w:cs="Segoe UI"/>
          <w:b/>
          <w:bCs/>
        </w:rPr>
        <w:t xml:space="preserve"> </w:t>
      </w:r>
    </w:p>
    <w:p w14:paraId="7095D88F" w14:textId="1D1D76E3" w:rsidR="00F174C9" w:rsidRPr="0033135C" w:rsidRDefault="00E41C6A" w:rsidP="0033135C">
      <w:pPr>
        <w:shd w:val="clear" w:color="auto" w:fill="FFFFFF" w:themeFill="background1"/>
        <w:tabs>
          <w:tab w:val="left" w:pos="700"/>
        </w:tabs>
        <w:suppressAutoHyphens/>
        <w:overflowPunct w:val="0"/>
        <w:autoSpaceDE w:val="0"/>
        <w:autoSpaceDN w:val="0"/>
        <w:adjustRightInd w:val="0"/>
        <w:textAlignment w:val="baseline"/>
        <w:rPr>
          <w:rFonts w:ascii="Segoe UI" w:hAnsi="Segoe UI" w:cs="Segoe UI"/>
          <w:szCs w:val="24"/>
        </w:rPr>
      </w:pPr>
      <w:r w:rsidRPr="0033135C">
        <w:rPr>
          <w:rFonts w:ascii="Segoe UI" w:hAnsi="Segoe UI" w:cs="Segoe UI"/>
          <w:szCs w:val="24"/>
        </w:rPr>
        <w:lastRenderedPageBreak/>
        <w:t>Proposals</w:t>
      </w:r>
      <w:r w:rsidR="00F174C9" w:rsidRPr="0033135C">
        <w:rPr>
          <w:rFonts w:ascii="Segoe UI" w:hAnsi="Segoe UI" w:cs="Segoe UI"/>
          <w:szCs w:val="24"/>
        </w:rPr>
        <w:t xml:space="preserve"> will be evaluated and scored using the methodology described below.  Technical factors are:  </w:t>
      </w:r>
      <w:r w:rsidR="00F174C9" w:rsidRPr="0033135C">
        <w:rPr>
          <w:rFonts w:ascii="Segoe UI" w:hAnsi="Segoe UI" w:cs="Segoe UI"/>
          <w:i/>
          <w:szCs w:val="24"/>
        </w:rPr>
        <w:t>Professional Competence</w:t>
      </w:r>
      <w:r w:rsidR="00F174C9" w:rsidRPr="0033135C">
        <w:rPr>
          <w:rFonts w:ascii="Segoe UI" w:hAnsi="Segoe UI" w:cs="Segoe UI"/>
          <w:szCs w:val="24"/>
        </w:rPr>
        <w:t xml:space="preserve">, </w:t>
      </w:r>
      <w:r w:rsidR="00F174C9" w:rsidRPr="0033135C">
        <w:rPr>
          <w:rFonts w:ascii="Segoe UI" w:hAnsi="Segoe UI" w:cs="Segoe UI"/>
          <w:i/>
          <w:szCs w:val="24"/>
        </w:rPr>
        <w:t>Capacity</w:t>
      </w:r>
      <w:r w:rsidR="00F174C9" w:rsidRPr="0033135C">
        <w:rPr>
          <w:rFonts w:ascii="Segoe UI" w:hAnsi="Segoe UI" w:cs="Segoe UI"/>
          <w:szCs w:val="24"/>
        </w:rPr>
        <w:t xml:space="preserve">, and </w:t>
      </w:r>
      <w:r w:rsidR="00F174C9" w:rsidRPr="0033135C">
        <w:rPr>
          <w:rFonts w:ascii="Segoe UI" w:hAnsi="Segoe UI" w:cs="Segoe UI"/>
          <w:i/>
          <w:szCs w:val="24"/>
        </w:rPr>
        <w:t>Experience</w:t>
      </w:r>
      <w:r w:rsidR="00F174C9" w:rsidRPr="0033135C">
        <w:rPr>
          <w:rFonts w:ascii="Segoe UI" w:hAnsi="Segoe UI" w:cs="Segoe UI"/>
          <w:szCs w:val="24"/>
        </w:rPr>
        <w:t xml:space="preserve">.  </w:t>
      </w:r>
      <w:r w:rsidR="00F174C9" w:rsidRPr="0033135C">
        <w:rPr>
          <w:rFonts w:ascii="Segoe UI" w:hAnsi="Segoe UI" w:cs="Segoe UI"/>
          <w:i/>
          <w:szCs w:val="24"/>
        </w:rPr>
        <w:t>Price</w:t>
      </w:r>
      <w:r w:rsidR="00F174C9" w:rsidRPr="0033135C">
        <w:rPr>
          <w:rFonts w:ascii="Segoe UI" w:hAnsi="Segoe UI" w:cs="Segoe UI"/>
          <w:szCs w:val="24"/>
        </w:rPr>
        <w:t xml:space="preserve"> is rated solely by the evaluation committee Chair.</w:t>
      </w:r>
    </w:p>
    <w:p w14:paraId="1E6AE344" w14:textId="3928E78B" w:rsidR="00F174C9" w:rsidRPr="0033135C" w:rsidRDefault="00F174C9" w:rsidP="0033135C">
      <w:pPr>
        <w:pStyle w:val="ListParagraph"/>
        <w:numPr>
          <w:ilvl w:val="0"/>
          <w:numId w:val="61"/>
        </w:numPr>
        <w:shd w:val="clear" w:color="auto" w:fill="FFFFFF" w:themeFill="background1"/>
        <w:tabs>
          <w:tab w:val="left" w:pos="-1440"/>
        </w:tabs>
        <w:overflowPunct w:val="0"/>
        <w:autoSpaceDE w:val="0"/>
        <w:autoSpaceDN w:val="0"/>
        <w:adjustRightInd w:val="0"/>
        <w:ind w:left="1260" w:right="18" w:hanging="630"/>
        <w:textAlignment w:val="baseline"/>
        <w:rPr>
          <w:rFonts w:ascii="Segoe UI" w:eastAsia="Times New Roman" w:hAnsi="Segoe UI" w:cs="Segoe UI"/>
          <w:bCs/>
          <w:szCs w:val="24"/>
        </w:rPr>
      </w:pPr>
      <w:r w:rsidRPr="0033135C">
        <w:rPr>
          <w:rFonts w:ascii="Segoe UI" w:eastAsia="Times New Roman" w:hAnsi="Segoe UI" w:cs="Segoe UI"/>
          <w:b/>
          <w:spacing w:val="-3"/>
          <w:szCs w:val="24"/>
        </w:rPr>
        <w:t>EVALUATION FACTORS (CRITERIA)</w:t>
      </w:r>
      <w:r w:rsidRPr="0033135C">
        <w:rPr>
          <w:rFonts w:ascii="Segoe UI" w:eastAsia="Times New Roman" w:hAnsi="Segoe UI" w:cs="Segoe UI"/>
          <w:bCs/>
          <w:spacing w:val="-3"/>
          <w:szCs w:val="24"/>
        </w:rPr>
        <w:t xml:space="preserve"> - A total score of </w:t>
      </w:r>
      <w:r w:rsidRPr="0033135C">
        <w:rPr>
          <w:rFonts w:ascii="Segoe UI" w:eastAsia="Times New Roman" w:hAnsi="Segoe UI" w:cs="Segoe UI"/>
          <w:bCs/>
          <w:szCs w:val="24"/>
        </w:rPr>
        <w:t>100 points is possible.</w:t>
      </w:r>
    </w:p>
    <w:p w14:paraId="024C738A" w14:textId="72DD0E44" w:rsidR="00F174C9" w:rsidRPr="0033135C" w:rsidRDefault="00F174C9" w:rsidP="0033135C">
      <w:pPr>
        <w:shd w:val="clear" w:color="auto" w:fill="FFFFFF" w:themeFill="background1"/>
        <w:tabs>
          <w:tab w:val="center" w:pos="4680"/>
        </w:tabs>
        <w:suppressAutoHyphens/>
        <w:overflowPunct w:val="0"/>
        <w:autoSpaceDE w:val="0"/>
        <w:autoSpaceDN w:val="0"/>
        <w:adjustRightInd w:val="0"/>
        <w:ind w:left="1350"/>
        <w:textAlignment w:val="baseline"/>
        <w:rPr>
          <w:rFonts w:ascii="Segoe UI" w:eastAsia="Times New Roman" w:hAnsi="Segoe UI" w:cs="Segoe UI"/>
          <w:iCs/>
          <w:szCs w:val="24"/>
        </w:rPr>
      </w:pPr>
      <w:r w:rsidRPr="0033135C">
        <w:rPr>
          <w:rFonts w:ascii="Segoe UI" w:eastAsia="Times New Roman" w:hAnsi="Segoe UI" w:cs="Segoe UI"/>
          <w:b/>
          <w:bCs/>
          <w:iCs/>
          <w:spacing w:val="-3"/>
          <w:szCs w:val="24"/>
        </w:rPr>
        <w:t>Professional Competence (Maximum 20 points)</w:t>
      </w:r>
      <w:r w:rsidRPr="0033135C">
        <w:rPr>
          <w:rFonts w:ascii="Segoe UI" w:eastAsia="Times New Roman" w:hAnsi="Segoe UI" w:cs="Segoe UI"/>
          <w:iCs/>
          <w:spacing w:val="-3"/>
          <w:szCs w:val="24"/>
        </w:rPr>
        <w:t xml:space="preserve"> - The extent to which the firm's proposal is complete and demonstrates a thorough understanding of the solicitation/contract requirements.  This includes elements such as its personnel program (hiring/ firing/ retention), drug and alcohol program, handling of complaints, operations plan, and maintenance program.</w:t>
      </w:r>
    </w:p>
    <w:p w14:paraId="77892F7B" w14:textId="6AFDDDC4" w:rsidR="00F174C9" w:rsidRPr="0033135C" w:rsidRDefault="00F174C9" w:rsidP="0033135C">
      <w:pPr>
        <w:shd w:val="clear" w:color="auto" w:fill="FFFFFF" w:themeFill="background1"/>
        <w:tabs>
          <w:tab w:val="center" w:pos="4680"/>
        </w:tabs>
        <w:suppressAutoHyphens/>
        <w:overflowPunct w:val="0"/>
        <w:autoSpaceDE w:val="0"/>
        <w:autoSpaceDN w:val="0"/>
        <w:adjustRightInd w:val="0"/>
        <w:ind w:left="1350"/>
        <w:textAlignment w:val="baseline"/>
        <w:rPr>
          <w:rFonts w:ascii="Segoe UI" w:eastAsia="Times New Roman" w:hAnsi="Segoe UI" w:cs="Segoe UI"/>
          <w:iCs/>
          <w:szCs w:val="24"/>
        </w:rPr>
      </w:pPr>
      <w:r w:rsidRPr="0033135C">
        <w:rPr>
          <w:rFonts w:ascii="Segoe UI" w:eastAsia="Times New Roman" w:hAnsi="Segoe UI" w:cs="Segoe UI"/>
          <w:b/>
          <w:bCs/>
          <w:iCs/>
          <w:spacing w:val="-3"/>
          <w:szCs w:val="24"/>
        </w:rPr>
        <w:t>Capacity (Maximum 25 points)</w:t>
      </w:r>
      <w:r w:rsidRPr="0033135C">
        <w:rPr>
          <w:rFonts w:ascii="Segoe UI" w:eastAsia="Times New Roman" w:hAnsi="Segoe UI" w:cs="Segoe UI"/>
          <w:iCs/>
          <w:spacing w:val="-3"/>
          <w:szCs w:val="24"/>
        </w:rPr>
        <w:t xml:space="preserve"> - The extent to which the firm’s proposal demonstrates that it has the financial resources, skilled personnel, equipment, software, and facilities to perform the scope of work.  This includes elements such as its financial capability, any leasing or financing agreements, personnel (key personnel, dispatchers, drivers, etc), fleet size and description, and record-keeping ability.</w:t>
      </w:r>
    </w:p>
    <w:p w14:paraId="50D5AFFA" w14:textId="25793D04" w:rsidR="00F174C9" w:rsidRPr="0033135C" w:rsidRDefault="00F174C9" w:rsidP="0033135C">
      <w:pPr>
        <w:shd w:val="clear" w:color="auto" w:fill="FFFFFF" w:themeFill="background1"/>
        <w:tabs>
          <w:tab w:val="center" w:pos="4680"/>
        </w:tabs>
        <w:suppressAutoHyphens/>
        <w:overflowPunct w:val="0"/>
        <w:autoSpaceDE w:val="0"/>
        <w:autoSpaceDN w:val="0"/>
        <w:adjustRightInd w:val="0"/>
        <w:ind w:left="1350"/>
        <w:textAlignment w:val="baseline"/>
        <w:rPr>
          <w:rFonts w:ascii="Segoe UI" w:eastAsia="Times New Roman" w:hAnsi="Segoe UI" w:cs="Segoe UI"/>
          <w:iCs/>
          <w:szCs w:val="24"/>
        </w:rPr>
      </w:pPr>
      <w:r w:rsidRPr="0033135C">
        <w:rPr>
          <w:rFonts w:ascii="Segoe UI" w:eastAsia="Times New Roman" w:hAnsi="Segoe UI" w:cs="Segoe UI"/>
          <w:b/>
          <w:bCs/>
          <w:iCs/>
          <w:spacing w:val="-3"/>
          <w:szCs w:val="24"/>
        </w:rPr>
        <w:t>Experience (Maximum 25 points)</w:t>
      </w:r>
      <w:r w:rsidRPr="0033135C">
        <w:rPr>
          <w:rFonts w:ascii="Segoe UI" w:eastAsia="Times New Roman" w:hAnsi="Segoe UI" w:cs="Segoe UI"/>
          <w:iCs/>
          <w:spacing w:val="-3"/>
          <w:szCs w:val="24"/>
        </w:rPr>
        <w:t xml:space="preserve"> - The extent to which the firm’s proposal demonstrates successful current and past experience in performing similar work, including the level of achieved client satisfaction.  </w:t>
      </w:r>
    </w:p>
    <w:p w14:paraId="3EF33FD1" w14:textId="3726951A" w:rsidR="00F174C9" w:rsidRPr="0033135C" w:rsidRDefault="00F174C9" w:rsidP="0033135C">
      <w:pPr>
        <w:shd w:val="clear" w:color="auto" w:fill="FFFFFF" w:themeFill="background1"/>
        <w:tabs>
          <w:tab w:val="center" w:pos="4680"/>
        </w:tabs>
        <w:suppressAutoHyphens/>
        <w:overflowPunct w:val="0"/>
        <w:autoSpaceDE w:val="0"/>
        <w:autoSpaceDN w:val="0"/>
        <w:adjustRightInd w:val="0"/>
        <w:ind w:left="1350"/>
        <w:textAlignment w:val="baseline"/>
        <w:rPr>
          <w:rFonts w:ascii="Segoe UI" w:eastAsia="Times New Roman" w:hAnsi="Segoe UI" w:cs="Segoe UI"/>
          <w:iCs/>
          <w:spacing w:val="-3"/>
          <w:szCs w:val="24"/>
        </w:rPr>
      </w:pPr>
      <w:r w:rsidRPr="0033135C">
        <w:rPr>
          <w:rFonts w:ascii="Segoe UI" w:eastAsia="Times New Roman" w:hAnsi="Segoe UI" w:cs="Segoe UI"/>
          <w:b/>
          <w:bCs/>
          <w:iCs/>
          <w:spacing w:val="-3"/>
          <w:szCs w:val="24"/>
        </w:rPr>
        <w:t xml:space="preserve">Price (Maximum 30 Points) </w:t>
      </w:r>
      <w:r w:rsidRPr="0033135C">
        <w:rPr>
          <w:rFonts w:ascii="Segoe UI" w:eastAsia="Times New Roman" w:hAnsi="Segoe UI" w:cs="Segoe UI"/>
          <w:iCs/>
          <w:spacing w:val="-3"/>
          <w:szCs w:val="24"/>
        </w:rPr>
        <w:t>- The competitiveness of the offered prices.</w:t>
      </w:r>
    </w:p>
    <w:p w14:paraId="0CAFA006" w14:textId="5876CDBB" w:rsidR="00F174C9" w:rsidRPr="0033135C" w:rsidRDefault="00F174C9" w:rsidP="0033135C">
      <w:pPr>
        <w:pStyle w:val="ListParagraph"/>
        <w:numPr>
          <w:ilvl w:val="0"/>
          <w:numId w:val="61"/>
        </w:numPr>
        <w:shd w:val="clear" w:color="auto" w:fill="FFFFFF" w:themeFill="background1"/>
        <w:overflowPunct w:val="0"/>
        <w:autoSpaceDE w:val="0"/>
        <w:autoSpaceDN w:val="0"/>
        <w:adjustRightInd w:val="0"/>
        <w:spacing w:line="276" w:lineRule="auto"/>
        <w:ind w:left="1350" w:hanging="630"/>
        <w:textAlignment w:val="baseline"/>
        <w:rPr>
          <w:rFonts w:ascii="Segoe UI" w:eastAsia="Times New Roman" w:hAnsi="Segoe UI" w:cs="Segoe UI"/>
          <w:szCs w:val="24"/>
        </w:rPr>
      </w:pPr>
      <w:r w:rsidRPr="0033135C">
        <w:rPr>
          <w:rFonts w:ascii="Segoe UI" w:eastAsia="Times New Roman" w:hAnsi="Segoe UI" w:cs="Segoe UI"/>
          <w:b/>
          <w:szCs w:val="24"/>
        </w:rPr>
        <w:t>RATINGS FOR EACH TECHNICAL EVALUATION FACTOR</w:t>
      </w:r>
      <w:r w:rsidRPr="0033135C">
        <w:rPr>
          <w:rFonts w:ascii="Segoe UI" w:eastAsia="Times New Roman" w:hAnsi="Segoe UI" w:cs="Segoe UI"/>
          <w:szCs w:val="24"/>
        </w:rPr>
        <w:t xml:space="preserve"> - Each evaluator will rate each evaluation factor for each Offeror.  This is done by first determining the rating which the evaluator will assign for the factor being rated.  Second, by multiplying the numerical percentage value assigned to that value by the weight (points) assigned to that evaluation factor to arrive at the individual factor’s computed numerical value.  The sum total of all such computed values (sum value of all factors) will equal 70 points or less (price is scored separately at a maximum value of 30 points).</w:t>
      </w:r>
    </w:p>
    <w:p w14:paraId="60BF5C71" w14:textId="77777777" w:rsidR="00EB3556" w:rsidRPr="0033135C" w:rsidRDefault="00EB3556" w:rsidP="0033135C">
      <w:pPr>
        <w:pStyle w:val="ListParagraph"/>
        <w:shd w:val="clear" w:color="auto" w:fill="FFFFFF" w:themeFill="background1"/>
        <w:overflowPunct w:val="0"/>
        <w:autoSpaceDE w:val="0"/>
        <w:autoSpaceDN w:val="0"/>
        <w:adjustRightInd w:val="0"/>
        <w:spacing w:line="276" w:lineRule="auto"/>
        <w:ind w:left="1350"/>
        <w:textAlignment w:val="baseline"/>
        <w:rPr>
          <w:rFonts w:ascii="Segoe UI" w:eastAsia="Times New Roman" w:hAnsi="Segoe UI" w:cs="Segoe UI"/>
          <w:szCs w:val="24"/>
        </w:rPr>
      </w:pPr>
    </w:p>
    <w:p w14:paraId="7483402C" w14:textId="26987D6A" w:rsidR="00F174C9" w:rsidRPr="0033135C" w:rsidRDefault="00F174C9" w:rsidP="0033135C">
      <w:pPr>
        <w:pStyle w:val="ListParagraph"/>
        <w:numPr>
          <w:ilvl w:val="0"/>
          <w:numId w:val="61"/>
        </w:numPr>
        <w:shd w:val="clear" w:color="auto" w:fill="FFFFFF" w:themeFill="background1"/>
        <w:tabs>
          <w:tab w:val="center" w:pos="4680"/>
        </w:tabs>
        <w:suppressAutoHyphens/>
        <w:overflowPunct w:val="0"/>
        <w:autoSpaceDE w:val="0"/>
        <w:autoSpaceDN w:val="0"/>
        <w:adjustRightInd w:val="0"/>
        <w:ind w:left="1260" w:hanging="540"/>
        <w:textAlignment w:val="baseline"/>
        <w:rPr>
          <w:rFonts w:ascii="Segoe UI" w:eastAsia="Times New Roman" w:hAnsi="Segoe UI" w:cs="Segoe UI"/>
          <w:b/>
          <w:spacing w:val="-3"/>
          <w:szCs w:val="24"/>
        </w:rPr>
      </w:pPr>
      <w:r w:rsidRPr="0033135C">
        <w:rPr>
          <w:rFonts w:ascii="Segoe UI" w:eastAsia="Times New Roman" w:hAnsi="Segoe UI" w:cs="Segoe UI"/>
          <w:b/>
          <w:spacing w:val="-3"/>
          <w:szCs w:val="24"/>
        </w:rPr>
        <w:t>RATING DESCRIPTIONS</w:t>
      </w:r>
    </w:p>
    <w:p w14:paraId="79B96A7F" w14:textId="6B0B0519" w:rsidR="00F174C9" w:rsidRPr="0033135C" w:rsidRDefault="00F174C9" w:rsidP="0033135C">
      <w:pPr>
        <w:shd w:val="clear" w:color="auto" w:fill="FFFFFF" w:themeFill="background1"/>
        <w:tabs>
          <w:tab w:val="right" w:pos="9360"/>
        </w:tabs>
        <w:suppressAutoHyphens/>
        <w:overflowPunct w:val="0"/>
        <w:autoSpaceDE w:val="0"/>
        <w:autoSpaceDN w:val="0"/>
        <w:adjustRightInd w:val="0"/>
        <w:ind w:left="1260"/>
        <w:textAlignment w:val="baseline"/>
        <w:rPr>
          <w:rFonts w:ascii="Segoe UI" w:eastAsia="Times New Roman" w:hAnsi="Segoe UI" w:cs="Segoe UI"/>
          <w:spacing w:val="-3"/>
          <w:szCs w:val="24"/>
        </w:rPr>
      </w:pPr>
      <w:r w:rsidRPr="0033135C">
        <w:rPr>
          <w:rFonts w:ascii="Segoe UI" w:eastAsia="Times New Roman" w:hAnsi="Segoe UI" w:cs="Segoe UI"/>
          <w:b/>
          <w:bCs/>
          <w:iCs/>
          <w:szCs w:val="24"/>
          <w:shd w:val="clear" w:color="auto" w:fill="00B050"/>
        </w:rPr>
        <w:t>Excellent</w:t>
      </w:r>
      <w:r w:rsidRPr="0033135C">
        <w:rPr>
          <w:rFonts w:ascii="Segoe UI" w:eastAsia="Times New Roman" w:hAnsi="Segoe UI" w:cs="Segoe UI"/>
          <w:color w:val="F2F2F2" w:themeColor="background1" w:themeShade="F2"/>
          <w:szCs w:val="24"/>
          <w:shd w:val="clear" w:color="auto" w:fill="00B050"/>
        </w:rPr>
        <w:t xml:space="preserve"> </w:t>
      </w:r>
      <w:r w:rsidRPr="0033135C">
        <w:rPr>
          <w:rFonts w:ascii="Segoe UI" w:eastAsia="Times New Roman" w:hAnsi="Segoe UI" w:cs="Segoe UI"/>
          <w:szCs w:val="24"/>
        </w:rPr>
        <w:t xml:space="preserve">– Outstanding level of quality; the proposal indicates an exceptional approach and understanding of the requirement; significantly exceeds the </w:t>
      </w:r>
      <w:r w:rsidRPr="0033135C">
        <w:rPr>
          <w:rFonts w:ascii="Segoe UI" w:eastAsia="Times New Roman" w:hAnsi="Segoe UI" w:cs="Segoe UI"/>
          <w:szCs w:val="24"/>
        </w:rPr>
        <w:lastRenderedPageBreak/>
        <w:t xml:space="preserve">minimum requirements in all respects; has a high probability of success (low risk of unsuccessful performance); no significant weaknesses.  </w:t>
      </w:r>
      <w:r w:rsidRPr="0033135C">
        <w:rPr>
          <w:rFonts w:ascii="Segoe UI" w:eastAsia="Times New Roman" w:hAnsi="Segoe UI" w:cs="Segoe UI"/>
          <w:b/>
          <w:szCs w:val="24"/>
        </w:rPr>
        <w:t>Value is 100 percent of total point score available for the evaluation factor.</w:t>
      </w:r>
    </w:p>
    <w:p w14:paraId="4172AC8F" w14:textId="17EAB7CA" w:rsidR="00F174C9" w:rsidRPr="0033135C" w:rsidRDefault="00F174C9" w:rsidP="0033135C">
      <w:pPr>
        <w:shd w:val="clear" w:color="auto" w:fill="FFFFFF" w:themeFill="background1"/>
        <w:tabs>
          <w:tab w:val="right" w:pos="9360"/>
        </w:tabs>
        <w:suppressAutoHyphens/>
        <w:overflowPunct w:val="0"/>
        <w:autoSpaceDE w:val="0"/>
        <w:autoSpaceDN w:val="0"/>
        <w:adjustRightInd w:val="0"/>
        <w:ind w:left="1260"/>
        <w:textAlignment w:val="baseline"/>
        <w:rPr>
          <w:rFonts w:ascii="Segoe UI" w:eastAsia="Times New Roman" w:hAnsi="Segoe UI" w:cs="Segoe UI"/>
          <w:spacing w:val="-3"/>
          <w:szCs w:val="24"/>
        </w:rPr>
      </w:pPr>
      <w:r w:rsidRPr="0033135C">
        <w:rPr>
          <w:rFonts w:ascii="Segoe UI" w:eastAsia="Times New Roman" w:hAnsi="Segoe UI" w:cs="Segoe UI"/>
          <w:b/>
          <w:bCs/>
          <w:iCs/>
          <w:szCs w:val="24"/>
          <w:shd w:val="clear" w:color="auto" w:fill="92D050"/>
        </w:rPr>
        <w:t>Good</w:t>
      </w:r>
      <w:r w:rsidRPr="0033135C">
        <w:rPr>
          <w:rFonts w:ascii="Segoe UI" w:eastAsia="Times New Roman" w:hAnsi="Segoe UI" w:cs="Segoe UI"/>
          <w:b/>
          <w:bCs/>
          <w:iCs/>
          <w:szCs w:val="24"/>
        </w:rPr>
        <w:t xml:space="preserve"> </w:t>
      </w:r>
      <w:r w:rsidRPr="0033135C">
        <w:rPr>
          <w:rFonts w:ascii="Segoe UI" w:eastAsia="Times New Roman" w:hAnsi="Segoe UI" w:cs="Segoe UI"/>
          <w:szCs w:val="24"/>
        </w:rPr>
        <w:t xml:space="preserve">– Substantial response; proposal </w:t>
      </w:r>
      <w:r w:rsidRPr="0033135C">
        <w:rPr>
          <w:rFonts w:ascii="Segoe UI" w:eastAsia="Times New Roman" w:hAnsi="Segoe UI" w:cs="Segoe UI"/>
          <w:spacing w:val="-2"/>
          <w:szCs w:val="24"/>
        </w:rPr>
        <w:t>m</w:t>
      </w:r>
      <w:r w:rsidRPr="0033135C">
        <w:rPr>
          <w:rFonts w:ascii="Segoe UI" w:eastAsia="Times New Roman" w:hAnsi="Segoe UI" w:cs="Segoe UI"/>
          <w:szCs w:val="24"/>
        </w:rPr>
        <w:t>eets requi</w:t>
      </w:r>
      <w:r w:rsidRPr="0033135C">
        <w:rPr>
          <w:rFonts w:ascii="Segoe UI" w:eastAsia="Times New Roman" w:hAnsi="Segoe UI" w:cs="Segoe UI"/>
          <w:spacing w:val="-1"/>
          <w:szCs w:val="24"/>
        </w:rPr>
        <w:t>r</w:t>
      </w:r>
      <w:r w:rsidRPr="0033135C">
        <w:rPr>
          <w:rFonts w:ascii="Segoe UI" w:eastAsia="Times New Roman" w:hAnsi="Segoe UI" w:cs="Segoe UI"/>
          <w:szCs w:val="24"/>
        </w:rPr>
        <w:t>ements and indicates a thorough approach and understanding of the require</w:t>
      </w:r>
      <w:r w:rsidRPr="0033135C">
        <w:rPr>
          <w:rFonts w:ascii="Segoe UI" w:eastAsia="Times New Roman" w:hAnsi="Segoe UI" w:cs="Segoe UI"/>
          <w:spacing w:val="-2"/>
          <w:szCs w:val="24"/>
        </w:rPr>
        <w:t>m</w:t>
      </w:r>
      <w:r w:rsidRPr="0033135C">
        <w:rPr>
          <w:rFonts w:ascii="Segoe UI" w:eastAsia="Times New Roman" w:hAnsi="Segoe UI" w:cs="Segoe UI"/>
          <w:szCs w:val="24"/>
        </w:rPr>
        <w:t xml:space="preserve">ents; good probability of success (low risk of unsuccessful performance); strengths outweigh weaknesses.  </w:t>
      </w:r>
      <w:r w:rsidRPr="0033135C">
        <w:rPr>
          <w:rFonts w:ascii="Segoe UI" w:eastAsia="Times New Roman" w:hAnsi="Segoe UI" w:cs="Segoe UI"/>
          <w:b/>
          <w:szCs w:val="24"/>
        </w:rPr>
        <w:t>Value is 80 percent of total point score available for the evaluation factor.</w:t>
      </w:r>
    </w:p>
    <w:p w14:paraId="6CB8135B" w14:textId="04817C33" w:rsidR="00F174C9" w:rsidRPr="0033135C" w:rsidRDefault="00F174C9" w:rsidP="0033135C">
      <w:pPr>
        <w:shd w:val="clear" w:color="auto" w:fill="FFFFFF" w:themeFill="background1"/>
        <w:tabs>
          <w:tab w:val="right" w:pos="9360"/>
        </w:tabs>
        <w:suppressAutoHyphens/>
        <w:overflowPunct w:val="0"/>
        <w:autoSpaceDE w:val="0"/>
        <w:autoSpaceDN w:val="0"/>
        <w:adjustRightInd w:val="0"/>
        <w:ind w:left="1260"/>
        <w:textAlignment w:val="baseline"/>
        <w:rPr>
          <w:rFonts w:ascii="Segoe UI" w:eastAsia="Times New Roman" w:hAnsi="Segoe UI" w:cs="Segoe UI"/>
          <w:b/>
          <w:spacing w:val="-3"/>
          <w:szCs w:val="24"/>
        </w:rPr>
      </w:pPr>
      <w:r w:rsidRPr="0033135C">
        <w:rPr>
          <w:rFonts w:ascii="Segoe UI" w:eastAsia="Times New Roman" w:hAnsi="Segoe UI" w:cs="Segoe UI"/>
          <w:b/>
          <w:bCs/>
          <w:iCs/>
          <w:szCs w:val="24"/>
          <w:shd w:val="clear" w:color="auto" w:fill="FAF40C"/>
        </w:rPr>
        <w:t>Acceptable</w:t>
      </w:r>
      <w:r w:rsidRPr="0033135C">
        <w:rPr>
          <w:rFonts w:ascii="Segoe UI" w:eastAsia="Times New Roman" w:hAnsi="Segoe UI" w:cs="Segoe UI"/>
          <w:szCs w:val="24"/>
        </w:rPr>
        <w:t xml:space="preserve"> – The proposal </w:t>
      </w:r>
      <w:r w:rsidRPr="0033135C">
        <w:rPr>
          <w:rFonts w:ascii="Segoe UI" w:eastAsia="Times New Roman" w:hAnsi="Segoe UI" w:cs="Segoe UI"/>
          <w:spacing w:val="-2"/>
          <w:szCs w:val="24"/>
        </w:rPr>
        <w:t>m</w:t>
      </w:r>
      <w:r w:rsidRPr="0033135C">
        <w:rPr>
          <w:rFonts w:ascii="Segoe UI" w:eastAsia="Times New Roman" w:hAnsi="Segoe UI" w:cs="Segoe UI"/>
          <w:szCs w:val="24"/>
        </w:rPr>
        <w:t>eets req</w:t>
      </w:r>
      <w:r w:rsidRPr="0033135C">
        <w:rPr>
          <w:rFonts w:ascii="Segoe UI" w:eastAsia="Times New Roman" w:hAnsi="Segoe UI" w:cs="Segoe UI"/>
          <w:spacing w:val="-1"/>
          <w:szCs w:val="24"/>
        </w:rPr>
        <w:t>u</w:t>
      </w:r>
      <w:r w:rsidRPr="0033135C">
        <w:rPr>
          <w:rFonts w:ascii="Segoe UI" w:eastAsia="Times New Roman" w:hAnsi="Segoe UI" w:cs="Segoe UI"/>
          <w:szCs w:val="24"/>
        </w:rPr>
        <w:t>i</w:t>
      </w:r>
      <w:r w:rsidRPr="0033135C">
        <w:rPr>
          <w:rFonts w:ascii="Segoe UI" w:eastAsia="Times New Roman" w:hAnsi="Segoe UI" w:cs="Segoe UI"/>
          <w:spacing w:val="-1"/>
          <w:szCs w:val="24"/>
        </w:rPr>
        <w:t>r</w:t>
      </w:r>
      <w:r w:rsidRPr="0033135C">
        <w:rPr>
          <w:rFonts w:ascii="Segoe UI" w:eastAsia="Times New Roman" w:hAnsi="Segoe UI" w:cs="Segoe UI"/>
          <w:szCs w:val="24"/>
        </w:rPr>
        <w:t>ements and indicates an adequate approach and understanding of the require</w:t>
      </w:r>
      <w:r w:rsidRPr="0033135C">
        <w:rPr>
          <w:rFonts w:ascii="Segoe UI" w:eastAsia="Times New Roman" w:hAnsi="Segoe UI" w:cs="Segoe UI"/>
          <w:spacing w:val="-2"/>
          <w:szCs w:val="24"/>
        </w:rPr>
        <w:t>m</w:t>
      </w:r>
      <w:r w:rsidRPr="0033135C">
        <w:rPr>
          <w:rFonts w:ascii="Segoe UI" w:eastAsia="Times New Roman" w:hAnsi="Segoe UI" w:cs="Segoe UI"/>
          <w:szCs w:val="24"/>
        </w:rPr>
        <w:t>ents; strengths and weaknesses are offsetting or will have little or no i</w:t>
      </w:r>
      <w:r w:rsidRPr="0033135C">
        <w:rPr>
          <w:rFonts w:ascii="Segoe UI" w:eastAsia="Times New Roman" w:hAnsi="Segoe UI" w:cs="Segoe UI"/>
          <w:spacing w:val="-2"/>
          <w:szCs w:val="24"/>
        </w:rPr>
        <w:t>m</w:t>
      </w:r>
      <w:r w:rsidRPr="0033135C">
        <w:rPr>
          <w:rFonts w:ascii="Segoe UI" w:eastAsia="Times New Roman" w:hAnsi="Segoe UI" w:cs="Segoe UI"/>
          <w:szCs w:val="24"/>
        </w:rPr>
        <w:t>pact on contract perfor</w:t>
      </w:r>
      <w:r w:rsidRPr="0033135C">
        <w:rPr>
          <w:rFonts w:ascii="Segoe UI" w:eastAsia="Times New Roman" w:hAnsi="Segoe UI" w:cs="Segoe UI"/>
          <w:spacing w:val="-2"/>
          <w:szCs w:val="24"/>
        </w:rPr>
        <w:t>m</w:t>
      </w:r>
      <w:r w:rsidRPr="0033135C">
        <w:rPr>
          <w:rFonts w:ascii="Segoe UI" w:eastAsia="Times New Roman" w:hAnsi="Segoe UI" w:cs="Segoe UI"/>
          <w:szCs w:val="24"/>
        </w:rPr>
        <w:t>ance.  Risk</w:t>
      </w:r>
      <w:r w:rsidRPr="0033135C">
        <w:rPr>
          <w:rFonts w:ascii="Segoe UI" w:eastAsia="Times New Roman" w:hAnsi="Segoe UI" w:cs="Segoe UI"/>
          <w:spacing w:val="1"/>
          <w:szCs w:val="24"/>
        </w:rPr>
        <w:t xml:space="preserve"> </w:t>
      </w:r>
      <w:r w:rsidRPr="0033135C">
        <w:rPr>
          <w:rFonts w:ascii="Segoe UI" w:eastAsia="Times New Roman" w:hAnsi="Segoe UI" w:cs="Segoe UI"/>
          <w:szCs w:val="24"/>
        </w:rPr>
        <w:t>of unsuccessful perfor</w:t>
      </w:r>
      <w:r w:rsidRPr="0033135C">
        <w:rPr>
          <w:rFonts w:ascii="Segoe UI" w:eastAsia="Times New Roman" w:hAnsi="Segoe UI" w:cs="Segoe UI"/>
          <w:spacing w:val="-2"/>
          <w:szCs w:val="24"/>
        </w:rPr>
        <w:t>m</w:t>
      </w:r>
      <w:r w:rsidRPr="0033135C">
        <w:rPr>
          <w:rFonts w:ascii="Segoe UI" w:eastAsia="Times New Roman" w:hAnsi="Segoe UI" w:cs="Segoe UI"/>
          <w:szCs w:val="24"/>
        </w:rPr>
        <w:t xml:space="preserve">ance is no worse than </w:t>
      </w:r>
      <w:r w:rsidRPr="0033135C">
        <w:rPr>
          <w:rFonts w:ascii="Segoe UI" w:eastAsia="Times New Roman" w:hAnsi="Segoe UI" w:cs="Segoe UI"/>
          <w:spacing w:val="-2"/>
          <w:szCs w:val="24"/>
        </w:rPr>
        <w:t>m</w:t>
      </w:r>
      <w:r w:rsidRPr="0033135C">
        <w:rPr>
          <w:rFonts w:ascii="Segoe UI" w:eastAsia="Times New Roman" w:hAnsi="Segoe UI" w:cs="Segoe UI"/>
          <w:szCs w:val="24"/>
        </w:rPr>
        <w:t xml:space="preserve">oderate.  </w:t>
      </w:r>
      <w:r w:rsidRPr="0033135C">
        <w:rPr>
          <w:rFonts w:ascii="Segoe UI" w:eastAsia="Times New Roman" w:hAnsi="Segoe UI" w:cs="Segoe UI"/>
          <w:b/>
          <w:szCs w:val="24"/>
        </w:rPr>
        <w:t>Value is 50 percent of total point score available for the evaluation factor.</w:t>
      </w:r>
    </w:p>
    <w:p w14:paraId="5406063B" w14:textId="3AAD9351" w:rsidR="00F174C9" w:rsidRPr="0033135C" w:rsidRDefault="00F174C9" w:rsidP="0033135C">
      <w:pPr>
        <w:shd w:val="clear" w:color="auto" w:fill="FFFFFF" w:themeFill="background1"/>
        <w:tabs>
          <w:tab w:val="right" w:pos="9360"/>
        </w:tabs>
        <w:suppressAutoHyphens/>
        <w:overflowPunct w:val="0"/>
        <w:autoSpaceDE w:val="0"/>
        <w:autoSpaceDN w:val="0"/>
        <w:adjustRightInd w:val="0"/>
        <w:ind w:left="1260"/>
        <w:textAlignment w:val="baseline"/>
        <w:rPr>
          <w:rFonts w:ascii="Segoe UI" w:eastAsia="Times New Roman" w:hAnsi="Segoe UI" w:cs="Segoe UI"/>
          <w:spacing w:val="-3"/>
          <w:szCs w:val="24"/>
        </w:rPr>
      </w:pPr>
      <w:r w:rsidRPr="0033135C">
        <w:rPr>
          <w:rFonts w:ascii="Segoe UI" w:eastAsia="Times New Roman" w:hAnsi="Segoe UI" w:cs="Segoe UI"/>
          <w:b/>
          <w:bCs/>
          <w:iCs/>
          <w:szCs w:val="24"/>
          <w:shd w:val="clear" w:color="auto" w:fill="FFC000"/>
        </w:rPr>
        <w:t>Marginal</w:t>
      </w:r>
      <w:r w:rsidRPr="0033135C">
        <w:rPr>
          <w:rFonts w:ascii="Segoe UI" w:eastAsia="Times New Roman" w:hAnsi="Segoe UI" w:cs="Segoe UI"/>
          <w:b/>
          <w:szCs w:val="24"/>
        </w:rPr>
        <w:t xml:space="preserve"> </w:t>
      </w:r>
      <w:r w:rsidRPr="0033135C">
        <w:rPr>
          <w:rFonts w:ascii="Segoe UI" w:eastAsia="Times New Roman" w:hAnsi="Segoe UI" w:cs="Segoe UI"/>
          <w:szCs w:val="24"/>
        </w:rPr>
        <w:t>– The proposal lacks essential information and does not de</w:t>
      </w:r>
      <w:r w:rsidRPr="0033135C">
        <w:rPr>
          <w:rFonts w:ascii="Segoe UI" w:eastAsia="Times New Roman" w:hAnsi="Segoe UI" w:cs="Segoe UI"/>
          <w:spacing w:val="-2"/>
          <w:szCs w:val="24"/>
        </w:rPr>
        <w:t>m</w:t>
      </w:r>
      <w:r w:rsidRPr="0033135C">
        <w:rPr>
          <w:rFonts w:ascii="Segoe UI" w:eastAsia="Times New Roman" w:hAnsi="Segoe UI" w:cs="Segoe UI"/>
          <w:szCs w:val="24"/>
        </w:rPr>
        <w:t>onstrate an adequate approach or understanding of the require</w:t>
      </w:r>
      <w:r w:rsidRPr="0033135C">
        <w:rPr>
          <w:rFonts w:ascii="Segoe UI" w:eastAsia="Times New Roman" w:hAnsi="Segoe UI" w:cs="Segoe UI"/>
          <w:spacing w:val="-2"/>
          <w:szCs w:val="24"/>
        </w:rPr>
        <w:t>m</w:t>
      </w:r>
      <w:r w:rsidRPr="0033135C">
        <w:rPr>
          <w:rFonts w:ascii="Segoe UI" w:eastAsia="Times New Roman" w:hAnsi="Segoe UI" w:cs="Segoe UI"/>
          <w:szCs w:val="24"/>
        </w:rPr>
        <w:t xml:space="preserve">ents.  Proposal has one or </w:t>
      </w:r>
      <w:r w:rsidRPr="0033135C">
        <w:rPr>
          <w:rFonts w:ascii="Segoe UI" w:eastAsia="Times New Roman" w:hAnsi="Segoe UI" w:cs="Segoe UI"/>
          <w:spacing w:val="-2"/>
          <w:szCs w:val="24"/>
        </w:rPr>
        <w:t>m</w:t>
      </w:r>
      <w:r w:rsidRPr="0033135C">
        <w:rPr>
          <w:rFonts w:ascii="Segoe UI" w:eastAsia="Times New Roman" w:hAnsi="Segoe UI" w:cs="Segoe UI"/>
          <w:szCs w:val="24"/>
        </w:rPr>
        <w:t>ore w</w:t>
      </w:r>
      <w:r w:rsidRPr="0033135C">
        <w:rPr>
          <w:rFonts w:ascii="Segoe UI" w:eastAsia="Times New Roman" w:hAnsi="Segoe UI" w:cs="Segoe UI"/>
          <w:spacing w:val="2"/>
          <w:szCs w:val="24"/>
        </w:rPr>
        <w:t>e</w:t>
      </w:r>
      <w:r w:rsidRPr="0033135C">
        <w:rPr>
          <w:rFonts w:ascii="Segoe UI" w:eastAsia="Times New Roman" w:hAnsi="Segoe UI" w:cs="Segoe UI"/>
          <w:szCs w:val="24"/>
        </w:rPr>
        <w:t>aknesses which are not offset by strengths.  Risk of unsuccessful perfor</w:t>
      </w:r>
      <w:r w:rsidRPr="0033135C">
        <w:rPr>
          <w:rFonts w:ascii="Segoe UI" w:eastAsia="Times New Roman" w:hAnsi="Segoe UI" w:cs="Segoe UI"/>
          <w:spacing w:val="-2"/>
          <w:szCs w:val="24"/>
        </w:rPr>
        <w:t>m</w:t>
      </w:r>
      <w:r w:rsidRPr="0033135C">
        <w:rPr>
          <w:rFonts w:ascii="Segoe UI" w:eastAsia="Times New Roman" w:hAnsi="Segoe UI" w:cs="Segoe UI"/>
          <w:szCs w:val="24"/>
        </w:rPr>
        <w:t xml:space="preserve">ance is high.  </w:t>
      </w:r>
      <w:r w:rsidRPr="0033135C">
        <w:rPr>
          <w:rFonts w:ascii="Segoe UI" w:eastAsia="Times New Roman" w:hAnsi="Segoe UI" w:cs="Segoe UI"/>
          <w:b/>
          <w:szCs w:val="24"/>
        </w:rPr>
        <w:t>Value is 20 percent of the total point score available for the evaluation factor.</w:t>
      </w:r>
    </w:p>
    <w:p w14:paraId="11B1B7B9" w14:textId="25A6E614" w:rsidR="00F174C9" w:rsidRPr="0033135C" w:rsidRDefault="00F174C9" w:rsidP="0033135C">
      <w:pPr>
        <w:shd w:val="clear" w:color="auto" w:fill="FFFFFF" w:themeFill="background1"/>
        <w:tabs>
          <w:tab w:val="right" w:pos="9360"/>
        </w:tabs>
        <w:suppressAutoHyphens/>
        <w:overflowPunct w:val="0"/>
        <w:autoSpaceDE w:val="0"/>
        <w:autoSpaceDN w:val="0"/>
        <w:adjustRightInd w:val="0"/>
        <w:ind w:left="1260"/>
        <w:textAlignment w:val="baseline"/>
        <w:rPr>
          <w:rFonts w:ascii="Segoe UI" w:eastAsia="Times New Roman" w:hAnsi="Segoe UI" w:cs="Segoe UI"/>
          <w:b/>
          <w:szCs w:val="24"/>
        </w:rPr>
      </w:pPr>
      <w:r w:rsidRPr="0033135C">
        <w:rPr>
          <w:rFonts w:ascii="Segoe UI" w:eastAsia="Times New Roman" w:hAnsi="Segoe UI" w:cs="Segoe UI"/>
          <w:b/>
          <w:bCs/>
          <w:iCs/>
          <w:szCs w:val="24"/>
          <w:shd w:val="clear" w:color="auto" w:fill="C00000"/>
        </w:rPr>
        <w:t>Unacceptable</w:t>
      </w:r>
      <w:r w:rsidRPr="0033135C">
        <w:rPr>
          <w:rFonts w:ascii="Segoe UI" w:eastAsia="Times New Roman" w:hAnsi="Segoe UI" w:cs="Segoe UI"/>
          <w:b/>
          <w:bCs/>
          <w:iCs/>
          <w:szCs w:val="24"/>
        </w:rPr>
        <w:t xml:space="preserve"> </w:t>
      </w:r>
      <w:r w:rsidRPr="0033135C">
        <w:rPr>
          <w:rFonts w:ascii="Segoe UI" w:eastAsia="Times New Roman" w:hAnsi="Segoe UI" w:cs="Segoe UI"/>
          <w:szCs w:val="24"/>
        </w:rPr>
        <w:t xml:space="preserve">– The proposal fails to meet minimum requirements; there is little likelihood of success; needs major revision to be made acceptable.  </w:t>
      </w:r>
      <w:r w:rsidRPr="0033135C">
        <w:rPr>
          <w:rFonts w:ascii="Segoe UI" w:eastAsia="Times New Roman" w:hAnsi="Segoe UI" w:cs="Segoe UI"/>
          <w:b/>
          <w:szCs w:val="24"/>
        </w:rPr>
        <w:t>Value is zero percent of the total point score available for the evaluation factor.</w:t>
      </w:r>
    </w:p>
    <w:p w14:paraId="0ED55460" w14:textId="77777777" w:rsidR="001B332A" w:rsidRPr="0033135C" w:rsidRDefault="001B332A" w:rsidP="0033135C">
      <w:pPr>
        <w:shd w:val="clear" w:color="auto" w:fill="FFFFFF" w:themeFill="background1"/>
        <w:tabs>
          <w:tab w:val="right" w:pos="9360"/>
        </w:tabs>
        <w:suppressAutoHyphens/>
        <w:overflowPunct w:val="0"/>
        <w:autoSpaceDE w:val="0"/>
        <w:autoSpaceDN w:val="0"/>
        <w:adjustRightInd w:val="0"/>
        <w:ind w:left="700"/>
        <w:textAlignment w:val="baseline"/>
        <w:rPr>
          <w:rFonts w:ascii="Segoe UI" w:eastAsia="Times New Roman" w:hAnsi="Segoe UI" w:cs="Segoe UI"/>
          <w:b/>
          <w:szCs w:val="24"/>
        </w:rPr>
      </w:pPr>
    </w:p>
    <w:p w14:paraId="1AEF3156" w14:textId="4BE30768" w:rsidR="00F174C9" w:rsidRPr="0033135C" w:rsidRDefault="00F174C9" w:rsidP="0033135C">
      <w:pPr>
        <w:pStyle w:val="ListParagraph"/>
        <w:numPr>
          <w:ilvl w:val="0"/>
          <w:numId w:val="61"/>
        </w:numPr>
        <w:shd w:val="clear" w:color="auto" w:fill="FFFFFF" w:themeFill="background1"/>
        <w:tabs>
          <w:tab w:val="right" w:pos="9360"/>
        </w:tabs>
        <w:suppressAutoHyphens/>
        <w:overflowPunct w:val="0"/>
        <w:autoSpaceDE w:val="0"/>
        <w:autoSpaceDN w:val="0"/>
        <w:adjustRightInd w:val="0"/>
        <w:spacing w:line="276" w:lineRule="auto"/>
        <w:ind w:left="1260" w:hanging="540"/>
        <w:textAlignment w:val="baseline"/>
        <w:rPr>
          <w:rFonts w:ascii="Segoe UI" w:eastAsia="Times New Roman" w:hAnsi="Segoe UI" w:cs="Segoe UI"/>
          <w:b/>
          <w:szCs w:val="24"/>
        </w:rPr>
      </w:pPr>
      <w:r w:rsidRPr="0033135C">
        <w:rPr>
          <w:rFonts w:ascii="Segoe UI" w:eastAsia="Times New Roman" w:hAnsi="Segoe UI" w:cs="Segoe UI"/>
          <w:b/>
          <w:szCs w:val="24"/>
        </w:rPr>
        <w:t xml:space="preserve">PRICING COMPONENT – </w:t>
      </w:r>
      <w:r w:rsidRPr="0033135C">
        <w:rPr>
          <w:rFonts w:ascii="Segoe UI" w:eastAsia="Times New Roman" w:hAnsi="Segoe UI" w:cs="Segoe UI"/>
        </w:rPr>
        <w:t xml:space="preserve">This is a firm-fixed price contract for a base period of two years with three 1-year option periods. </w:t>
      </w:r>
      <w:r w:rsidRPr="0033135C">
        <w:rPr>
          <w:rFonts w:ascii="Segoe UI" w:eastAsia="Times New Roman" w:hAnsi="Segoe UI" w:cs="Segoe UI"/>
          <w:szCs w:val="24"/>
        </w:rPr>
        <w:t xml:space="preserve">Offerors are required to submit a firm-fixed price for the contract base period (first two contract years) that covers all operating and administrative costs of performing the service.  For evaluation purposes, offerors must also submit fixed prices for Option Years 1, 2, and 3 (contract years 3, 4 and 5) </w:t>
      </w:r>
      <w:r w:rsidRPr="0033135C">
        <w:rPr>
          <w:rFonts w:ascii="Segoe UI" w:eastAsia="Times New Roman" w:hAnsi="Segoe UI" w:cs="Segoe UI"/>
          <w:szCs w:val="24"/>
          <w:shd w:val="clear" w:color="auto" w:fill="FFEECD"/>
        </w:rPr>
        <w:t>using a CPI-U fixed at 1.0 percent, even though prices for the option years will ultimately be adjusted by the then-current CPI-U.</w:t>
      </w:r>
      <w:r w:rsidRPr="0033135C">
        <w:rPr>
          <w:rFonts w:ascii="Segoe UI" w:eastAsia="Times New Roman" w:hAnsi="Segoe UI" w:cs="Segoe UI"/>
          <w:b/>
          <w:szCs w:val="24"/>
          <w:shd w:val="clear" w:color="auto" w:fill="FFEECD"/>
        </w:rPr>
        <w:t xml:space="preserve"> </w:t>
      </w:r>
      <w:r w:rsidRPr="0033135C">
        <w:rPr>
          <w:rFonts w:ascii="Segoe UI" w:eastAsia="Times New Roman" w:hAnsi="Segoe UI" w:cs="Segoe UI"/>
          <w:szCs w:val="24"/>
          <w:shd w:val="clear" w:color="auto" w:fill="FFEECD"/>
        </w:rPr>
        <w:t>For example:</w:t>
      </w:r>
    </w:p>
    <w:tbl>
      <w:tblPr>
        <w:tblStyle w:val="TableGrid"/>
        <w:tblW w:w="8730" w:type="dxa"/>
        <w:tblInd w:w="1170" w:type="dxa"/>
        <w:tblLook w:val="04A0" w:firstRow="1" w:lastRow="0" w:firstColumn="1" w:lastColumn="0" w:noHBand="0" w:noVBand="1"/>
      </w:tblPr>
      <w:tblGrid>
        <w:gridCol w:w="4661"/>
        <w:gridCol w:w="381"/>
        <w:gridCol w:w="1813"/>
        <w:gridCol w:w="711"/>
        <w:gridCol w:w="1164"/>
      </w:tblGrid>
      <w:tr w:rsidR="00285F99" w:rsidRPr="0033135C" w14:paraId="0E619E70" w14:textId="0DE512E0" w:rsidTr="00EB3556">
        <w:tc>
          <w:tcPr>
            <w:tcW w:w="4661" w:type="dxa"/>
            <w:tcBorders>
              <w:top w:val="nil"/>
              <w:left w:val="nil"/>
              <w:right w:val="nil"/>
            </w:tcBorders>
            <w:vAlign w:val="center"/>
          </w:tcPr>
          <w:p w14:paraId="5B9F7190" w14:textId="2455BAC5" w:rsidR="00285F99" w:rsidRPr="0033135C" w:rsidRDefault="00285F99" w:rsidP="0033135C">
            <w:pPr>
              <w:shd w:val="clear" w:color="auto" w:fill="FFFFFF" w:themeFill="background1"/>
              <w:tabs>
                <w:tab w:val="right" w:pos="5040"/>
              </w:tabs>
              <w:suppressAutoHyphens/>
              <w:overflowPunct w:val="0"/>
              <w:autoSpaceDE w:val="0"/>
              <w:autoSpaceDN w:val="0"/>
              <w:adjustRightInd w:val="0"/>
              <w:spacing w:before="0" w:after="0"/>
              <w:textAlignment w:val="baseline"/>
              <w:rPr>
                <w:rFonts w:ascii="Segoe UI" w:eastAsia="Times New Roman" w:hAnsi="Segoe UI" w:cs="Segoe UI"/>
                <w:sz w:val="22"/>
                <w:szCs w:val="22"/>
              </w:rPr>
            </w:pPr>
            <w:r w:rsidRPr="0033135C">
              <w:rPr>
                <w:rFonts w:ascii="Segoe UI" w:eastAsia="Times New Roman" w:hAnsi="Segoe UI" w:cs="Segoe UI"/>
                <w:sz w:val="22"/>
                <w:szCs w:val="22"/>
              </w:rPr>
              <w:t>Base Year 1 Hourly Service Rate (HSR)</w:t>
            </w:r>
          </w:p>
        </w:tc>
        <w:tc>
          <w:tcPr>
            <w:tcW w:w="381" w:type="dxa"/>
            <w:tcBorders>
              <w:top w:val="nil"/>
              <w:left w:val="nil"/>
              <w:right w:val="nil"/>
            </w:tcBorders>
            <w:vAlign w:val="center"/>
          </w:tcPr>
          <w:p w14:paraId="0ED47D41" w14:textId="6F87E25B" w:rsidR="00285F99" w:rsidRPr="0033135C" w:rsidRDefault="00285F99" w:rsidP="0033135C">
            <w:pPr>
              <w:shd w:val="clear" w:color="auto" w:fill="FFFFFF" w:themeFill="background1"/>
              <w:tabs>
                <w:tab w:val="right" w:pos="5040"/>
              </w:tabs>
              <w:suppressAutoHyphens/>
              <w:overflowPunct w:val="0"/>
              <w:autoSpaceDE w:val="0"/>
              <w:autoSpaceDN w:val="0"/>
              <w:adjustRightInd w:val="0"/>
              <w:spacing w:before="0" w:after="0"/>
              <w:textAlignment w:val="baseline"/>
              <w:rPr>
                <w:rFonts w:ascii="Segoe UI" w:eastAsia="Times New Roman" w:hAnsi="Segoe UI" w:cs="Segoe UI"/>
                <w:sz w:val="22"/>
                <w:szCs w:val="22"/>
              </w:rPr>
            </w:pPr>
            <w:r w:rsidRPr="0033135C">
              <w:rPr>
                <w:rFonts w:ascii="Segoe UI" w:eastAsia="Times New Roman" w:hAnsi="Segoe UI" w:cs="Segoe UI"/>
                <w:sz w:val="22"/>
                <w:szCs w:val="22"/>
              </w:rPr>
              <w:t>=</w:t>
            </w:r>
          </w:p>
        </w:tc>
        <w:tc>
          <w:tcPr>
            <w:tcW w:w="3688" w:type="dxa"/>
            <w:gridSpan w:val="3"/>
            <w:tcBorders>
              <w:top w:val="nil"/>
              <w:left w:val="nil"/>
              <w:right w:val="nil"/>
            </w:tcBorders>
            <w:vAlign w:val="center"/>
          </w:tcPr>
          <w:p w14:paraId="2811C94F" w14:textId="4C245FC0" w:rsidR="00285F99" w:rsidRPr="0033135C" w:rsidRDefault="00285F99" w:rsidP="0033135C">
            <w:pPr>
              <w:shd w:val="clear" w:color="auto" w:fill="FFFFFF" w:themeFill="background1"/>
              <w:tabs>
                <w:tab w:val="right" w:pos="5040"/>
              </w:tabs>
              <w:suppressAutoHyphens/>
              <w:overflowPunct w:val="0"/>
              <w:autoSpaceDE w:val="0"/>
              <w:autoSpaceDN w:val="0"/>
              <w:adjustRightInd w:val="0"/>
              <w:spacing w:before="0" w:after="0"/>
              <w:textAlignment w:val="baseline"/>
              <w:rPr>
                <w:rFonts w:ascii="Segoe UI" w:eastAsia="Times New Roman" w:hAnsi="Segoe UI" w:cs="Segoe UI"/>
                <w:sz w:val="22"/>
                <w:szCs w:val="22"/>
              </w:rPr>
            </w:pPr>
            <w:r w:rsidRPr="0033135C">
              <w:rPr>
                <w:rFonts w:ascii="Segoe UI" w:eastAsia="Times New Roman" w:hAnsi="Segoe UI" w:cs="Segoe UI"/>
                <w:sz w:val="22"/>
                <w:szCs w:val="22"/>
              </w:rPr>
              <w:t>$24.00</w:t>
            </w:r>
          </w:p>
        </w:tc>
      </w:tr>
      <w:tr w:rsidR="00285F99" w:rsidRPr="0033135C" w14:paraId="482AC361" w14:textId="4D649C70" w:rsidTr="00EB3556">
        <w:tc>
          <w:tcPr>
            <w:tcW w:w="4661" w:type="dxa"/>
            <w:tcBorders>
              <w:left w:val="nil"/>
              <w:right w:val="nil"/>
            </w:tcBorders>
            <w:vAlign w:val="center"/>
          </w:tcPr>
          <w:p w14:paraId="5207E10A" w14:textId="33A2C8BF" w:rsidR="00285F99" w:rsidRPr="0033135C" w:rsidRDefault="00285F99" w:rsidP="0033135C">
            <w:pPr>
              <w:shd w:val="clear" w:color="auto" w:fill="FFFFFF" w:themeFill="background1"/>
              <w:tabs>
                <w:tab w:val="right" w:pos="5040"/>
              </w:tabs>
              <w:suppressAutoHyphens/>
              <w:overflowPunct w:val="0"/>
              <w:autoSpaceDE w:val="0"/>
              <w:autoSpaceDN w:val="0"/>
              <w:adjustRightInd w:val="0"/>
              <w:spacing w:before="0" w:after="0"/>
              <w:textAlignment w:val="baseline"/>
              <w:rPr>
                <w:rFonts w:ascii="Segoe UI" w:eastAsia="Times New Roman" w:hAnsi="Segoe UI" w:cs="Segoe UI"/>
                <w:sz w:val="22"/>
                <w:szCs w:val="22"/>
              </w:rPr>
            </w:pPr>
            <w:r w:rsidRPr="0033135C">
              <w:rPr>
                <w:rFonts w:ascii="Segoe UI" w:eastAsia="Times New Roman" w:hAnsi="Segoe UI" w:cs="Segoe UI"/>
                <w:sz w:val="22"/>
                <w:szCs w:val="22"/>
              </w:rPr>
              <w:t>Base Year 2 Hourly Service Rate (HSR)</w:t>
            </w:r>
          </w:p>
        </w:tc>
        <w:tc>
          <w:tcPr>
            <w:tcW w:w="381" w:type="dxa"/>
            <w:tcBorders>
              <w:left w:val="nil"/>
              <w:right w:val="nil"/>
            </w:tcBorders>
            <w:vAlign w:val="center"/>
          </w:tcPr>
          <w:p w14:paraId="135118DF" w14:textId="0FD5F3CA" w:rsidR="00285F99" w:rsidRPr="0033135C" w:rsidRDefault="00285F99" w:rsidP="0033135C">
            <w:pPr>
              <w:shd w:val="clear" w:color="auto" w:fill="FFFFFF" w:themeFill="background1"/>
              <w:tabs>
                <w:tab w:val="right" w:pos="5040"/>
              </w:tabs>
              <w:suppressAutoHyphens/>
              <w:overflowPunct w:val="0"/>
              <w:autoSpaceDE w:val="0"/>
              <w:autoSpaceDN w:val="0"/>
              <w:adjustRightInd w:val="0"/>
              <w:spacing w:before="0" w:after="0"/>
              <w:textAlignment w:val="baseline"/>
              <w:rPr>
                <w:rFonts w:ascii="Segoe UI" w:eastAsia="Times New Roman" w:hAnsi="Segoe UI" w:cs="Segoe UI"/>
                <w:sz w:val="22"/>
                <w:szCs w:val="22"/>
              </w:rPr>
            </w:pPr>
            <w:r w:rsidRPr="0033135C">
              <w:rPr>
                <w:rFonts w:ascii="Segoe UI" w:eastAsia="Times New Roman" w:hAnsi="Segoe UI" w:cs="Segoe UI"/>
                <w:sz w:val="22"/>
                <w:szCs w:val="22"/>
              </w:rPr>
              <w:t>=</w:t>
            </w:r>
          </w:p>
        </w:tc>
        <w:tc>
          <w:tcPr>
            <w:tcW w:w="3688" w:type="dxa"/>
            <w:gridSpan w:val="3"/>
            <w:tcBorders>
              <w:left w:val="nil"/>
              <w:right w:val="nil"/>
            </w:tcBorders>
            <w:vAlign w:val="center"/>
          </w:tcPr>
          <w:p w14:paraId="27D24C21" w14:textId="2AB8EA97" w:rsidR="00285F99" w:rsidRPr="0033135C" w:rsidRDefault="00285F99" w:rsidP="0033135C">
            <w:pPr>
              <w:shd w:val="clear" w:color="auto" w:fill="FFFFFF" w:themeFill="background1"/>
              <w:tabs>
                <w:tab w:val="right" w:pos="5040"/>
              </w:tabs>
              <w:suppressAutoHyphens/>
              <w:overflowPunct w:val="0"/>
              <w:autoSpaceDE w:val="0"/>
              <w:autoSpaceDN w:val="0"/>
              <w:adjustRightInd w:val="0"/>
              <w:spacing w:before="0" w:after="0"/>
              <w:textAlignment w:val="baseline"/>
              <w:rPr>
                <w:rFonts w:ascii="Segoe UI" w:eastAsia="Times New Roman" w:hAnsi="Segoe UI" w:cs="Segoe UI"/>
                <w:sz w:val="22"/>
                <w:szCs w:val="22"/>
              </w:rPr>
            </w:pPr>
            <w:r w:rsidRPr="0033135C">
              <w:rPr>
                <w:rFonts w:ascii="Segoe UI" w:eastAsia="Times New Roman" w:hAnsi="Segoe UI" w:cs="Segoe UI"/>
                <w:sz w:val="22"/>
                <w:szCs w:val="22"/>
              </w:rPr>
              <w:t>$24.00</w:t>
            </w:r>
          </w:p>
        </w:tc>
      </w:tr>
      <w:tr w:rsidR="00285F99" w:rsidRPr="0033135C" w14:paraId="6C758F01" w14:textId="49BF66DA" w:rsidTr="00EB3556">
        <w:tc>
          <w:tcPr>
            <w:tcW w:w="4661" w:type="dxa"/>
            <w:tcBorders>
              <w:left w:val="nil"/>
              <w:right w:val="nil"/>
            </w:tcBorders>
            <w:vAlign w:val="center"/>
          </w:tcPr>
          <w:p w14:paraId="2B963A74" w14:textId="5C50994F" w:rsidR="00285F99" w:rsidRPr="0033135C" w:rsidRDefault="00285F99" w:rsidP="0033135C">
            <w:pPr>
              <w:shd w:val="clear" w:color="auto" w:fill="FFFFFF" w:themeFill="background1"/>
              <w:tabs>
                <w:tab w:val="right" w:pos="5040"/>
              </w:tabs>
              <w:suppressAutoHyphens/>
              <w:overflowPunct w:val="0"/>
              <w:autoSpaceDE w:val="0"/>
              <w:autoSpaceDN w:val="0"/>
              <w:adjustRightInd w:val="0"/>
              <w:spacing w:before="0" w:after="0"/>
              <w:textAlignment w:val="baseline"/>
              <w:rPr>
                <w:rFonts w:ascii="Segoe UI" w:eastAsia="Times New Roman" w:hAnsi="Segoe UI" w:cs="Segoe UI"/>
                <w:sz w:val="22"/>
                <w:szCs w:val="22"/>
              </w:rPr>
            </w:pPr>
            <w:r w:rsidRPr="0033135C">
              <w:rPr>
                <w:rFonts w:ascii="Segoe UI" w:eastAsia="Times New Roman" w:hAnsi="Segoe UI" w:cs="Segoe UI"/>
                <w:sz w:val="22"/>
                <w:szCs w:val="22"/>
              </w:rPr>
              <w:t>HSR Option Year 1 (Contract Year 3)</w:t>
            </w:r>
          </w:p>
        </w:tc>
        <w:tc>
          <w:tcPr>
            <w:tcW w:w="381" w:type="dxa"/>
            <w:tcBorders>
              <w:left w:val="nil"/>
              <w:right w:val="nil"/>
            </w:tcBorders>
            <w:vAlign w:val="center"/>
          </w:tcPr>
          <w:p w14:paraId="3D4D424B" w14:textId="406B1152" w:rsidR="00285F99" w:rsidRPr="0033135C" w:rsidRDefault="00285F99" w:rsidP="0033135C">
            <w:pPr>
              <w:shd w:val="clear" w:color="auto" w:fill="FFFFFF" w:themeFill="background1"/>
              <w:tabs>
                <w:tab w:val="right" w:pos="5040"/>
              </w:tabs>
              <w:suppressAutoHyphens/>
              <w:overflowPunct w:val="0"/>
              <w:autoSpaceDE w:val="0"/>
              <w:autoSpaceDN w:val="0"/>
              <w:adjustRightInd w:val="0"/>
              <w:spacing w:before="0" w:after="0"/>
              <w:textAlignment w:val="baseline"/>
              <w:rPr>
                <w:rFonts w:ascii="Segoe UI" w:eastAsia="Times New Roman" w:hAnsi="Segoe UI" w:cs="Segoe UI"/>
                <w:sz w:val="22"/>
                <w:szCs w:val="22"/>
              </w:rPr>
            </w:pPr>
            <w:r w:rsidRPr="0033135C">
              <w:rPr>
                <w:rFonts w:ascii="Segoe UI" w:eastAsia="Times New Roman" w:hAnsi="Segoe UI" w:cs="Segoe UI"/>
                <w:sz w:val="22"/>
                <w:szCs w:val="22"/>
              </w:rPr>
              <w:t>=</w:t>
            </w:r>
          </w:p>
        </w:tc>
        <w:tc>
          <w:tcPr>
            <w:tcW w:w="1813" w:type="dxa"/>
            <w:tcBorders>
              <w:left w:val="nil"/>
              <w:right w:val="nil"/>
            </w:tcBorders>
            <w:vAlign w:val="center"/>
          </w:tcPr>
          <w:p w14:paraId="57F4FC07" w14:textId="66FC09CA" w:rsidR="00285F99" w:rsidRPr="0033135C" w:rsidRDefault="00285F99" w:rsidP="0033135C">
            <w:pPr>
              <w:shd w:val="clear" w:color="auto" w:fill="FFFFFF" w:themeFill="background1"/>
              <w:tabs>
                <w:tab w:val="right" w:pos="5040"/>
              </w:tabs>
              <w:suppressAutoHyphens/>
              <w:overflowPunct w:val="0"/>
              <w:autoSpaceDE w:val="0"/>
              <w:autoSpaceDN w:val="0"/>
              <w:adjustRightInd w:val="0"/>
              <w:spacing w:before="0" w:after="0"/>
              <w:textAlignment w:val="baseline"/>
              <w:rPr>
                <w:rFonts w:ascii="Segoe UI" w:eastAsia="Times New Roman" w:hAnsi="Segoe UI" w:cs="Segoe UI"/>
                <w:sz w:val="22"/>
                <w:szCs w:val="22"/>
              </w:rPr>
            </w:pPr>
            <w:r w:rsidRPr="0033135C">
              <w:rPr>
                <w:rFonts w:ascii="Segoe UI" w:eastAsia="Times New Roman" w:hAnsi="Segoe UI" w:cs="Segoe UI"/>
                <w:sz w:val="22"/>
                <w:szCs w:val="22"/>
              </w:rPr>
              <w:t>$24.00 x 1.01</w:t>
            </w:r>
          </w:p>
        </w:tc>
        <w:tc>
          <w:tcPr>
            <w:tcW w:w="711" w:type="dxa"/>
            <w:tcBorders>
              <w:left w:val="nil"/>
              <w:right w:val="nil"/>
            </w:tcBorders>
          </w:tcPr>
          <w:p w14:paraId="1BC1EB83" w14:textId="0DAF277C" w:rsidR="00285F99" w:rsidRPr="0033135C" w:rsidRDefault="00285F99" w:rsidP="0033135C">
            <w:pPr>
              <w:shd w:val="clear" w:color="auto" w:fill="FFFFFF" w:themeFill="background1"/>
              <w:tabs>
                <w:tab w:val="right" w:pos="5040"/>
              </w:tabs>
              <w:suppressAutoHyphens/>
              <w:overflowPunct w:val="0"/>
              <w:autoSpaceDE w:val="0"/>
              <w:autoSpaceDN w:val="0"/>
              <w:adjustRightInd w:val="0"/>
              <w:spacing w:before="0" w:after="0"/>
              <w:textAlignment w:val="baseline"/>
              <w:rPr>
                <w:rFonts w:ascii="Segoe UI" w:eastAsia="Times New Roman" w:hAnsi="Segoe UI" w:cs="Segoe UI"/>
                <w:sz w:val="22"/>
                <w:szCs w:val="22"/>
              </w:rPr>
            </w:pPr>
            <w:r w:rsidRPr="0033135C">
              <w:rPr>
                <w:rFonts w:ascii="Segoe UI" w:eastAsia="Times New Roman" w:hAnsi="Segoe UI" w:cs="Segoe UI"/>
                <w:sz w:val="22"/>
                <w:szCs w:val="22"/>
              </w:rPr>
              <w:t>=</w:t>
            </w:r>
          </w:p>
        </w:tc>
        <w:tc>
          <w:tcPr>
            <w:tcW w:w="1164" w:type="dxa"/>
            <w:tcBorders>
              <w:left w:val="nil"/>
              <w:right w:val="nil"/>
            </w:tcBorders>
          </w:tcPr>
          <w:p w14:paraId="4ED9A35E" w14:textId="5D839397" w:rsidR="00285F99" w:rsidRPr="0033135C" w:rsidRDefault="00285F99" w:rsidP="0033135C">
            <w:pPr>
              <w:shd w:val="clear" w:color="auto" w:fill="FFFFFF" w:themeFill="background1"/>
              <w:tabs>
                <w:tab w:val="right" w:pos="5040"/>
              </w:tabs>
              <w:suppressAutoHyphens/>
              <w:overflowPunct w:val="0"/>
              <w:autoSpaceDE w:val="0"/>
              <w:autoSpaceDN w:val="0"/>
              <w:adjustRightInd w:val="0"/>
              <w:spacing w:before="0" w:after="0"/>
              <w:textAlignment w:val="baseline"/>
              <w:rPr>
                <w:rFonts w:ascii="Segoe UI" w:eastAsia="Times New Roman" w:hAnsi="Segoe UI" w:cs="Segoe UI"/>
                <w:sz w:val="22"/>
                <w:szCs w:val="22"/>
              </w:rPr>
            </w:pPr>
            <w:r w:rsidRPr="0033135C">
              <w:rPr>
                <w:rFonts w:ascii="Segoe UI" w:eastAsia="Times New Roman" w:hAnsi="Segoe UI" w:cs="Segoe UI"/>
                <w:sz w:val="22"/>
                <w:szCs w:val="22"/>
              </w:rPr>
              <w:t>$24.24</w:t>
            </w:r>
          </w:p>
        </w:tc>
      </w:tr>
      <w:tr w:rsidR="00285F99" w:rsidRPr="0033135C" w14:paraId="7E805D88" w14:textId="0E5D35C0" w:rsidTr="00EB3556">
        <w:tc>
          <w:tcPr>
            <w:tcW w:w="4661" w:type="dxa"/>
            <w:tcBorders>
              <w:left w:val="nil"/>
              <w:right w:val="nil"/>
            </w:tcBorders>
            <w:vAlign w:val="center"/>
          </w:tcPr>
          <w:p w14:paraId="74FBF9DE" w14:textId="7BB5E887" w:rsidR="00285F99" w:rsidRPr="0033135C" w:rsidRDefault="00285F99" w:rsidP="0033135C">
            <w:pPr>
              <w:shd w:val="clear" w:color="auto" w:fill="FFFFFF" w:themeFill="background1"/>
              <w:tabs>
                <w:tab w:val="right" w:pos="5040"/>
              </w:tabs>
              <w:suppressAutoHyphens/>
              <w:overflowPunct w:val="0"/>
              <w:autoSpaceDE w:val="0"/>
              <w:autoSpaceDN w:val="0"/>
              <w:adjustRightInd w:val="0"/>
              <w:spacing w:before="0" w:after="0"/>
              <w:textAlignment w:val="baseline"/>
              <w:rPr>
                <w:rFonts w:ascii="Segoe UI" w:eastAsia="Times New Roman" w:hAnsi="Segoe UI" w:cs="Segoe UI"/>
                <w:sz w:val="22"/>
                <w:szCs w:val="22"/>
              </w:rPr>
            </w:pPr>
            <w:r w:rsidRPr="0033135C">
              <w:rPr>
                <w:rFonts w:ascii="Segoe UI" w:eastAsia="Times New Roman" w:hAnsi="Segoe UI" w:cs="Segoe UI"/>
                <w:sz w:val="22"/>
                <w:szCs w:val="22"/>
              </w:rPr>
              <w:lastRenderedPageBreak/>
              <w:t>HSR Option Year 2 (Contract Year 4)</w:t>
            </w:r>
          </w:p>
        </w:tc>
        <w:tc>
          <w:tcPr>
            <w:tcW w:w="381" w:type="dxa"/>
            <w:tcBorders>
              <w:left w:val="nil"/>
              <w:right w:val="nil"/>
            </w:tcBorders>
            <w:vAlign w:val="center"/>
          </w:tcPr>
          <w:p w14:paraId="01ADB80E" w14:textId="5E78101D" w:rsidR="00285F99" w:rsidRPr="0033135C" w:rsidRDefault="00285F99" w:rsidP="0033135C">
            <w:pPr>
              <w:shd w:val="clear" w:color="auto" w:fill="FFFFFF" w:themeFill="background1"/>
              <w:tabs>
                <w:tab w:val="right" w:pos="5040"/>
              </w:tabs>
              <w:suppressAutoHyphens/>
              <w:overflowPunct w:val="0"/>
              <w:autoSpaceDE w:val="0"/>
              <w:autoSpaceDN w:val="0"/>
              <w:adjustRightInd w:val="0"/>
              <w:spacing w:before="0" w:after="0"/>
              <w:textAlignment w:val="baseline"/>
              <w:rPr>
                <w:rFonts w:ascii="Segoe UI" w:eastAsia="Times New Roman" w:hAnsi="Segoe UI" w:cs="Segoe UI"/>
                <w:sz w:val="22"/>
                <w:szCs w:val="22"/>
              </w:rPr>
            </w:pPr>
            <w:r w:rsidRPr="0033135C">
              <w:rPr>
                <w:rFonts w:ascii="Segoe UI" w:eastAsia="Times New Roman" w:hAnsi="Segoe UI" w:cs="Segoe UI"/>
                <w:sz w:val="22"/>
                <w:szCs w:val="22"/>
              </w:rPr>
              <w:t>=</w:t>
            </w:r>
          </w:p>
        </w:tc>
        <w:tc>
          <w:tcPr>
            <w:tcW w:w="1813" w:type="dxa"/>
            <w:tcBorders>
              <w:left w:val="nil"/>
              <w:right w:val="nil"/>
            </w:tcBorders>
            <w:vAlign w:val="center"/>
          </w:tcPr>
          <w:p w14:paraId="007AB50D" w14:textId="00CBFE0E" w:rsidR="00285F99" w:rsidRPr="0033135C" w:rsidRDefault="00285F99" w:rsidP="0033135C">
            <w:pPr>
              <w:shd w:val="clear" w:color="auto" w:fill="FFFFFF" w:themeFill="background1"/>
              <w:tabs>
                <w:tab w:val="right" w:pos="5040"/>
              </w:tabs>
              <w:suppressAutoHyphens/>
              <w:overflowPunct w:val="0"/>
              <w:autoSpaceDE w:val="0"/>
              <w:autoSpaceDN w:val="0"/>
              <w:adjustRightInd w:val="0"/>
              <w:spacing w:before="0" w:after="0"/>
              <w:textAlignment w:val="baseline"/>
              <w:rPr>
                <w:rFonts w:ascii="Segoe UI" w:eastAsia="Times New Roman" w:hAnsi="Segoe UI" w:cs="Segoe UI"/>
                <w:sz w:val="22"/>
                <w:szCs w:val="22"/>
              </w:rPr>
            </w:pPr>
            <w:r w:rsidRPr="0033135C">
              <w:rPr>
                <w:rFonts w:ascii="Segoe UI" w:eastAsia="Times New Roman" w:hAnsi="Segoe UI" w:cs="Segoe UI"/>
                <w:sz w:val="22"/>
                <w:szCs w:val="22"/>
              </w:rPr>
              <w:t>$24.24 x 1.01</w:t>
            </w:r>
          </w:p>
        </w:tc>
        <w:tc>
          <w:tcPr>
            <w:tcW w:w="711" w:type="dxa"/>
            <w:tcBorders>
              <w:left w:val="nil"/>
              <w:right w:val="nil"/>
            </w:tcBorders>
          </w:tcPr>
          <w:p w14:paraId="10855B50" w14:textId="138A8A87" w:rsidR="00285F99" w:rsidRPr="0033135C" w:rsidRDefault="00285F99" w:rsidP="0033135C">
            <w:pPr>
              <w:shd w:val="clear" w:color="auto" w:fill="FFFFFF" w:themeFill="background1"/>
              <w:tabs>
                <w:tab w:val="right" w:pos="5040"/>
              </w:tabs>
              <w:suppressAutoHyphens/>
              <w:overflowPunct w:val="0"/>
              <w:autoSpaceDE w:val="0"/>
              <w:autoSpaceDN w:val="0"/>
              <w:adjustRightInd w:val="0"/>
              <w:spacing w:before="0" w:after="0"/>
              <w:textAlignment w:val="baseline"/>
              <w:rPr>
                <w:rFonts w:ascii="Segoe UI" w:eastAsia="Times New Roman" w:hAnsi="Segoe UI" w:cs="Segoe UI"/>
                <w:sz w:val="22"/>
                <w:szCs w:val="22"/>
              </w:rPr>
            </w:pPr>
            <w:r w:rsidRPr="0033135C">
              <w:rPr>
                <w:rFonts w:ascii="Segoe UI" w:eastAsia="Times New Roman" w:hAnsi="Segoe UI" w:cs="Segoe UI"/>
                <w:sz w:val="22"/>
                <w:szCs w:val="22"/>
              </w:rPr>
              <w:t>=</w:t>
            </w:r>
          </w:p>
        </w:tc>
        <w:tc>
          <w:tcPr>
            <w:tcW w:w="1164" w:type="dxa"/>
            <w:tcBorders>
              <w:left w:val="nil"/>
              <w:right w:val="nil"/>
            </w:tcBorders>
          </w:tcPr>
          <w:p w14:paraId="28E3D01B" w14:textId="1D783F77" w:rsidR="00285F99" w:rsidRPr="0033135C" w:rsidRDefault="00285F99" w:rsidP="0033135C">
            <w:pPr>
              <w:shd w:val="clear" w:color="auto" w:fill="FFFFFF" w:themeFill="background1"/>
              <w:tabs>
                <w:tab w:val="right" w:pos="5040"/>
              </w:tabs>
              <w:suppressAutoHyphens/>
              <w:overflowPunct w:val="0"/>
              <w:autoSpaceDE w:val="0"/>
              <w:autoSpaceDN w:val="0"/>
              <w:adjustRightInd w:val="0"/>
              <w:spacing w:before="0" w:after="0"/>
              <w:textAlignment w:val="baseline"/>
              <w:rPr>
                <w:rFonts w:ascii="Segoe UI" w:eastAsia="Times New Roman" w:hAnsi="Segoe UI" w:cs="Segoe UI"/>
                <w:sz w:val="22"/>
                <w:szCs w:val="22"/>
              </w:rPr>
            </w:pPr>
            <w:r w:rsidRPr="0033135C">
              <w:rPr>
                <w:rFonts w:ascii="Segoe UI" w:eastAsia="Times New Roman" w:hAnsi="Segoe UI" w:cs="Segoe UI"/>
                <w:sz w:val="22"/>
                <w:szCs w:val="22"/>
              </w:rPr>
              <w:t>$24.48</w:t>
            </w:r>
          </w:p>
        </w:tc>
      </w:tr>
      <w:tr w:rsidR="00285F99" w:rsidRPr="0033135C" w14:paraId="7F54E3BB" w14:textId="46B36EFB" w:rsidTr="00EB3556">
        <w:tc>
          <w:tcPr>
            <w:tcW w:w="4661" w:type="dxa"/>
            <w:tcBorders>
              <w:left w:val="nil"/>
              <w:right w:val="nil"/>
            </w:tcBorders>
            <w:vAlign w:val="center"/>
          </w:tcPr>
          <w:p w14:paraId="1D9128E2" w14:textId="74021D8F" w:rsidR="00285F99" w:rsidRPr="0033135C" w:rsidRDefault="00285F99" w:rsidP="0033135C">
            <w:pPr>
              <w:shd w:val="clear" w:color="auto" w:fill="FFFFFF" w:themeFill="background1"/>
              <w:tabs>
                <w:tab w:val="right" w:pos="5040"/>
              </w:tabs>
              <w:suppressAutoHyphens/>
              <w:overflowPunct w:val="0"/>
              <w:autoSpaceDE w:val="0"/>
              <w:autoSpaceDN w:val="0"/>
              <w:adjustRightInd w:val="0"/>
              <w:spacing w:before="0" w:after="0"/>
              <w:textAlignment w:val="baseline"/>
              <w:rPr>
                <w:rFonts w:ascii="Segoe UI" w:eastAsia="Times New Roman" w:hAnsi="Segoe UI" w:cs="Segoe UI"/>
                <w:sz w:val="22"/>
                <w:szCs w:val="22"/>
              </w:rPr>
            </w:pPr>
            <w:r w:rsidRPr="0033135C">
              <w:rPr>
                <w:rFonts w:ascii="Segoe UI" w:eastAsia="Times New Roman" w:hAnsi="Segoe UI" w:cs="Segoe UI"/>
                <w:sz w:val="22"/>
                <w:szCs w:val="22"/>
              </w:rPr>
              <w:t>HSR Option Year 3 (Contract Year 5)</w:t>
            </w:r>
          </w:p>
        </w:tc>
        <w:tc>
          <w:tcPr>
            <w:tcW w:w="381" w:type="dxa"/>
            <w:tcBorders>
              <w:left w:val="nil"/>
              <w:right w:val="nil"/>
            </w:tcBorders>
            <w:vAlign w:val="center"/>
          </w:tcPr>
          <w:p w14:paraId="64DA1DEC" w14:textId="3F0F118C" w:rsidR="00285F99" w:rsidRPr="0033135C" w:rsidRDefault="00285F99" w:rsidP="0033135C">
            <w:pPr>
              <w:shd w:val="clear" w:color="auto" w:fill="FFFFFF" w:themeFill="background1"/>
              <w:tabs>
                <w:tab w:val="right" w:pos="5040"/>
              </w:tabs>
              <w:suppressAutoHyphens/>
              <w:overflowPunct w:val="0"/>
              <w:autoSpaceDE w:val="0"/>
              <w:autoSpaceDN w:val="0"/>
              <w:adjustRightInd w:val="0"/>
              <w:spacing w:before="0" w:after="0"/>
              <w:textAlignment w:val="baseline"/>
              <w:rPr>
                <w:rFonts w:ascii="Segoe UI" w:eastAsia="Times New Roman" w:hAnsi="Segoe UI" w:cs="Segoe UI"/>
                <w:sz w:val="22"/>
                <w:szCs w:val="22"/>
              </w:rPr>
            </w:pPr>
            <w:r w:rsidRPr="0033135C">
              <w:rPr>
                <w:rFonts w:ascii="Segoe UI" w:eastAsia="Times New Roman" w:hAnsi="Segoe UI" w:cs="Segoe UI"/>
                <w:sz w:val="22"/>
                <w:szCs w:val="22"/>
              </w:rPr>
              <w:t>=</w:t>
            </w:r>
          </w:p>
        </w:tc>
        <w:tc>
          <w:tcPr>
            <w:tcW w:w="1813" w:type="dxa"/>
            <w:tcBorders>
              <w:left w:val="nil"/>
              <w:right w:val="nil"/>
            </w:tcBorders>
            <w:vAlign w:val="center"/>
          </w:tcPr>
          <w:p w14:paraId="1EBACCF0" w14:textId="6E474B96" w:rsidR="00285F99" w:rsidRPr="0033135C" w:rsidRDefault="00285F99" w:rsidP="0033135C">
            <w:pPr>
              <w:shd w:val="clear" w:color="auto" w:fill="FFFFFF" w:themeFill="background1"/>
              <w:tabs>
                <w:tab w:val="right" w:pos="5040"/>
              </w:tabs>
              <w:suppressAutoHyphens/>
              <w:overflowPunct w:val="0"/>
              <w:autoSpaceDE w:val="0"/>
              <w:autoSpaceDN w:val="0"/>
              <w:adjustRightInd w:val="0"/>
              <w:spacing w:before="0" w:after="0"/>
              <w:textAlignment w:val="baseline"/>
              <w:rPr>
                <w:rFonts w:ascii="Segoe UI" w:eastAsia="Times New Roman" w:hAnsi="Segoe UI" w:cs="Segoe UI"/>
                <w:sz w:val="22"/>
                <w:szCs w:val="22"/>
              </w:rPr>
            </w:pPr>
            <w:r w:rsidRPr="0033135C">
              <w:rPr>
                <w:rFonts w:ascii="Segoe UI" w:eastAsia="Times New Roman" w:hAnsi="Segoe UI" w:cs="Segoe UI"/>
                <w:sz w:val="22"/>
                <w:szCs w:val="22"/>
              </w:rPr>
              <w:t>$24.48 x 1.01</w:t>
            </w:r>
          </w:p>
        </w:tc>
        <w:tc>
          <w:tcPr>
            <w:tcW w:w="711" w:type="dxa"/>
            <w:tcBorders>
              <w:left w:val="nil"/>
              <w:right w:val="nil"/>
            </w:tcBorders>
          </w:tcPr>
          <w:p w14:paraId="6EFA645B" w14:textId="44F125A6" w:rsidR="00285F99" w:rsidRPr="0033135C" w:rsidRDefault="00285F99" w:rsidP="0033135C">
            <w:pPr>
              <w:shd w:val="clear" w:color="auto" w:fill="FFFFFF" w:themeFill="background1"/>
              <w:tabs>
                <w:tab w:val="right" w:pos="5040"/>
              </w:tabs>
              <w:suppressAutoHyphens/>
              <w:overflowPunct w:val="0"/>
              <w:autoSpaceDE w:val="0"/>
              <w:autoSpaceDN w:val="0"/>
              <w:adjustRightInd w:val="0"/>
              <w:spacing w:before="0" w:after="0"/>
              <w:textAlignment w:val="baseline"/>
              <w:rPr>
                <w:rFonts w:ascii="Segoe UI" w:eastAsia="Times New Roman" w:hAnsi="Segoe UI" w:cs="Segoe UI"/>
                <w:sz w:val="22"/>
                <w:szCs w:val="22"/>
              </w:rPr>
            </w:pPr>
            <w:r w:rsidRPr="0033135C">
              <w:rPr>
                <w:rFonts w:ascii="Segoe UI" w:eastAsia="Times New Roman" w:hAnsi="Segoe UI" w:cs="Segoe UI"/>
                <w:sz w:val="22"/>
                <w:szCs w:val="22"/>
              </w:rPr>
              <w:t>=</w:t>
            </w:r>
          </w:p>
        </w:tc>
        <w:tc>
          <w:tcPr>
            <w:tcW w:w="1164" w:type="dxa"/>
            <w:tcBorders>
              <w:left w:val="nil"/>
              <w:right w:val="nil"/>
            </w:tcBorders>
          </w:tcPr>
          <w:p w14:paraId="6CB55E7C" w14:textId="34DC7B62" w:rsidR="00285F99" w:rsidRPr="0033135C" w:rsidRDefault="00285F99" w:rsidP="0033135C">
            <w:pPr>
              <w:shd w:val="clear" w:color="auto" w:fill="FFFFFF" w:themeFill="background1"/>
              <w:tabs>
                <w:tab w:val="right" w:pos="5040"/>
              </w:tabs>
              <w:suppressAutoHyphens/>
              <w:overflowPunct w:val="0"/>
              <w:autoSpaceDE w:val="0"/>
              <w:autoSpaceDN w:val="0"/>
              <w:adjustRightInd w:val="0"/>
              <w:spacing w:before="0" w:after="0"/>
              <w:textAlignment w:val="baseline"/>
              <w:rPr>
                <w:rFonts w:ascii="Segoe UI" w:eastAsia="Times New Roman" w:hAnsi="Segoe UI" w:cs="Segoe UI"/>
                <w:sz w:val="22"/>
                <w:szCs w:val="22"/>
              </w:rPr>
            </w:pPr>
            <w:r w:rsidRPr="0033135C">
              <w:rPr>
                <w:rFonts w:ascii="Segoe UI" w:eastAsia="Times New Roman" w:hAnsi="Segoe UI" w:cs="Segoe UI"/>
                <w:sz w:val="22"/>
                <w:szCs w:val="22"/>
              </w:rPr>
              <w:t>$24.72</w:t>
            </w:r>
          </w:p>
        </w:tc>
      </w:tr>
      <w:tr w:rsidR="00BE505D" w:rsidRPr="0033135C" w14:paraId="330F044F" w14:textId="04F6A9F2" w:rsidTr="00EB3556">
        <w:tc>
          <w:tcPr>
            <w:tcW w:w="4661" w:type="dxa"/>
            <w:tcBorders>
              <w:left w:val="nil"/>
              <w:right w:val="nil"/>
            </w:tcBorders>
            <w:vAlign w:val="center"/>
          </w:tcPr>
          <w:p w14:paraId="76B18740" w14:textId="35430695" w:rsidR="00BE505D" w:rsidRPr="0033135C" w:rsidRDefault="00BE505D" w:rsidP="0033135C">
            <w:pPr>
              <w:shd w:val="clear" w:color="auto" w:fill="FFFFFF" w:themeFill="background1"/>
              <w:tabs>
                <w:tab w:val="right" w:pos="5040"/>
              </w:tabs>
              <w:suppressAutoHyphens/>
              <w:overflowPunct w:val="0"/>
              <w:autoSpaceDE w:val="0"/>
              <w:autoSpaceDN w:val="0"/>
              <w:adjustRightInd w:val="0"/>
              <w:spacing w:before="0" w:after="0"/>
              <w:textAlignment w:val="baseline"/>
              <w:rPr>
                <w:rFonts w:ascii="Segoe UI" w:eastAsia="Times New Roman" w:hAnsi="Segoe UI" w:cs="Segoe UI"/>
                <w:sz w:val="22"/>
                <w:szCs w:val="22"/>
              </w:rPr>
            </w:pPr>
            <w:r w:rsidRPr="0033135C">
              <w:rPr>
                <w:rFonts w:ascii="Segoe UI" w:eastAsia="Times New Roman" w:hAnsi="Segoe UI" w:cs="Segoe UI"/>
                <w:sz w:val="22"/>
                <w:szCs w:val="22"/>
              </w:rPr>
              <w:t>Total HSR for All Contract Years</w:t>
            </w:r>
          </w:p>
        </w:tc>
        <w:tc>
          <w:tcPr>
            <w:tcW w:w="381" w:type="dxa"/>
            <w:tcBorders>
              <w:left w:val="nil"/>
              <w:right w:val="nil"/>
            </w:tcBorders>
            <w:vAlign w:val="center"/>
          </w:tcPr>
          <w:p w14:paraId="139E8815" w14:textId="40210452" w:rsidR="00BE505D" w:rsidRPr="0033135C" w:rsidRDefault="00BE505D" w:rsidP="0033135C">
            <w:pPr>
              <w:shd w:val="clear" w:color="auto" w:fill="FFFFFF" w:themeFill="background1"/>
              <w:tabs>
                <w:tab w:val="right" w:pos="5040"/>
              </w:tabs>
              <w:suppressAutoHyphens/>
              <w:overflowPunct w:val="0"/>
              <w:autoSpaceDE w:val="0"/>
              <w:autoSpaceDN w:val="0"/>
              <w:adjustRightInd w:val="0"/>
              <w:spacing w:before="0" w:after="0"/>
              <w:textAlignment w:val="baseline"/>
              <w:rPr>
                <w:rFonts w:ascii="Segoe UI" w:eastAsia="Times New Roman" w:hAnsi="Segoe UI" w:cs="Segoe UI"/>
                <w:sz w:val="22"/>
                <w:szCs w:val="22"/>
              </w:rPr>
            </w:pPr>
            <w:r w:rsidRPr="0033135C">
              <w:rPr>
                <w:rFonts w:ascii="Segoe UI" w:eastAsia="Times New Roman" w:hAnsi="Segoe UI" w:cs="Segoe UI"/>
                <w:sz w:val="22"/>
                <w:szCs w:val="22"/>
              </w:rPr>
              <w:t>=</w:t>
            </w:r>
          </w:p>
        </w:tc>
        <w:tc>
          <w:tcPr>
            <w:tcW w:w="3688" w:type="dxa"/>
            <w:gridSpan w:val="3"/>
            <w:tcBorders>
              <w:left w:val="nil"/>
              <w:right w:val="nil"/>
            </w:tcBorders>
            <w:vAlign w:val="center"/>
          </w:tcPr>
          <w:p w14:paraId="05E255CD" w14:textId="5A16F821" w:rsidR="00BE505D" w:rsidRPr="0033135C" w:rsidRDefault="00BE505D" w:rsidP="0033135C">
            <w:pPr>
              <w:shd w:val="clear" w:color="auto" w:fill="FFFFFF" w:themeFill="background1"/>
              <w:tabs>
                <w:tab w:val="right" w:pos="5040"/>
              </w:tabs>
              <w:suppressAutoHyphens/>
              <w:overflowPunct w:val="0"/>
              <w:autoSpaceDE w:val="0"/>
              <w:autoSpaceDN w:val="0"/>
              <w:adjustRightInd w:val="0"/>
              <w:spacing w:before="0" w:after="0"/>
              <w:textAlignment w:val="baseline"/>
              <w:rPr>
                <w:rFonts w:ascii="Segoe UI" w:eastAsia="Times New Roman" w:hAnsi="Segoe UI" w:cs="Segoe UI"/>
                <w:sz w:val="22"/>
                <w:szCs w:val="22"/>
              </w:rPr>
            </w:pPr>
            <w:r w:rsidRPr="0033135C">
              <w:rPr>
                <w:rFonts w:ascii="Segoe UI" w:eastAsia="Times New Roman" w:hAnsi="Segoe UI" w:cs="Segoe UI"/>
                <w:sz w:val="22"/>
                <w:szCs w:val="22"/>
              </w:rPr>
              <w:t>$121.44</w:t>
            </w:r>
          </w:p>
        </w:tc>
      </w:tr>
      <w:tr w:rsidR="00BE505D" w:rsidRPr="0033135C" w14:paraId="5C71321C" w14:textId="57024561" w:rsidTr="00EB3556">
        <w:tc>
          <w:tcPr>
            <w:tcW w:w="4661" w:type="dxa"/>
            <w:tcBorders>
              <w:left w:val="nil"/>
              <w:bottom w:val="nil"/>
              <w:right w:val="nil"/>
            </w:tcBorders>
            <w:vAlign w:val="center"/>
          </w:tcPr>
          <w:p w14:paraId="62252A62" w14:textId="4DE82727" w:rsidR="00BE505D" w:rsidRPr="0033135C" w:rsidRDefault="00BE505D" w:rsidP="0033135C">
            <w:pPr>
              <w:shd w:val="clear" w:color="auto" w:fill="FFFFFF" w:themeFill="background1"/>
              <w:tabs>
                <w:tab w:val="right" w:pos="5040"/>
              </w:tabs>
              <w:suppressAutoHyphens/>
              <w:overflowPunct w:val="0"/>
              <w:autoSpaceDE w:val="0"/>
              <w:autoSpaceDN w:val="0"/>
              <w:adjustRightInd w:val="0"/>
              <w:spacing w:before="0" w:after="0"/>
              <w:textAlignment w:val="baseline"/>
              <w:rPr>
                <w:rFonts w:ascii="Segoe UI" w:eastAsia="Times New Roman" w:hAnsi="Segoe UI" w:cs="Segoe UI"/>
                <w:sz w:val="22"/>
                <w:szCs w:val="22"/>
              </w:rPr>
            </w:pPr>
            <w:r w:rsidRPr="0033135C">
              <w:rPr>
                <w:rFonts w:ascii="Segoe UI" w:eastAsia="Times New Roman" w:hAnsi="Segoe UI" w:cs="Segoe UI"/>
                <w:sz w:val="22"/>
                <w:szCs w:val="22"/>
              </w:rPr>
              <w:t>Average Contract HSR</w:t>
            </w:r>
          </w:p>
        </w:tc>
        <w:tc>
          <w:tcPr>
            <w:tcW w:w="381" w:type="dxa"/>
            <w:tcBorders>
              <w:left w:val="nil"/>
              <w:bottom w:val="nil"/>
              <w:right w:val="nil"/>
            </w:tcBorders>
            <w:vAlign w:val="center"/>
          </w:tcPr>
          <w:p w14:paraId="46D7C9B8" w14:textId="158643FE" w:rsidR="00BE505D" w:rsidRPr="0033135C" w:rsidRDefault="00BE505D" w:rsidP="0033135C">
            <w:pPr>
              <w:shd w:val="clear" w:color="auto" w:fill="FFFFFF" w:themeFill="background1"/>
              <w:tabs>
                <w:tab w:val="right" w:pos="5040"/>
              </w:tabs>
              <w:suppressAutoHyphens/>
              <w:overflowPunct w:val="0"/>
              <w:autoSpaceDE w:val="0"/>
              <w:autoSpaceDN w:val="0"/>
              <w:adjustRightInd w:val="0"/>
              <w:spacing w:before="0" w:after="0"/>
              <w:textAlignment w:val="baseline"/>
              <w:rPr>
                <w:rFonts w:ascii="Segoe UI" w:eastAsia="Times New Roman" w:hAnsi="Segoe UI" w:cs="Segoe UI"/>
                <w:sz w:val="22"/>
                <w:szCs w:val="22"/>
              </w:rPr>
            </w:pPr>
            <w:r w:rsidRPr="0033135C">
              <w:rPr>
                <w:rFonts w:ascii="Segoe UI" w:eastAsia="Times New Roman" w:hAnsi="Segoe UI" w:cs="Segoe UI"/>
                <w:sz w:val="22"/>
                <w:szCs w:val="22"/>
              </w:rPr>
              <w:t>=</w:t>
            </w:r>
          </w:p>
        </w:tc>
        <w:tc>
          <w:tcPr>
            <w:tcW w:w="3688" w:type="dxa"/>
            <w:gridSpan w:val="3"/>
            <w:tcBorders>
              <w:left w:val="nil"/>
              <w:bottom w:val="nil"/>
              <w:right w:val="nil"/>
            </w:tcBorders>
            <w:vAlign w:val="center"/>
          </w:tcPr>
          <w:p w14:paraId="0D2C8504" w14:textId="561F5DF6" w:rsidR="00BE505D" w:rsidRPr="0033135C" w:rsidRDefault="00BE505D" w:rsidP="0033135C">
            <w:pPr>
              <w:shd w:val="clear" w:color="auto" w:fill="FFFFFF" w:themeFill="background1"/>
              <w:tabs>
                <w:tab w:val="right" w:pos="5040"/>
              </w:tabs>
              <w:suppressAutoHyphens/>
              <w:overflowPunct w:val="0"/>
              <w:autoSpaceDE w:val="0"/>
              <w:autoSpaceDN w:val="0"/>
              <w:adjustRightInd w:val="0"/>
              <w:spacing w:before="0" w:after="0"/>
              <w:textAlignment w:val="baseline"/>
              <w:rPr>
                <w:rFonts w:ascii="Segoe UI" w:eastAsia="Times New Roman" w:hAnsi="Segoe UI" w:cs="Segoe UI"/>
                <w:sz w:val="22"/>
                <w:szCs w:val="22"/>
              </w:rPr>
            </w:pPr>
            <w:r w:rsidRPr="0033135C">
              <w:rPr>
                <w:rFonts w:ascii="Segoe UI" w:eastAsia="Times New Roman" w:hAnsi="Segoe UI" w:cs="Segoe UI"/>
                <w:sz w:val="22"/>
                <w:szCs w:val="22"/>
              </w:rPr>
              <w:t>$24.29</w:t>
            </w:r>
          </w:p>
        </w:tc>
      </w:tr>
    </w:tbl>
    <w:p w14:paraId="4A0B68FC" w14:textId="77777777" w:rsidR="00285F99" w:rsidRPr="0033135C" w:rsidRDefault="00285F99" w:rsidP="0033135C">
      <w:pPr>
        <w:shd w:val="clear" w:color="auto" w:fill="FFFFFF" w:themeFill="background1"/>
        <w:tabs>
          <w:tab w:val="right" w:pos="5040"/>
        </w:tabs>
        <w:suppressAutoHyphens/>
        <w:overflowPunct w:val="0"/>
        <w:autoSpaceDE w:val="0"/>
        <w:autoSpaceDN w:val="0"/>
        <w:adjustRightInd w:val="0"/>
        <w:ind w:left="700"/>
        <w:textAlignment w:val="baseline"/>
        <w:rPr>
          <w:rFonts w:ascii="Segoe UI" w:eastAsia="Times New Roman" w:hAnsi="Segoe UI" w:cs="Segoe UI"/>
          <w:szCs w:val="24"/>
        </w:rPr>
      </w:pPr>
    </w:p>
    <w:p w14:paraId="4C9F8440" w14:textId="21BC6A2D" w:rsidR="00EB3556" w:rsidRPr="0033135C" w:rsidRDefault="00EB3556" w:rsidP="0033135C">
      <w:pPr>
        <w:pStyle w:val="ListParagraph"/>
        <w:numPr>
          <w:ilvl w:val="0"/>
          <w:numId w:val="61"/>
        </w:numPr>
        <w:shd w:val="clear" w:color="auto" w:fill="FFFFFF" w:themeFill="background1"/>
        <w:tabs>
          <w:tab w:val="right" w:pos="9360"/>
        </w:tabs>
        <w:suppressAutoHyphens/>
        <w:overflowPunct w:val="0"/>
        <w:autoSpaceDE w:val="0"/>
        <w:autoSpaceDN w:val="0"/>
        <w:adjustRightInd w:val="0"/>
        <w:spacing w:line="276" w:lineRule="auto"/>
        <w:ind w:left="1350" w:hanging="720"/>
        <w:textAlignment w:val="baseline"/>
        <w:rPr>
          <w:rFonts w:ascii="Segoe UI" w:eastAsia="Times New Roman" w:hAnsi="Segoe UI" w:cs="Segoe UI"/>
          <w:szCs w:val="24"/>
        </w:rPr>
      </w:pPr>
      <w:r w:rsidRPr="0033135C">
        <w:rPr>
          <w:rFonts w:ascii="Segoe UI" w:eastAsia="Times New Roman" w:hAnsi="Segoe UI" w:cs="Segoe UI"/>
          <w:b/>
          <w:bCs/>
          <w:szCs w:val="24"/>
        </w:rPr>
        <w:t>PRICE SCORING -</w:t>
      </w:r>
      <w:r w:rsidRPr="0033135C">
        <w:rPr>
          <w:rFonts w:ascii="Segoe UI" w:eastAsia="Times New Roman" w:hAnsi="Segoe UI" w:cs="Segoe UI"/>
          <w:szCs w:val="24"/>
        </w:rPr>
        <w:t xml:space="preserve"> </w:t>
      </w:r>
      <w:r w:rsidR="00F174C9" w:rsidRPr="0033135C">
        <w:rPr>
          <w:rFonts w:ascii="Segoe UI" w:eastAsia="Times New Roman" w:hAnsi="Segoe UI" w:cs="Segoe UI"/>
          <w:szCs w:val="24"/>
        </w:rPr>
        <w:t xml:space="preserve">The Procurement Administrator will evaluate pricing </w:t>
      </w:r>
      <w:r w:rsidR="00E41C6A" w:rsidRPr="0033135C">
        <w:rPr>
          <w:rFonts w:ascii="Segoe UI" w:eastAsia="Times New Roman" w:hAnsi="Segoe UI" w:cs="Segoe UI"/>
          <w:szCs w:val="24"/>
        </w:rPr>
        <w:t>Proposals</w:t>
      </w:r>
      <w:r w:rsidR="00F174C9" w:rsidRPr="0033135C">
        <w:rPr>
          <w:rFonts w:ascii="Segoe UI" w:eastAsia="Times New Roman" w:hAnsi="Segoe UI" w:cs="Segoe UI"/>
          <w:szCs w:val="24"/>
        </w:rPr>
        <w:t xml:space="preserve"> and assign scores to each Offeror based upon the sum total of the offered Hourly Service Rate (HSR) for the base and each option years (i.e., HSR for Year 1 &amp;  2 + HSR for Year 3 + HSR for Year 4 + HSR for Year 5 = Total HSR).  Price points will be assigned as follows:</w:t>
      </w:r>
    </w:p>
    <w:p w14:paraId="18C992B6" w14:textId="77777777" w:rsidR="00F174C9" w:rsidRPr="0033135C" w:rsidRDefault="00F174C9" w:rsidP="0033135C">
      <w:pPr>
        <w:pStyle w:val="ListParagraph"/>
        <w:numPr>
          <w:ilvl w:val="0"/>
          <w:numId w:val="60"/>
        </w:numPr>
        <w:shd w:val="clear" w:color="auto" w:fill="FFFFFF" w:themeFill="background1"/>
        <w:overflowPunct w:val="0"/>
        <w:autoSpaceDE w:val="0"/>
        <w:autoSpaceDN w:val="0"/>
        <w:adjustRightInd w:val="0"/>
        <w:spacing w:line="276" w:lineRule="auto"/>
        <w:ind w:left="2070"/>
        <w:textAlignment w:val="baseline"/>
        <w:rPr>
          <w:rFonts w:ascii="Segoe UI" w:eastAsia="Times New Roman" w:hAnsi="Segoe UI" w:cs="Segoe UI"/>
          <w:szCs w:val="24"/>
        </w:rPr>
      </w:pPr>
      <w:r w:rsidRPr="0033135C">
        <w:rPr>
          <w:rFonts w:ascii="Segoe UI" w:eastAsia="Times New Roman" w:hAnsi="Segoe UI" w:cs="Segoe UI"/>
          <w:szCs w:val="24"/>
        </w:rPr>
        <w:t>Lowest total price (including option years) – 100% of 30 points</w:t>
      </w:r>
    </w:p>
    <w:p w14:paraId="080E0AA4" w14:textId="77777777" w:rsidR="00F174C9" w:rsidRPr="0033135C" w:rsidRDefault="00F174C9" w:rsidP="0033135C">
      <w:pPr>
        <w:pStyle w:val="ListParagraph"/>
        <w:numPr>
          <w:ilvl w:val="0"/>
          <w:numId w:val="60"/>
        </w:numPr>
        <w:shd w:val="clear" w:color="auto" w:fill="FFFFFF" w:themeFill="background1"/>
        <w:overflowPunct w:val="0"/>
        <w:autoSpaceDE w:val="0"/>
        <w:autoSpaceDN w:val="0"/>
        <w:adjustRightInd w:val="0"/>
        <w:spacing w:line="276" w:lineRule="auto"/>
        <w:ind w:left="2070"/>
        <w:textAlignment w:val="baseline"/>
        <w:rPr>
          <w:rFonts w:ascii="Segoe UI" w:eastAsia="Times New Roman" w:hAnsi="Segoe UI" w:cs="Segoe UI"/>
          <w:szCs w:val="24"/>
        </w:rPr>
      </w:pPr>
      <w:r w:rsidRPr="0033135C">
        <w:rPr>
          <w:rFonts w:ascii="Segoe UI" w:eastAsia="Times New Roman" w:hAnsi="Segoe UI" w:cs="Segoe UI"/>
          <w:szCs w:val="24"/>
        </w:rPr>
        <w:t>Second lowest price (including options years) – 80% of 30 points</w:t>
      </w:r>
    </w:p>
    <w:p w14:paraId="1DBAE3BD" w14:textId="77777777" w:rsidR="00F174C9" w:rsidRPr="0033135C" w:rsidRDefault="00F174C9" w:rsidP="0033135C">
      <w:pPr>
        <w:pStyle w:val="ListParagraph"/>
        <w:numPr>
          <w:ilvl w:val="0"/>
          <w:numId w:val="60"/>
        </w:numPr>
        <w:shd w:val="clear" w:color="auto" w:fill="FFFFFF" w:themeFill="background1"/>
        <w:overflowPunct w:val="0"/>
        <w:autoSpaceDE w:val="0"/>
        <w:autoSpaceDN w:val="0"/>
        <w:adjustRightInd w:val="0"/>
        <w:spacing w:line="276" w:lineRule="auto"/>
        <w:ind w:left="2070"/>
        <w:textAlignment w:val="baseline"/>
        <w:rPr>
          <w:rFonts w:ascii="Segoe UI" w:eastAsia="Times New Roman" w:hAnsi="Segoe UI" w:cs="Segoe UI"/>
          <w:szCs w:val="24"/>
        </w:rPr>
      </w:pPr>
      <w:r w:rsidRPr="0033135C">
        <w:rPr>
          <w:rFonts w:ascii="Segoe UI" w:eastAsia="Times New Roman" w:hAnsi="Segoe UI" w:cs="Segoe UI"/>
          <w:szCs w:val="24"/>
        </w:rPr>
        <w:t>Third lowest price (including option years) – 60% of 30 points</w:t>
      </w:r>
    </w:p>
    <w:p w14:paraId="25BF78F1" w14:textId="77777777" w:rsidR="00F174C9" w:rsidRPr="0033135C" w:rsidRDefault="00F174C9" w:rsidP="0033135C">
      <w:pPr>
        <w:pStyle w:val="ListParagraph"/>
        <w:numPr>
          <w:ilvl w:val="0"/>
          <w:numId w:val="60"/>
        </w:numPr>
        <w:shd w:val="clear" w:color="auto" w:fill="FFFFFF" w:themeFill="background1"/>
        <w:overflowPunct w:val="0"/>
        <w:autoSpaceDE w:val="0"/>
        <w:autoSpaceDN w:val="0"/>
        <w:adjustRightInd w:val="0"/>
        <w:spacing w:line="276" w:lineRule="auto"/>
        <w:ind w:left="2070"/>
        <w:textAlignment w:val="baseline"/>
        <w:rPr>
          <w:rFonts w:ascii="Segoe UI" w:eastAsia="Times New Roman" w:hAnsi="Segoe UI" w:cs="Segoe UI"/>
          <w:szCs w:val="24"/>
        </w:rPr>
      </w:pPr>
      <w:r w:rsidRPr="0033135C">
        <w:rPr>
          <w:rFonts w:ascii="Segoe UI" w:eastAsia="Times New Roman" w:hAnsi="Segoe UI" w:cs="Segoe UI"/>
          <w:szCs w:val="24"/>
        </w:rPr>
        <w:t>Fourth lowest price (including option years) – 40% of 30 points</w:t>
      </w:r>
    </w:p>
    <w:p w14:paraId="3D8F80A1" w14:textId="77777777" w:rsidR="00F174C9" w:rsidRPr="0033135C" w:rsidRDefault="00F174C9" w:rsidP="0033135C">
      <w:pPr>
        <w:pStyle w:val="ListParagraph"/>
        <w:numPr>
          <w:ilvl w:val="0"/>
          <w:numId w:val="60"/>
        </w:numPr>
        <w:shd w:val="clear" w:color="auto" w:fill="FFFFFF" w:themeFill="background1"/>
        <w:overflowPunct w:val="0"/>
        <w:autoSpaceDE w:val="0"/>
        <w:autoSpaceDN w:val="0"/>
        <w:adjustRightInd w:val="0"/>
        <w:spacing w:line="276" w:lineRule="auto"/>
        <w:ind w:left="2070"/>
        <w:textAlignment w:val="baseline"/>
        <w:rPr>
          <w:rFonts w:ascii="Segoe UI" w:eastAsia="Times New Roman" w:hAnsi="Segoe UI" w:cs="Segoe UI"/>
          <w:szCs w:val="24"/>
        </w:rPr>
      </w:pPr>
      <w:r w:rsidRPr="0033135C">
        <w:rPr>
          <w:rFonts w:ascii="Segoe UI" w:eastAsia="Times New Roman" w:hAnsi="Segoe UI" w:cs="Segoe UI"/>
          <w:szCs w:val="24"/>
        </w:rPr>
        <w:t>Fifth lowest price (including option years) – 20% of 30 points</w:t>
      </w:r>
    </w:p>
    <w:p w14:paraId="3BD579EE" w14:textId="46C94238" w:rsidR="00F174C9" w:rsidRPr="0033135C" w:rsidRDefault="00F174C9" w:rsidP="0033135C">
      <w:pPr>
        <w:pStyle w:val="ListParagraph"/>
        <w:numPr>
          <w:ilvl w:val="0"/>
          <w:numId w:val="60"/>
        </w:numPr>
        <w:shd w:val="clear" w:color="auto" w:fill="FFFFFF" w:themeFill="background1"/>
        <w:overflowPunct w:val="0"/>
        <w:autoSpaceDE w:val="0"/>
        <w:autoSpaceDN w:val="0"/>
        <w:adjustRightInd w:val="0"/>
        <w:spacing w:line="276" w:lineRule="auto"/>
        <w:ind w:left="2070"/>
        <w:textAlignment w:val="baseline"/>
        <w:rPr>
          <w:rFonts w:ascii="Segoe UI" w:eastAsia="Times New Roman" w:hAnsi="Segoe UI" w:cs="Segoe UI"/>
          <w:szCs w:val="24"/>
        </w:rPr>
      </w:pPr>
      <w:r w:rsidRPr="0033135C">
        <w:rPr>
          <w:rFonts w:ascii="Segoe UI" w:eastAsia="Times New Roman" w:hAnsi="Segoe UI" w:cs="Segoe UI"/>
          <w:szCs w:val="24"/>
        </w:rPr>
        <w:t>Sixth and lower (including option years) – 10% of 30 points</w:t>
      </w:r>
    </w:p>
    <w:p w14:paraId="6BD7A803" w14:textId="185758F2" w:rsidR="00F174C9" w:rsidRPr="0033135C" w:rsidRDefault="00F174C9" w:rsidP="0033135C">
      <w:pPr>
        <w:shd w:val="clear" w:color="auto" w:fill="FFFFFF" w:themeFill="background1"/>
        <w:tabs>
          <w:tab w:val="left" w:pos="1800"/>
          <w:tab w:val="right" w:pos="9360"/>
        </w:tabs>
        <w:suppressAutoHyphens/>
        <w:overflowPunct w:val="0"/>
        <w:autoSpaceDE w:val="0"/>
        <w:autoSpaceDN w:val="0"/>
        <w:adjustRightInd w:val="0"/>
        <w:ind w:left="1890" w:hanging="540"/>
        <w:textAlignment w:val="baseline"/>
        <w:rPr>
          <w:rFonts w:ascii="Segoe UI" w:eastAsia="Times New Roman" w:hAnsi="Segoe UI" w:cs="Segoe UI"/>
          <w:b/>
          <w:szCs w:val="24"/>
        </w:rPr>
      </w:pPr>
      <w:r w:rsidRPr="0033135C">
        <w:rPr>
          <w:rFonts w:ascii="Segoe UI" w:eastAsia="Times New Roman" w:hAnsi="Segoe UI" w:cs="Segoe UI"/>
          <w:b/>
          <w:szCs w:val="24"/>
        </w:rPr>
        <w:t>SAMPLE SCORING SCENARIO (following consensus scoring</w:t>
      </w:r>
      <w:r w:rsidR="00EB3556" w:rsidRPr="0033135C">
        <w:rPr>
          <w:rFonts w:ascii="Segoe UI" w:eastAsia="Times New Roman" w:hAnsi="Segoe UI" w:cs="Segoe UI"/>
          <w:b/>
          <w:szCs w:val="24"/>
        </w:rPr>
        <w:t>)</w:t>
      </w:r>
    </w:p>
    <w:tbl>
      <w:tblPr>
        <w:tblStyle w:val="TableGrid"/>
        <w:tblpPr w:leftFromText="180" w:rightFromText="180" w:vertAnchor="text" w:horzAnchor="margin" w:tblpXSpec="center" w:tblpY="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4"/>
        <w:gridCol w:w="1874"/>
        <w:gridCol w:w="567"/>
        <w:gridCol w:w="2340"/>
        <w:gridCol w:w="841"/>
        <w:gridCol w:w="1874"/>
      </w:tblGrid>
      <w:tr w:rsidR="00B0253D" w:rsidRPr="0033135C" w14:paraId="20FA2464" w14:textId="77777777" w:rsidTr="00D523E4">
        <w:tc>
          <w:tcPr>
            <w:tcW w:w="9370" w:type="dxa"/>
            <w:gridSpan w:val="6"/>
            <w:vAlign w:val="center"/>
          </w:tcPr>
          <w:p w14:paraId="2517E6B3" w14:textId="44771775" w:rsidR="00B0253D" w:rsidRPr="0033135C" w:rsidRDefault="00B0253D"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b/>
                <w:bCs/>
                <w:szCs w:val="24"/>
              </w:rPr>
            </w:pPr>
            <w:r w:rsidRPr="0033135C">
              <w:rPr>
                <w:rFonts w:ascii="Segoe UI" w:eastAsia="Times New Roman" w:hAnsi="Segoe UI" w:cs="Segoe UI"/>
                <w:b/>
                <w:bCs/>
                <w:szCs w:val="24"/>
              </w:rPr>
              <w:t>OFFEROR A</w:t>
            </w:r>
          </w:p>
        </w:tc>
      </w:tr>
      <w:tr w:rsidR="00B0253D" w:rsidRPr="0033135C" w14:paraId="75C81065" w14:textId="77777777" w:rsidTr="00D523E4">
        <w:tc>
          <w:tcPr>
            <w:tcW w:w="1874" w:type="dxa"/>
            <w:tcBorders>
              <w:bottom w:val="single" w:sz="4" w:space="0" w:color="auto"/>
            </w:tcBorders>
            <w:vAlign w:val="center"/>
          </w:tcPr>
          <w:p w14:paraId="35F88319" w14:textId="732F33D8" w:rsidR="00B0253D" w:rsidRPr="0033135C" w:rsidRDefault="00B0253D"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i/>
                <w:szCs w:val="24"/>
              </w:rPr>
              <w:t>Competence</w:t>
            </w:r>
          </w:p>
        </w:tc>
        <w:tc>
          <w:tcPr>
            <w:tcW w:w="1874" w:type="dxa"/>
            <w:tcBorders>
              <w:bottom w:val="single" w:sz="4" w:space="0" w:color="auto"/>
            </w:tcBorders>
            <w:vAlign w:val="center"/>
          </w:tcPr>
          <w:p w14:paraId="19CA1B3E" w14:textId="34104590" w:rsidR="00B0253D" w:rsidRPr="0033135C" w:rsidRDefault="00B0253D"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Good</w:t>
            </w:r>
          </w:p>
        </w:tc>
        <w:tc>
          <w:tcPr>
            <w:tcW w:w="2907" w:type="dxa"/>
            <w:gridSpan w:val="2"/>
            <w:tcBorders>
              <w:bottom w:val="single" w:sz="4" w:space="0" w:color="auto"/>
            </w:tcBorders>
            <w:vAlign w:val="center"/>
          </w:tcPr>
          <w:p w14:paraId="7983E619" w14:textId="593ED560" w:rsidR="00B0253D" w:rsidRPr="0033135C" w:rsidRDefault="00B0253D"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20 points x .80</w:t>
            </w:r>
          </w:p>
        </w:tc>
        <w:tc>
          <w:tcPr>
            <w:tcW w:w="841" w:type="dxa"/>
            <w:tcBorders>
              <w:bottom w:val="single" w:sz="4" w:space="0" w:color="auto"/>
            </w:tcBorders>
            <w:vAlign w:val="center"/>
          </w:tcPr>
          <w:p w14:paraId="541F3F59" w14:textId="75723B92" w:rsidR="00B0253D" w:rsidRPr="0033135C" w:rsidRDefault="00B0253D"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w:t>
            </w:r>
          </w:p>
        </w:tc>
        <w:tc>
          <w:tcPr>
            <w:tcW w:w="1874" w:type="dxa"/>
            <w:tcBorders>
              <w:bottom w:val="single" w:sz="4" w:space="0" w:color="auto"/>
            </w:tcBorders>
            <w:vAlign w:val="center"/>
          </w:tcPr>
          <w:p w14:paraId="4DCE1352" w14:textId="424C74D4" w:rsidR="00B0253D" w:rsidRPr="0033135C" w:rsidRDefault="00B0253D"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16 points</w:t>
            </w:r>
          </w:p>
        </w:tc>
      </w:tr>
      <w:tr w:rsidR="00B0253D" w:rsidRPr="0033135C" w14:paraId="1282853C" w14:textId="77777777" w:rsidTr="00D523E4">
        <w:tc>
          <w:tcPr>
            <w:tcW w:w="1874" w:type="dxa"/>
            <w:tcBorders>
              <w:top w:val="single" w:sz="4" w:space="0" w:color="auto"/>
              <w:bottom w:val="single" w:sz="4" w:space="0" w:color="auto"/>
            </w:tcBorders>
            <w:vAlign w:val="center"/>
          </w:tcPr>
          <w:p w14:paraId="1729EA34" w14:textId="0EC3708C" w:rsidR="00B0253D" w:rsidRPr="0033135C" w:rsidRDefault="00B0253D"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i/>
                <w:szCs w:val="24"/>
              </w:rPr>
              <w:t>Capacity</w:t>
            </w:r>
          </w:p>
        </w:tc>
        <w:tc>
          <w:tcPr>
            <w:tcW w:w="1874" w:type="dxa"/>
            <w:tcBorders>
              <w:top w:val="single" w:sz="4" w:space="0" w:color="auto"/>
              <w:bottom w:val="single" w:sz="4" w:space="0" w:color="auto"/>
            </w:tcBorders>
            <w:vAlign w:val="center"/>
          </w:tcPr>
          <w:p w14:paraId="3E0A9BF1" w14:textId="48F937B1" w:rsidR="00B0253D" w:rsidRPr="0033135C" w:rsidRDefault="00B0253D"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Excellent</w:t>
            </w:r>
          </w:p>
        </w:tc>
        <w:tc>
          <w:tcPr>
            <w:tcW w:w="2907" w:type="dxa"/>
            <w:gridSpan w:val="2"/>
            <w:tcBorders>
              <w:top w:val="single" w:sz="4" w:space="0" w:color="auto"/>
              <w:bottom w:val="single" w:sz="4" w:space="0" w:color="auto"/>
            </w:tcBorders>
            <w:vAlign w:val="center"/>
          </w:tcPr>
          <w:p w14:paraId="380D383B" w14:textId="718F5BC7" w:rsidR="00B0253D" w:rsidRPr="0033135C" w:rsidRDefault="00B0253D"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25 points x 1.0</w:t>
            </w:r>
          </w:p>
        </w:tc>
        <w:tc>
          <w:tcPr>
            <w:tcW w:w="841" w:type="dxa"/>
            <w:tcBorders>
              <w:top w:val="single" w:sz="4" w:space="0" w:color="auto"/>
              <w:bottom w:val="single" w:sz="4" w:space="0" w:color="auto"/>
            </w:tcBorders>
            <w:vAlign w:val="center"/>
          </w:tcPr>
          <w:p w14:paraId="6E32F471" w14:textId="5D35D67C" w:rsidR="00B0253D" w:rsidRPr="0033135C" w:rsidRDefault="00B0253D"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w:t>
            </w:r>
          </w:p>
        </w:tc>
        <w:tc>
          <w:tcPr>
            <w:tcW w:w="1874" w:type="dxa"/>
            <w:tcBorders>
              <w:top w:val="single" w:sz="4" w:space="0" w:color="auto"/>
              <w:bottom w:val="single" w:sz="4" w:space="0" w:color="auto"/>
            </w:tcBorders>
            <w:vAlign w:val="center"/>
          </w:tcPr>
          <w:p w14:paraId="33D8780E" w14:textId="2D516713" w:rsidR="00B0253D" w:rsidRPr="0033135C" w:rsidRDefault="00B0253D"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25 points</w:t>
            </w:r>
          </w:p>
        </w:tc>
      </w:tr>
      <w:tr w:rsidR="00B0253D" w:rsidRPr="0033135C" w14:paraId="0A6B1DA8" w14:textId="77777777" w:rsidTr="00D523E4">
        <w:tc>
          <w:tcPr>
            <w:tcW w:w="1874" w:type="dxa"/>
            <w:tcBorders>
              <w:top w:val="single" w:sz="4" w:space="0" w:color="auto"/>
              <w:bottom w:val="single" w:sz="4" w:space="0" w:color="auto"/>
            </w:tcBorders>
            <w:vAlign w:val="center"/>
          </w:tcPr>
          <w:p w14:paraId="343E0199" w14:textId="079FDB3D" w:rsidR="00B0253D" w:rsidRPr="0033135C" w:rsidRDefault="00B0253D"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i/>
                <w:szCs w:val="24"/>
              </w:rPr>
              <w:t>Experience</w:t>
            </w:r>
          </w:p>
        </w:tc>
        <w:tc>
          <w:tcPr>
            <w:tcW w:w="1874" w:type="dxa"/>
            <w:tcBorders>
              <w:top w:val="single" w:sz="4" w:space="0" w:color="auto"/>
              <w:bottom w:val="single" w:sz="4" w:space="0" w:color="auto"/>
            </w:tcBorders>
            <w:vAlign w:val="center"/>
          </w:tcPr>
          <w:p w14:paraId="49D02A44" w14:textId="33F87B4F" w:rsidR="00B0253D" w:rsidRPr="0033135C" w:rsidRDefault="00B0253D"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Good</w:t>
            </w:r>
          </w:p>
        </w:tc>
        <w:tc>
          <w:tcPr>
            <w:tcW w:w="2907" w:type="dxa"/>
            <w:gridSpan w:val="2"/>
            <w:tcBorders>
              <w:top w:val="single" w:sz="4" w:space="0" w:color="auto"/>
              <w:bottom w:val="single" w:sz="4" w:space="0" w:color="auto"/>
            </w:tcBorders>
            <w:vAlign w:val="center"/>
          </w:tcPr>
          <w:p w14:paraId="51F24AD1" w14:textId="7AB7E387" w:rsidR="00B0253D" w:rsidRPr="0033135C" w:rsidRDefault="00B0253D"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25 points x .80</w:t>
            </w:r>
          </w:p>
        </w:tc>
        <w:tc>
          <w:tcPr>
            <w:tcW w:w="841" w:type="dxa"/>
            <w:tcBorders>
              <w:top w:val="single" w:sz="4" w:space="0" w:color="auto"/>
              <w:bottom w:val="single" w:sz="4" w:space="0" w:color="auto"/>
            </w:tcBorders>
            <w:vAlign w:val="center"/>
          </w:tcPr>
          <w:p w14:paraId="572D2524" w14:textId="245147A2" w:rsidR="00B0253D" w:rsidRPr="0033135C" w:rsidRDefault="00B0253D"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w:t>
            </w:r>
          </w:p>
        </w:tc>
        <w:tc>
          <w:tcPr>
            <w:tcW w:w="1874" w:type="dxa"/>
            <w:tcBorders>
              <w:top w:val="single" w:sz="4" w:space="0" w:color="auto"/>
              <w:bottom w:val="single" w:sz="4" w:space="0" w:color="auto"/>
            </w:tcBorders>
            <w:vAlign w:val="center"/>
          </w:tcPr>
          <w:p w14:paraId="79F6C186" w14:textId="058EC611" w:rsidR="00B0253D" w:rsidRPr="0033135C" w:rsidRDefault="00B0253D"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20 points</w:t>
            </w:r>
          </w:p>
        </w:tc>
      </w:tr>
      <w:tr w:rsidR="00B0253D" w:rsidRPr="0033135C" w14:paraId="32096A48" w14:textId="77777777" w:rsidTr="00D523E4">
        <w:trPr>
          <w:trHeight w:val="365"/>
        </w:trPr>
        <w:tc>
          <w:tcPr>
            <w:tcW w:w="6655" w:type="dxa"/>
            <w:gridSpan w:val="4"/>
            <w:tcBorders>
              <w:top w:val="single" w:sz="4" w:space="0" w:color="auto"/>
              <w:bottom w:val="single" w:sz="4" w:space="0" w:color="auto"/>
            </w:tcBorders>
            <w:vAlign w:val="center"/>
          </w:tcPr>
          <w:p w14:paraId="724D9828" w14:textId="290C6294" w:rsidR="00B0253D" w:rsidRPr="0033135C" w:rsidRDefault="00B0253D"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 xml:space="preserve">Total Technical Evaluation Score </w:t>
            </w:r>
          </w:p>
        </w:tc>
        <w:tc>
          <w:tcPr>
            <w:tcW w:w="841" w:type="dxa"/>
            <w:tcBorders>
              <w:top w:val="single" w:sz="4" w:space="0" w:color="auto"/>
              <w:bottom w:val="single" w:sz="4" w:space="0" w:color="auto"/>
            </w:tcBorders>
            <w:vAlign w:val="center"/>
          </w:tcPr>
          <w:p w14:paraId="25D320DB" w14:textId="5B2E8FD8" w:rsidR="00B0253D" w:rsidRPr="0033135C" w:rsidRDefault="00B0253D"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b/>
                <w:bCs/>
                <w:szCs w:val="24"/>
              </w:rPr>
            </w:pPr>
            <w:r w:rsidRPr="0033135C">
              <w:rPr>
                <w:rFonts w:ascii="Segoe UI" w:eastAsia="Times New Roman" w:hAnsi="Segoe UI" w:cs="Segoe UI"/>
                <w:b/>
                <w:bCs/>
                <w:szCs w:val="24"/>
              </w:rPr>
              <w:t>=</w:t>
            </w:r>
          </w:p>
        </w:tc>
        <w:tc>
          <w:tcPr>
            <w:tcW w:w="1874" w:type="dxa"/>
            <w:tcBorders>
              <w:top w:val="single" w:sz="4" w:space="0" w:color="auto"/>
              <w:bottom w:val="single" w:sz="4" w:space="0" w:color="auto"/>
            </w:tcBorders>
            <w:vAlign w:val="center"/>
          </w:tcPr>
          <w:p w14:paraId="2FA041CF" w14:textId="4471C07F" w:rsidR="00B0253D" w:rsidRPr="0033135C" w:rsidRDefault="00B0253D"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b/>
                <w:bCs/>
                <w:szCs w:val="24"/>
              </w:rPr>
            </w:pPr>
            <w:r w:rsidRPr="0033135C">
              <w:rPr>
                <w:rFonts w:ascii="Segoe UI" w:eastAsia="Times New Roman" w:hAnsi="Segoe UI" w:cs="Segoe UI"/>
                <w:b/>
                <w:bCs/>
                <w:szCs w:val="24"/>
              </w:rPr>
              <w:t>61 points</w:t>
            </w:r>
          </w:p>
        </w:tc>
      </w:tr>
      <w:tr w:rsidR="004754F1" w:rsidRPr="0033135C" w14:paraId="2AD9EE49" w14:textId="77777777" w:rsidTr="00D523E4">
        <w:tc>
          <w:tcPr>
            <w:tcW w:w="1874" w:type="dxa"/>
            <w:tcBorders>
              <w:top w:val="single" w:sz="4" w:space="0" w:color="auto"/>
              <w:bottom w:val="single" w:sz="4" w:space="0" w:color="auto"/>
            </w:tcBorders>
            <w:vAlign w:val="center"/>
          </w:tcPr>
          <w:p w14:paraId="442BFEAF" w14:textId="77777777" w:rsidR="004754F1" w:rsidRPr="0033135C" w:rsidRDefault="004754F1"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i/>
                <w:szCs w:val="24"/>
              </w:rPr>
            </w:pPr>
          </w:p>
        </w:tc>
        <w:tc>
          <w:tcPr>
            <w:tcW w:w="4781" w:type="dxa"/>
            <w:gridSpan w:val="3"/>
            <w:tcBorders>
              <w:top w:val="single" w:sz="4" w:space="0" w:color="auto"/>
              <w:bottom w:val="single" w:sz="4" w:space="0" w:color="auto"/>
            </w:tcBorders>
            <w:vAlign w:val="center"/>
          </w:tcPr>
          <w:p w14:paraId="66D64EEC" w14:textId="77777777" w:rsidR="004754F1" w:rsidRPr="0033135C" w:rsidRDefault="004754F1"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 w:val="16"/>
                <w:szCs w:val="16"/>
              </w:rPr>
            </w:pPr>
          </w:p>
        </w:tc>
        <w:tc>
          <w:tcPr>
            <w:tcW w:w="841" w:type="dxa"/>
            <w:tcBorders>
              <w:top w:val="single" w:sz="4" w:space="0" w:color="auto"/>
              <w:bottom w:val="single" w:sz="4" w:space="0" w:color="auto"/>
            </w:tcBorders>
            <w:vAlign w:val="center"/>
          </w:tcPr>
          <w:p w14:paraId="469E9B49" w14:textId="77777777" w:rsidR="004754F1" w:rsidRPr="0033135C" w:rsidRDefault="004754F1"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p>
        </w:tc>
        <w:tc>
          <w:tcPr>
            <w:tcW w:w="1874" w:type="dxa"/>
            <w:tcBorders>
              <w:top w:val="single" w:sz="4" w:space="0" w:color="auto"/>
              <w:bottom w:val="single" w:sz="4" w:space="0" w:color="auto"/>
            </w:tcBorders>
            <w:vAlign w:val="center"/>
          </w:tcPr>
          <w:p w14:paraId="4DB81A68" w14:textId="77777777" w:rsidR="004754F1" w:rsidRPr="0033135C" w:rsidRDefault="004754F1"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p>
        </w:tc>
      </w:tr>
      <w:tr w:rsidR="00B0253D" w:rsidRPr="0033135C" w14:paraId="3A84609E" w14:textId="77777777" w:rsidTr="00D523E4">
        <w:tc>
          <w:tcPr>
            <w:tcW w:w="1874" w:type="dxa"/>
            <w:tcBorders>
              <w:top w:val="single" w:sz="4" w:space="0" w:color="auto"/>
              <w:bottom w:val="single" w:sz="4" w:space="0" w:color="auto"/>
            </w:tcBorders>
            <w:vAlign w:val="center"/>
          </w:tcPr>
          <w:p w14:paraId="2E3F1BF5" w14:textId="255A0B8C" w:rsidR="00B0253D" w:rsidRPr="0033135C" w:rsidRDefault="00B0253D"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i/>
                <w:szCs w:val="24"/>
              </w:rPr>
              <w:t>Price</w:t>
            </w:r>
          </w:p>
        </w:tc>
        <w:tc>
          <w:tcPr>
            <w:tcW w:w="4781" w:type="dxa"/>
            <w:gridSpan w:val="3"/>
            <w:tcBorders>
              <w:top w:val="single" w:sz="4" w:space="0" w:color="auto"/>
              <w:bottom w:val="single" w:sz="4" w:space="0" w:color="auto"/>
            </w:tcBorders>
            <w:vAlign w:val="center"/>
          </w:tcPr>
          <w:p w14:paraId="5FDC37BD" w14:textId="78076F6C" w:rsidR="00B0253D" w:rsidRPr="0033135C" w:rsidRDefault="00B0253D"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Points assigned for lowest total price</w:t>
            </w:r>
          </w:p>
        </w:tc>
        <w:tc>
          <w:tcPr>
            <w:tcW w:w="841" w:type="dxa"/>
            <w:tcBorders>
              <w:top w:val="single" w:sz="4" w:space="0" w:color="auto"/>
              <w:bottom w:val="single" w:sz="4" w:space="0" w:color="auto"/>
            </w:tcBorders>
            <w:vAlign w:val="center"/>
          </w:tcPr>
          <w:p w14:paraId="1E53366A" w14:textId="0A359D17" w:rsidR="00B0253D" w:rsidRPr="0033135C" w:rsidRDefault="00B0253D"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w:t>
            </w:r>
          </w:p>
        </w:tc>
        <w:tc>
          <w:tcPr>
            <w:tcW w:w="1874" w:type="dxa"/>
            <w:tcBorders>
              <w:top w:val="single" w:sz="4" w:space="0" w:color="auto"/>
              <w:bottom w:val="single" w:sz="4" w:space="0" w:color="auto"/>
            </w:tcBorders>
            <w:vAlign w:val="center"/>
          </w:tcPr>
          <w:p w14:paraId="795B316F" w14:textId="3A7815DD" w:rsidR="00B0253D" w:rsidRPr="0033135C" w:rsidRDefault="00B0253D"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30 points</w:t>
            </w:r>
          </w:p>
        </w:tc>
      </w:tr>
      <w:tr w:rsidR="00D523E4" w:rsidRPr="0033135C" w14:paraId="2B7A6427" w14:textId="77777777" w:rsidTr="00D523E4">
        <w:trPr>
          <w:trHeight w:val="158"/>
        </w:trPr>
        <w:tc>
          <w:tcPr>
            <w:tcW w:w="4315" w:type="dxa"/>
            <w:gridSpan w:val="3"/>
            <w:tcBorders>
              <w:top w:val="single" w:sz="4" w:space="0" w:color="auto"/>
              <w:bottom w:val="single" w:sz="4" w:space="0" w:color="auto"/>
            </w:tcBorders>
            <w:vAlign w:val="center"/>
          </w:tcPr>
          <w:p w14:paraId="13D3F3FC" w14:textId="77777777"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p>
        </w:tc>
        <w:tc>
          <w:tcPr>
            <w:tcW w:w="2340" w:type="dxa"/>
            <w:tcBorders>
              <w:top w:val="single" w:sz="4" w:space="0" w:color="auto"/>
              <w:bottom w:val="single" w:sz="4" w:space="0" w:color="auto"/>
            </w:tcBorders>
            <w:vAlign w:val="center"/>
          </w:tcPr>
          <w:p w14:paraId="4543BEEC" w14:textId="77777777"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p>
        </w:tc>
        <w:tc>
          <w:tcPr>
            <w:tcW w:w="841" w:type="dxa"/>
            <w:tcBorders>
              <w:top w:val="single" w:sz="4" w:space="0" w:color="auto"/>
              <w:bottom w:val="single" w:sz="4" w:space="0" w:color="auto"/>
            </w:tcBorders>
            <w:vAlign w:val="center"/>
          </w:tcPr>
          <w:p w14:paraId="53003C4C" w14:textId="77777777"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p>
        </w:tc>
        <w:tc>
          <w:tcPr>
            <w:tcW w:w="1874" w:type="dxa"/>
            <w:tcBorders>
              <w:top w:val="single" w:sz="4" w:space="0" w:color="auto"/>
              <w:bottom w:val="single" w:sz="4" w:space="0" w:color="auto"/>
            </w:tcBorders>
            <w:vAlign w:val="center"/>
          </w:tcPr>
          <w:p w14:paraId="4B162446" w14:textId="77777777"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b/>
                <w:szCs w:val="24"/>
              </w:rPr>
            </w:pPr>
          </w:p>
        </w:tc>
      </w:tr>
      <w:tr w:rsidR="00B0253D" w:rsidRPr="0033135C" w14:paraId="55613DB1" w14:textId="77777777" w:rsidTr="00D523E4">
        <w:tc>
          <w:tcPr>
            <w:tcW w:w="4315" w:type="dxa"/>
            <w:gridSpan w:val="3"/>
            <w:tcBorders>
              <w:top w:val="single" w:sz="4" w:space="0" w:color="auto"/>
              <w:bottom w:val="single" w:sz="12" w:space="0" w:color="auto"/>
            </w:tcBorders>
            <w:vAlign w:val="center"/>
          </w:tcPr>
          <w:p w14:paraId="2E2378A1" w14:textId="2D5B069F" w:rsidR="00B0253D" w:rsidRPr="0033135C" w:rsidRDefault="00B0253D"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Total Evaluated Score for Offeror A</w:t>
            </w:r>
          </w:p>
        </w:tc>
        <w:tc>
          <w:tcPr>
            <w:tcW w:w="2340" w:type="dxa"/>
            <w:tcBorders>
              <w:top w:val="single" w:sz="4" w:space="0" w:color="auto"/>
              <w:bottom w:val="single" w:sz="12" w:space="0" w:color="auto"/>
            </w:tcBorders>
            <w:vAlign w:val="center"/>
          </w:tcPr>
          <w:p w14:paraId="21D788E3" w14:textId="15CBBC9E" w:rsidR="00B0253D" w:rsidRPr="0033135C" w:rsidRDefault="00B0253D"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(61 + 30)</w:t>
            </w:r>
          </w:p>
        </w:tc>
        <w:tc>
          <w:tcPr>
            <w:tcW w:w="841" w:type="dxa"/>
            <w:tcBorders>
              <w:top w:val="single" w:sz="4" w:space="0" w:color="auto"/>
              <w:bottom w:val="single" w:sz="12" w:space="0" w:color="auto"/>
            </w:tcBorders>
            <w:vAlign w:val="center"/>
          </w:tcPr>
          <w:p w14:paraId="64AB427B" w14:textId="45D83D11" w:rsidR="00B0253D" w:rsidRPr="0033135C" w:rsidRDefault="00B0253D"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w:t>
            </w:r>
          </w:p>
        </w:tc>
        <w:tc>
          <w:tcPr>
            <w:tcW w:w="1874" w:type="dxa"/>
            <w:tcBorders>
              <w:top w:val="single" w:sz="4" w:space="0" w:color="auto"/>
              <w:bottom w:val="single" w:sz="12" w:space="0" w:color="auto"/>
            </w:tcBorders>
            <w:vAlign w:val="center"/>
          </w:tcPr>
          <w:p w14:paraId="1922569B" w14:textId="1B75E531" w:rsidR="00B0253D" w:rsidRPr="0033135C" w:rsidRDefault="00B0253D"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b/>
                <w:szCs w:val="24"/>
              </w:rPr>
              <w:t>91 points</w:t>
            </w:r>
          </w:p>
        </w:tc>
      </w:tr>
      <w:tr w:rsidR="00B0253D" w:rsidRPr="0033135C" w14:paraId="49B01ACB" w14:textId="77777777" w:rsidTr="00D523E4">
        <w:tc>
          <w:tcPr>
            <w:tcW w:w="7496" w:type="dxa"/>
            <w:gridSpan w:val="5"/>
            <w:tcBorders>
              <w:top w:val="single" w:sz="12" w:space="0" w:color="auto"/>
              <w:left w:val="single" w:sz="12" w:space="0" w:color="auto"/>
              <w:bottom w:val="single" w:sz="12" w:space="0" w:color="auto"/>
            </w:tcBorders>
          </w:tcPr>
          <w:p w14:paraId="530FFDFC" w14:textId="08421759" w:rsidR="00B0253D" w:rsidRPr="0033135C" w:rsidRDefault="00B0253D"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 xml:space="preserve">Offeror Ranking </w:t>
            </w:r>
          </w:p>
        </w:tc>
        <w:tc>
          <w:tcPr>
            <w:tcW w:w="1874" w:type="dxa"/>
            <w:tcBorders>
              <w:top w:val="single" w:sz="12" w:space="0" w:color="auto"/>
              <w:bottom w:val="single" w:sz="12" w:space="0" w:color="auto"/>
              <w:right w:val="single" w:sz="12" w:space="0" w:color="auto"/>
            </w:tcBorders>
          </w:tcPr>
          <w:p w14:paraId="278F90BB" w14:textId="427ADEBE" w:rsidR="00B0253D" w:rsidRPr="0033135C" w:rsidRDefault="00B0253D"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b/>
                <w:szCs w:val="24"/>
              </w:rPr>
              <w:t>First</w:t>
            </w:r>
          </w:p>
        </w:tc>
      </w:tr>
    </w:tbl>
    <w:p w14:paraId="0C4A207B" w14:textId="77777777" w:rsidR="00B0253D" w:rsidRPr="0033135C" w:rsidRDefault="00B0253D" w:rsidP="0033135C">
      <w:pPr>
        <w:shd w:val="clear" w:color="auto" w:fill="FFFFFF" w:themeFill="background1"/>
        <w:tabs>
          <w:tab w:val="right" w:pos="9360"/>
        </w:tabs>
        <w:suppressAutoHyphens/>
        <w:overflowPunct w:val="0"/>
        <w:autoSpaceDE w:val="0"/>
        <w:autoSpaceDN w:val="0"/>
        <w:adjustRightInd w:val="0"/>
        <w:ind w:left="700"/>
        <w:textAlignment w:val="baseline"/>
        <w:rPr>
          <w:rFonts w:ascii="Segoe UI" w:eastAsia="Times New Roman" w:hAnsi="Segoe UI" w:cs="Segoe UI"/>
          <w:i/>
          <w:szCs w:val="24"/>
        </w:rPr>
      </w:pPr>
    </w:p>
    <w:p w14:paraId="4B5D5C1D" w14:textId="77777777" w:rsidR="00B0253D" w:rsidRPr="0033135C" w:rsidRDefault="00B0253D" w:rsidP="0033135C">
      <w:pPr>
        <w:shd w:val="clear" w:color="auto" w:fill="FFFFFF" w:themeFill="background1"/>
        <w:tabs>
          <w:tab w:val="right" w:pos="9360"/>
        </w:tabs>
        <w:suppressAutoHyphens/>
        <w:overflowPunct w:val="0"/>
        <w:autoSpaceDE w:val="0"/>
        <w:autoSpaceDN w:val="0"/>
        <w:adjustRightInd w:val="0"/>
        <w:ind w:left="700"/>
        <w:textAlignment w:val="baseline"/>
        <w:rPr>
          <w:rFonts w:ascii="Segoe UI" w:eastAsia="Times New Roman" w:hAnsi="Segoe UI" w:cs="Segoe UI"/>
          <w:i/>
          <w:szCs w:val="24"/>
        </w:rPr>
      </w:pPr>
    </w:p>
    <w:p w14:paraId="3D77FE18" w14:textId="77777777" w:rsidR="00B0253D" w:rsidRPr="0033135C" w:rsidRDefault="00B0253D" w:rsidP="0033135C">
      <w:pPr>
        <w:shd w:val="clear" w:color="auto" w:fill="FFFFFF" w:themeFill="background1"/>
        <w:tabs>
          <w:tab w:val="right" w:pos="9360"/>
        </w:tabs>
        <w:suppressAutoHyphens/>
        <w:overflowPunct w:val="0"/>
        <w:autoSpaceDE w:val="0"/>
        <w:autoSpaceDN w:val="0"/>
        <w:adjustRightInd w:val="0"/>
        <w:ind w:left="700"/>
        <w:textAlignment w:val="baseline"/>
        <w:rPr>
          <w:rFonts w:ascii="Segoe UI" w:eastAsia="Times New Roman" w:hAnsi="Segoe UI" w:cs="Segoe UI"/>
          <w:i/>
          <w:szCs w:val="24"/>
        </w:rPr>
      </w:pPr>
    </w:p>
    <w:tbl>
      <w:tblPr>
        <w:tblStyle w:val="TableGrid"/>
        <w:tblpPr w:leftFromText="180" w:rightFromText="180" w:vertAnchor="text" w:horzAnchor="margin" w:tblpXSpec="center" w:tblpY="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344"/>
        <w:gridCol w:w="1874"/>
        <w:gridCol w:w="567"/>
        <w:gridCol w:w="2340"/>
        <w:gridCol w:w="841"/>
        <w:gridCol w:w="1874"/>
      </w:tblGrid>
      <w:tr w:rsidR="00D523E4" w:rsidRPr="0033135C" w14:paraId="29A89E63" w14:textId="77777777" w:rsidTr="00D7713A">
        <w:tc>
          <w:tcPr>
            <w:tcW w:w="9370" w:type="dxa"/>
            <w:gridSpan w:val="7"/>
            <w:vAlign w:val="center"/>
          </w:tcPr>
          <w:p w14:paraId="330032C6" w14:textId="488DD7DB"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b/>
                <w:bCs/>
                <w:szCs w:val="24"/>
              </w:rPr>
            </w:pPr>
            <w:r w:rsidRPr="0033135C">
              <w:rPr>
                <w:rFonts w:ascii="Segoe UI" w:eastAsia="Times New Roman" w:hAnsi="Segoe UI" w:cs="Segoe UI"/>
                <w:b/>
                <w:bCs/>
                <w:szCs w:val="24"/>
              </w:rPr>
              <w:lastRenderedPageBreak/>
              <w:t>OFFEROR B</w:t>
            </w:r>
          </w:p>
        </w:tc>
      </w:tr>
      <w:tr w:rsidR="00D523E4" w:rsidRPr="0033135C" w14:paraId="0EA71EA7" w14:textId="77777777" w:rsidTr="00D7713A">
        <w:tc>
          <w:tcPr>
            <w:tcW w:w="1874" w:type="dxa"/>
            <w:gridSpan w:val="2"/>
            <w:tcBorders>
              <w:bottom w:val="single" w:sz="4" w:space="0" w:color="auto"/>
            </w:tcBorders>
            <w:vAlign w:val="center"/>
          </w:tcPr>
          <w:p w14:paraId="44D1083E" w14:textId="77777777"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i/>
                <w:szCs w:val="24"/>
              </w:rPr>
              <w:t>Competence</w:t>
            </w:r>
          </w:p>
        </w:tc>
        <w:tc>
          <w:tcPr>
            <w:tcW w:w="1874" w:type="dxa"/>
            <w:tcBorders>
              <w:bottom w:val="single" w:sz="4" w:space="0" w:color="auto"/>
            </w:tcBorders>
            <w:vAlign w:val="center"/>
          </w:tcPr>
          <w:p w14:paraId="223608EB" w14:textId="044EBBF6"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Excellent</w:t>
            </w:r>
          </w:p>
        </w:tc>
        <w:tc>
          <w:tcPr>
            <w:tcW w:w="2907" w:type="dxa"/>
            <w:gridSpan w:val="2"/>
            <w:tcBorders>
              <w:bottom w:val="single" w:sz="4" w:space="0" w:color="auto"/>
            </w:tcBorders>
            <w:vAlign w:val="center"/>
          </w:tcPr>
          <w:p w14:paraId="0E00E369" w14:textId="5AEFF8A5"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20 points x 1.0</w:t>
            </w:r>
          </w:p>
        </w:tc>
        <w:tc>
          <w:tcPr>
            <w:tcW w:w="841" w:type="dxa"/>
            <w:tcBorders>
              <w:bottom w:val="single" w:sz="4" w:space="0" w:color="auto"/>
            </w:tcBorders>
            <w:vAlign w:val="center"/>
          </w:tcPr>
          <w:p w14:paraId="5320E3EC" w14:textId="77777777"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w:t>
            </w:r>
          </w:p>
        </w:tc>
        <w:tc>
          <w:tcPr>
            <w:tcW w:w="1874" w:type="dxa"/>
            <w:tcBorders>
              <w:bottom w:val="single" w:sz="4" w:space="0" w:color="auto"/>
            </w:tcBorders>
            <w:vAlign w:val="center"/>
          </w:tcPr>
          <w:p w14:paraId="2FD4B817" w14:textId="270FE6AE"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20 points</w:t>
            </w:r>
          </w:p>
        </w:tc>
      </w:tr>
      <w:tr w:rsidR="00D523E4" w:rsidRPr="0033135C" w14:paraId="798B8591" w14:textId="77777777" w:rsidTr="00D7713A">
        <w:tc>
          <w:tcPr>
            <w:tcW w:w="1874" w:type="dxa"/>
            <w:gridSpan w:val="2"/>
            <w:tcBorders>
              <w:top w:val="single" w:sz="4" w:space="0" w:color="auto"/>
              <w:bottom w:val="single" w:sz="4" w:space="0" w:color="auto"/>
            </w:tcBorders>
            <w:vAlign w:val="center"/>
          </w:tcPr>
          <w:p w14:paraId="3C4FAD68" w14:textId="77777777"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i/>
                <w:szCs w:val="24"/>
              </w:rPr>
              <w:t>Capacity</w:t>
            </w:r>
          </w:p>
        </w:tc>
        <w:tc>
          <w:tcPr>
            <w:tcW w:w="1874" w:type="dxa"/>
            <w:tcBorders>
              <w:top w:val="single" w:sz="4" w:space="0" w:color="auto"/>
              <w:bottom w:val="single" w:sz="4" w:space="0" w:color="auto"/>
            </w:tcBorders>
            <w:vAlign w:val="center"/>
          </w:tcPr>
          <w:p w14:paraId="57BC4639" w14:textId="04DBBB5C"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Good</w:t>
            </w:r>
          </w:p>
        </w:tc>
        <w:tc>
          <w:tcPr>
            <w:tcW w:w="2907" w:type="dxa"/>
            <w:gridSpan w:val="2"/>
            <w:tcBorders>
              <w:top w:val="single" w:sz="4" w:space="0" w:color="auto"/>
              <w:bottom w:val="single" w:sz="4" w:space="0" w:color="auto"/>
            </w:tcBorders>
            <w:vAlign w:val="center"/>
          </w:tcPr>
          <w:p w14:paraId="6CDED192" w14:textId="75C72370"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25 points x .80</w:t>
            </w:r>
          </w:p>
        </w:tc>
        <w:tc>
          <w:tcPr>
            <w:tcW w:w="841" w:type="dxa"/>
            <w:tcBorders>
              <w:top w:val="single" w:sz="4" w:space="0" w:color="auto"/>
              <w:bottom w:val="single" w:sz="4" w:space="0" w:color="auto"/>
            </w:tcBorders>
            <w:vAlign w:val="center"/>
          </w:tcPr>
          <w:p w14:paraId="3B1AB837" w14:textId="77777777"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w:t>
            </w:r>
          </w:p>
        </w:tc>
        <w:tc>
          <w:tcPr>
            <w:tcW w:w="1874" w:type="dxa"/>
            <w:tcBorders>
              <w:top w:val="single" w:sz="4" w:space="0" w:color="auto"/>
              <w:bottom w:val="single" w:sz="4" w:space="0" w:color="auto"/>
            </w:tcBorders>
            <w:vAlign w:val="center"/>
          </w:tcPr>
          <w:p w14:paraId="0B19D84C" w14:textId="04E8F676"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20 points</w:t>
            </w:r>
          </w:p>
        </w:tc>
      </w:tr>
      <w:tr w:rsidR="00D523E4" w:rsidRPr="0033135C" w14:paraId="47C5B559" w14:textId="77777777" w:rsidTr="00D7713A">
        <w:tc>
          <w:tcPr>
            <w:tcW w:w="1874" w:type="dxa"/>
            <w:gridSpan w:val="2"/>
            <w:tcBorders>
              <w:top w:val="single" w:sz="4" w:space="0" w:color="auto"/>
              <w:bottom w:val="single" w:sz="4" w:space="0" w:color="auto"/>
            </w:tcBorders>
            <w:vAlign w:val="center"/>
          </w:tcPr>
          <w:p w14:paraId="78900116" w14:textId="77777777"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i/>
                <w:szCs w:val="24"/>
              </w:rPr>
              <w:t>Experience</w:t>
            </w:r>
          </w:p>
        </w:tc>
        <w:tc>
          <w:tcPr>
            <w:tcW w:w="1874" w:type="dxa"/>
            <w:tcBorders>
              <w:top w:val="single" w:sz="4" w:space="0" w:color="auto"/>
              <w:bottom w:val="single" w:sz="4" w:space="0" w:color="auto"/>
            </w:tcBorders>
            <w:vAlign w:val="center"/>
          </w:tcPr>
          <w:p w14:paraId="47869B1C" w14:textId="77777777"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Good</w:t>
            </w:r>
          </w:p>
        </w:tc>
        <w:tc>
          <w:tcPr>
            <w:tcW w:w="2907" w:type="dxa"/>
            <w:gridSpan w:val="2"/>
            <w:tcBorders>
              <w:top w:val="single" w:sz="4" w:space="0" w:color="auto"/>
              <w:bottom w:val="single" w:sz="4" w:space="0" w:color="auto"/>
            </w:tcBorders>
            <w:vAlign w:val="center"/>
          </w:tcPr>
          <w:p w14:paraId="11F94D3A" w14:textId="77777777"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25 points x .80</w:t>
            </w:r>
          </w:p>
        </w:tc>
        <w:tc>
          <w:tcPr>
            <w:tcW w:w="841" w:type="dxa"/>
            <w:tcBorders>
              <w:top w:val="single" w:sz="4" w:space="0" w:color="auto"/>
              <w:bottom w:val="single" w:sz="4" w:space="0" w:color="auto"/>
            </w:tcBorders>
            <w:vAlign w:val="center"/>
          </w:tcPr>
          <w:p w14:paraId="24146B8F" w14:textId="77777777"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w:t>
            </w:r>
          </w:p>
        </w:tc>
        <w:tc>
          <w:tcPr>
            <w:tcW w:w="1874" w:type="dxa"/>
            <w:tcBorders>
              <w:top w:val="single" w:sz="4" w:space="0" w:color="auto"/>
              <w:bottom w:val="single" w:sz="4" w:space="0" w:color="auto"/>
            </w:tcBorders>
            <w:vAlign w:val="center"/>
          </w:tcPr>
          <w:p w14:paraId="3E6F1D59" w14:textId="77777777"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20 points</w:t>
            </w:r>
          </w:p>
        </w:tc>
      </w:tr>
      <w:tr w:rsidR="00D523E4" w:rsidRPr="0033135C" w14:paraId="4FB647CD" w14:textId="77777777" w:rsidTr="00D7713A">
        <w:trPr>
          <w:trHeight w:val="365"/>
        </w:trPr>
        <w:tc>
          <w:tcPr>
            <w:tcW w:w="6655" w:type="dxa"/>
            <w:gridSpan w:val="5"/>
            <w:tcBorders>
              <w:top w:val="single" w:sz="4" w:space="0" w:color="auto"/>
              <w:bottom w:val="single" w:sz="4" w:space="0" w:color="auto"/>
            </w:tcBorders>
            <w:vAlign w:val="center"/>
          </w:tcPr>
          <w:p w14:paraId="06CB0541" w14:textId="77777777"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 xml:space="preserve">Total Technical Evaluation Score </w:t>
            </w:r>
          </w:p>
        </w:tc>
        <w:tc>
          <w:tcPr>
            <w:tcW w:w="841" w:type="dxa"/>
            <w:tcBorders>
              <w:top w:val="single" w:sz="4" w:space="0" w:color="auto"/>
              <w:bottom w:val="single" w:sz="4" w:space="0" w:color="auto"/>
            </w:tcBorders>
            <w:vAlign w:val="center"/>
          </w:tcPr>
          <w:p w14:paraId="359553FF" w14:textId="77777777"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b/>
                <w:bCs/>
                <w:szCs w:val="24"/>
              </w:rPr>
            </w:pPr>
            <w:r w:rsidRPr="0033135C">
              <w:rPr>
                <w:rFonts w:ascii="Segoe UI" w:eastAsia="Times New Roman" w:hAnsi="Segoe UI" w:cs="Segoe UI"/>
                <w:b/>
                <w:bCs/>
                <w:szCs w:val="24"/>
              </w:rPr>
              <w:t>=</w:t>
            </w:r>
          </w:p>
        </w:tc>
        <w:tc>
          <w:tcPr>
            <w:tcW w:w="1874" w:type="dxa"/>
            <w:tcBorders>
              <w:top w:val="single" w:sz="4" w:space="0" w:color="auto"/>
              <w:bottom w:val="single" w:sz="4" w:space="0" w:color="auto"/>
            </w:tcBorders>
            <w:vAlign w:val="center"/>
          </w:tcPr>
          <w:p w14:paraId="3CC43F1E" w14:textId="09895471"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b/>
                <w:bCs/>
                <w:szCs w:val="24"/>
              </w:rPr>
            </w:pPr>
            <w:r w:rsidRPr="0033135C">
              <w:rPr>
                <w:rFonts w:ascii="Segoe UI" w:eastAsia="Times New Roman" w:hAnsi="Segoe UI" w:cs="Segoe UI"/>
                <w:b/>
                <w:bCs/>
                <w:szCs w:val="24"/>
              </w:rPr>
              <w:t>60 points</w:t>
            </w:r>
          </w:p>
        </w:tc>
      </w:tr>
      <w:tr w:rsidR="00D523E4" w:rsidRPr="0033135C" w14:paraId="1CB622EB" w14:textId="77777777" w:rsidTr="00D7713A">
        <w:tc>
          <w:tcPr>
            <w:tcW w:w="1874" w:type="dxa"/>
            <w:gridSpan w:val="2"/>
            <w:tcBorders>
              <w:top w:val="single" w:sz="4" w:space="0" w:color="auto"/>
              <w:bottom w:val="single" w:sz="4" w:space="0" w:color="auto"/>
            </w:tcBorders>
            <w:vAlign w:val="center"/>
          </w:tcPr>
          <w:p w14:paraId="1EED5E83" w14:textId="77777777"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i/>
                <w:szCs w:val="24"/>
              </w:rPr>
            </w:pPr>
          </w:p>
        </w:tc>
        <w:tc>
          <w:tcPr>
            <w:tcW w:w="4781" w:type="dxa"/>
            <w:gridSpan w:val="3"/>
            <w:tcBorders>
              <w:top w:val="single" w:sz="4" w:space="0" w:color="auto"/>
              <w:bottom w:val="single" w:sz="4" w:space="0" w:color="auto"/>
            </w:tcBorders>
            <w:vAlign w:val="center"/>
          </w:tcPr>
          <w:p w14:paraId="134F95AB" w14:textId="77777777"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 w:val="16"/>
                <w:szCs w:val="16"/>
              </w:rPr>
            </w:pPr>
          </w:p>
        </w:tc>
        <w:tc>
          <w:tcPr>
            <w:tcW w:w="841" w:type="dxa"/>
            <w:tcBorders>
              <w:top w:val="single" w:sz="4" w:space="0" w:color="auto"/>
              <w:bottom w:val="single" w:sz="4" w:space="0" w:color="auto"/>
            </w:tcBorders>
            <w:vAlign w:val="center"/>
          </w:tcPr>
          <w:p w14:paraId="6F2D7EEF" w14:textId="77777777"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p>
        </w:tc>
        <w:tc>
          <w:tcPr>
            <w:tcW w:w="1874" w:type="dxa"/>
            <w:tcBorders>
              <w:top w:val="single" w:sz="4" w:space="0" w:color="auto"/>
              <w:bottom w:val="single" w:sz="4" w:space="0" w:color="auto"/>
            </w:tcBorders>
            <w:vAlign w:val="center"/>
          </w:tcPr>
          <w:p w14:paraId="3F6B9168" w14:textId="77777777"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p>
        </w:tc>
      </w:tr>
      <w:tr w:rsidR="00D523E4" w:rsidRPr="0033135C" w14:paraId="43992C58" w14:textId="77777777" w:rsidTr="00D523E4">
        <w:tc>
          <w:tcPr>
            <w:tcW w:w="1530" w:type="dxa"/>
            <w:tcBorders>
              <w:top w:val="single" w:sz="4" w:space="0" w:color="auto"/>
              <w:bottom w:val="single" w:sz="4" w:space="0" w:color="auto"/>
            </w:tcBorders>
            <w:vAlign w:val="center"/>
          </w:tcPr>
          <w:p w14:paraId="12664693" w14:textId="77777777"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i/>
                <w:szCs w:val="24"/>
              </w:rPr>
              <w:t>Price</w:t>
            </w:r>
          </w:p>
        </w:tc>
        <w:tc>
          <w:tcPr>
            <w:tcW w:w="5125" w:type="dxa"/>
            <w:gridSpan w:val="4"/>
            <w:tcBorders>
              <w:top w:val="single" w:sz="4" w:space="0" w:color="auto"/>
              <w:bottom w:val="single" w:sz="4" w:space="0" w:color="auto"/>
            </w:tcBorders>
            <w:vAlign w:val="center"/>
          </w:tcPr>
          <w:p w14:paraId="78AE2787" w14:textId="33660C30"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Points assigned for second lowest total price</w:t>
            </w:r>
          </w:p>
        </w:tc>
        <w:tc>
          <w:tcPr>
            <w:tcW w:w="841" w:type="dxa"/>
            <w:tcBorders>
              <w:top w:val="single" w:sz="4" w:space="0" w:color="auto"/>
              <w:bottom w:val="single" w:sz="4" w:space="0" w:color="auto"/>
            </w:tcBorders>
            <w:vAlign w:val="center"/>
          </w:tcPr>
          <w:p w14:paraId="4C2F53BD" w14:textId="77777777"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w:t>
            </w:r>
          </w:p>
        </w:tc>
        <w:tc>
          <w:tcPr>
            <w:tcW w:w="1874" w:type="dxa"/>
            <w:tcBorders>
              <w:top w:val="single" w:sz="4" w:space="0" w:color="auto"/>
              <w:bottom w:val="single" w:sz="4" w:space="0" w:color="auto"/>
            </w:tcBorders>
            <w:vAlign w:val="center"/>
          </w:tcPr>
          <w:p w14:paraId="4EAC5080" w14:textId="64A3345F"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24 points</w:t>
            </w:r>
          </w:p>
        </w:tc>
      </w:tr>
      <w:tr w:rsidR="00D523E4" w:rsidRPr="0033135C" w14:paraId="04C12992" w14:textId="77777777" w:rsidTr="00D7713A">
        <w:trPr>
          <w:trHeight w:val="158"/>
        </w:trPr>
        <w:tc>
          <w:tcPr>
            <w:tcW w:w="4315" w:type="dxa"/>
            <w:gridSpan w:val="4"/>
            <w:tcBorders>
              <w:top w:val="single" w:sz="4" w:space="0" w:color="auto"/>
              <w:bottom w:val="single" w:sz="4" w:space="0" w:color="auto"/>
            </w:tcBorders>
            <w:vAlign w:val="center"/>
          </w:tcPr>
          <w:p w14:paraId="664710BF" w14:textId="77777777"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p>
        </w:tc>
        <w:tc>
          <w:tcPr>
            <w:tcW w:w="2340" w:type="dxa"/>
            <w:tcBorders>
              <w:top w:val="single" w:sz="4" w:space="0" w:color="auto"/>
              <w:bottom w:val="single" w:sz="4" w:space="0" w:color="auto"/>
            </w:tcBorders>
            <w:vAlign w:val="center"/>
          </w:tcPr>
          <w:p w14:paraId="4F5A54FD" w14:textId="77777777"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p>
        </w:tc>
        <w:tc>
          <w:tcPr>
            <w:tcW w:w="841" w:type="dxa"/>
            <w:tcBorders>
              <w:top w:val="single" w:sz="4" w:space="0" w:color="auto"/>
              <w:bottom w:val="single" w:sz="4" w:space="0" w:color="auto"/>
            </w:tcBorders>
            <w:vAlign w:val="center"/>
          </w:tcPr>
          <w:p w14:paraId="577B5370" w14:textId="77777777"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p>
        </w:tc>
        <w:tc>
          <w:tcPr>
            <w:tcW w:w="1874" w:type="dxa"/>
            <w:tcBorders>
              <w:top w:val="single" w:sz="4" w:space="0" w:color="auto"/>
              <w:bottom w:val="single" w:sz="4" w:space="0" w:color="auto"/>
            </w:tcBorders>
            <w:vAlign w:val="center"/>
          </w:tcPr>
          <w:p w14:paraId="313CCE40" w14:textId="77777777"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b/>
                <w:szCs w:val="24"/>
              </w:rPr>
            </w:pPr>
          </w:p>
        </w:tc>
      </w:tr>
      <w:tr w:rsidR="00D523E4" w:rsidRPr="0033135C" w14:paraId="7177EC4E" w14:textId="77777777" w:rsidTr="00D7713A">
        <w:tc>
          <w:tcPr>
            <w:tcW w:w="4315" w:type="dxa"/>
            <w:gridSpan w:val="4"/>
            <w:tcBorders>
              <w:top w:val="single" w:sz="4" w:space="0" w:color="auto"/>
              <w:bottom w:val="single" w:sz="12" w:space="0" w:color="auto"/>
            </w:tcBorders>
            <w:vAlign w:val="center"/>
          </w:tcPr>
          <w:p w14:paraId="016481FC" w14:textId="77777777"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Total Evaluated Score for Offeror A</w:t>
            </w:r>
          </w:p>
        </w:tc>
        <w:tc>
          <w:tcPr>
            <w:tcW w:w="2340" w:type="dxa"/>
            <w:tcBorders>
              <w:top w:val="single" w:sz="4" w:space="0" w:color="auto"/>
              <w:bottom w:val="single" w:sz="12" w:space="0" w:color="auto"/>
            </w:tcBorders>
            <w:vAlign w:val="center"/>
          </w:tcPr>
          <w:p w14:paraId="07DB6004" w14:textId="77E69D6C"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(60 + 24)</w:t>
            </w:r>
          </w:p>
        </w:tc>
        <w:tc>
          <w:tcPr>
            <w:tcW w:w="841" w:type="dxa"/>
            <w:tcBorders>
              <w:top w:val="single" w:sz="4" w:space="0" w:color="auto"/>
              <w:bottom w:val="single" w:sz="12" w:space="0" w:color="auto"/>
            </w:tcBorders>
            <w:vAlign w:val="center"/>
          </w:tcPr>
          <w:p w14:paraId="05FF272A" w14:textId="77777777"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w:t>
            </w:r>
          </w:p>
        </w:tc>
        <w:tc>
          <w:tcPr>
            <w:tcW w:w="1874" w:type="dxa"/>
            <w:tcBorders>
              <w:top w:val="single" w:sz="4" w:space="0" w:color="auto"/>
              <w:bottom w:val="single" w:sz="12" w:space="0" w:color="auto"/>
            </w:tcBorders>
            <w:vAlign w:val="center"/>
          </w:tcPr>
          <w:p w14:paraId="288E2D98" w14:textId="001A5A10"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b/>
                <w:szCs w:val="24"/>
              </w:rPr>
              <w:t>84 points</w:t>
            </w:r>
          </w:p>
        </w:tc>
      </w:tr>
      <w:tr w:rsidR="00D523E4" w:rsidRPr="0033135C" w14:paraId="7A0EA87D" w14:textId="77777777" w:rsidTr="00D7713A">
        <w:tc>
          <w:tcPr>
            <w:tcW w:w="7496" w:type="dxa"/>
            <w:gridSpan w:val="6"/>
            <w:tcBorders>
              <w:top w:val="single" w:sz="12" w:space="0" w:color="auto"/>
              <w:left w:val="single" w:sz="12" w:space="0" w:color="auto"/>
              <w:bottom w:val="single" w:sz="12" w:space="0" w:color="auto"/>
            </w:tcBorders>
          </w:tcPr>
          <w:p w14:paraId="20B16ADB" w14:textId="77777777"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szCs w:val="24"/>
              </w:rPr>
              <w:t xml:space="preserve">Offeror Ranking </w:t>
            </w:r>
          </w:p>
        </w:tc>
        <w:tc>
          <w:tcPr>
            <w:tcW w:w="1874" w:type="dxa"/>
            <w:tcBorders>
              <w:top w:val="single" w:sz="12" w:space="0" w:color="auto"/>
              <w:bottom w:val="single" w:sz="12" w:space="0" w:color="auto"/>
              <w:right w:val="single" w:sz="12" w:space="0" w:color="auto"/>
            </w:tcBorders>
          </w:tcPr>
          <w:p w14:paraId="515D0ED3" w14:textId="66BAD9B3" w:rsidR="00D523E4" w:rsidRPr="0033135C" w:rsidRDefault="00D523E4" w:rsidP="0033135C">
            <w:pPr>
              <w:shd w:val="clear" w:color="auto" w:fill="FFFFFF" w:themeFill="background1"/>
              <w:tabs>
                <w:tab w:val="right" w:pos="9360"/>
              </w:tabs>
              <w:suppressAutoHyphens/>
              <w:overflowPunct w:val="0"/>
              <w:autoSpaceDE w:val="0"/>
              <w:autoSpaceDN w:val="0"/>
              <w:adjustRightInd w:val="0"/>
              <w:spacing w:before="0" w:after="0"/>
              <w:textAlignment w:val="baseline"/>
              <w:rPr>
                <w:rFonts w:ascii="Segoe UI" w:eastAsia="Times New Roman" w:hAnsi="Segoe UI" w:cs="Segoe UI"/>
                <w:szCs w:val="24"/>
              </w:rPr>
            </w:pPr>
            <w:r w:rsidRPr="0033135C">
              <w:rPr>
                <w:rFonts w:ascii="Segoe UI" w:eastAsia="Times New Roman" w:hAnsi="Segoe UI" w:cs="Segoe UI"/>
                <w:b/>
                <w:szCs w:val="24"/>
              </w:rPr>
              <w:t>Second</w:t>
            </w:r>
          </w:p>
        </w:tc>
      </w:tr>
    </w:tbl>
    <w:p w14:paraId="0C1A746B" w14:textId="36FF764B" w:rsidR="0019149D" w:rsidRPr="005B019F" w:rsidRDefault="0019149D" w:rsidP="0033135C">
      <w:pPr>
        <w:pStyle w:val="Heading2"/>
        <w:shd w:val="clear" w:color="auto" w:fill="FFFFFF" w:themeFill="background1"/>
        <w:spacing w:after="120"/>
        <w:rPr>
          <w:rFonts w:ascii="Segoe UI" w:hAnsi="Segoe UI" w:cs="Segoe UI"/>
          <w:b/>
          <w:bCs/>
        </w:rPr>
      </w:pPr>
      <w:bookmarkStart w:id="126" w:name="_Toc145415777"/>
      <w:r w:rsidRPr="005B019F">
        <w:rPr>
          <w:rFonts w:ascii="Segoe UI" w:hAnsi="Segoe UI" w:cs="Segoe UI"/>
          <w:b/>
          <w:bCs/>
        </w:rPr>
        <w:t>Contract Award</w:t>
      </w:r>
      <w:bookmarkEnd w:id="126"/>
      <w:r w:rsidRPr="005B019F">
        <w:rPr>
          <w:rFonts w:ascii="Segoe UI" w:hAnsi="Segoe UI" w:cs="Segoe UI"/>
          <w:b/>
          <w:bCs/>
        </w:rPr>
        <w:t xml:space="preserve"> </w:t>
      </w:r>
    </w:p>
    <w:p w14:paraId="5BF43060" w14:textId="34390143" w:rsidR="001A4A64" w:rsidRPr="0033135C" w:rsidRDefault="0019149D" w:rsidP="0033135C">
      <w:pPr>
        <w:numPr>
          <w:ilvl w:val="2"/>
          <w:numId w:val="44"/>
        </w:numPr>
        <w:shd w:val="clear" w:color="auto" w:fill="FFFFFF" w:themeFill="background1"/>
        <w:overflowPunct w:val="0"/>
        <w:autoSpaceDE w:val="0"/>
        <w:autoSpaceDN w:val="0"/>
        <w:adjustRightInd w:val="0"/>
        <w:ind w:left="1440" w:right="18" w:hanging="720"/>
        <w:textAlignment w:val="baseline"/>
        <w:rPr>
          <w:rFonts w:ascii="Segoe UI" w:hAnsi="Segoe UI" w:cs="Segoe UI"/>
        </w:rPr>
      </w:pPr>
      <w:r w:rsidRPr="0033135C">
        <w:rPr>
          <w:rFonts w:ascii="Segoe UI" w:hAnsi="Segoe UI" w:cs="Segoe UI"/>
          <w:b/>
          <w:bCs/>
          <w:iCs/>
        </w:rPr>
        <w:t>Proceed with Award.</w:t>
      </w:r>
      <w:r w:rsidRPr="0033135C">
        <w:rPr>
          <w:rFonts w:ascii="Segoe UI" w:hAnsi="Segoe UI" w:cs="Segoe UI"/>
        </w:rPr>
        <w:t xml:space="preserve">  The award may be granted to the highest responsive, responsible scored proposal (technical and price) in accordance with the final tabulation of all scoring elements and without clarifications, discussions, or negotiations; OR</w:t>
      </w:r>
    </w:p>
    <w:p w14:paraId="0FD525E9" w14:textId="77777777" w:rsidR="001B332A" w:rsidRPr="0033135C" w:rsidRDefault="0019149D" w:rsidP="0033135C">
      <w:pPr>
        <w:numPr>
          <w:ilvl w:val="2"/>
          <w:numId w:val="44"/>
        </w:numPr>
        <w:shd w:val="clear" w:color="auto" w:fill="FFFFFF" w:themeFill="background1"/>
        <w:overflowPunct w:val="0"/>
        <w:autoSpaceDE w:val="0"/>
        <w:autoSpaceDN w:val="0"/>
        <w:adjustRightInd w:val="0"/>
        <w:ind w:left="1440" w:right="18" w:hanging="720"/>
        <w:textAlignment w:val="baseline"/>
        <w:rPr>
          <w:rFonts w:ascii="Segoe UI" w:hAnsi="Segoe UI" w:cs="Segoe UI"/>
        </w:rPr>
      </w:pPr>
      <w:r w:rsidRPr="0033135C">
        <w:rPr>
          <w:rFonts w:ascii="Segoe UI" w:hAnsi="Segoe UI" w:cs="Segoe UI"/>
          <w:b/>
          <w:bCs/>
          <w:iCs/>
          <w:szCs w:val="24"/>
        </w:rPr>
        <w:t xml:space="preserve">Schedule oral presentations. </w:t>
      </w:r>
      <w:r w:rsidRPr="0033135C">
        <w:rPr>
          <w:rFonts w:ascii="Segoe UI" w:hAnsi="Segoe UI" w:cs="Segoe UI"/>
          <w:szCs w:val="24"/>
        </w:rPr>
        <w:t xml:space="preserve"> With prior WisDOT approval AND BEFORE pricing </w:t>
      </w:r>
      <w:r w:rsidR="00E41C6A" w:rsidRPr="0033135C">
        <w:rPr>
          <w:rFonts w:ascii="Segoe UI" w:hAnsi="Segoe UI" w:cs="Segoe UI"/>
          <w:szCs w:val="24"/>
        </w:rPr>
        <w:t>Proposals</w:t>
      </w:r>
      <w:r w:rsidRPr="0033135C">
        <w:rPr>
          <w:rFonts w:ascii="Segoe UI" w:hAnsi="Segoe UI" w:cs="Segoe UI"/>
          <w:szCs w:val="24"/>
        </w:rPr>
        <w:t xml:space="preserve"> are opened, Offerors will be provided with a list of questions or issues concerning their </w:t>
      </w:r>
      <w:r w:rsidR="00E41C6A" w:rsidRPr="0033135C">
        <w:rPr>
          <w:rFonts w:ascii="Segoe UI" w:hAnsi="Segoe UI" w:cs="Segoe UI"/>
          <w:szCs w:val="24"/>
        </w:rPr>
        <w:t>Proposals</w:t>
      </w:r>
      <w:r w:rsidRPr="0033135C">
        <w:rPr>
          <w:rFonts w:ascii="Segoe UI" w:hAnsi="Segoe UI" w:cs="Segoe UI"/>
          <w:szCs w:val="24"/>
        </w:rPr>
        <w:t xml:space="preserve"> which require explanation or clarification and scheduled for oral presentations to address such issues concerning their </w:t>
      </w:r>
      <w:r w:rsidR="00E41C6A" w:rsidRPr="0033135C">
        <w:rPr>
          <w:rFonts w:ascii="Segoe UI" w:hAnsi="Segoe UI" w:cs="Segoe UI"/>
          <w:szCs w:val="24"/>
        </w:rPr>
        <w:t>Proposals</w:t>
      </w:r>
      <w:r w:rsidRPr="0033135C">
        <w:rPr>
          <w:rFonts w:ascii="Segoe UI" w:hAnsi="Segoe UI" w:cs="Segoe UI"/>
          <w:szCs w:val="24"/>
        </w:rPr>
        <w:t xml:space="preserve">.  </w:t>
      </w:r>
    </w:p>
    <w:p w14:paraId="43F76ED7" w14:textId="1AD45DD6" w:rsidR="001A4A64" w:rsidRPr="0033135C" w:rsidRDefault="0019149D" w:rsidP="0033135C">
      <w:pPr>
        <w:shd w:val="clear" w:color="auto" w:fill="FFFFFF" w:themeFill="background1"/>
        <w:overflowPunct w:val="0"/>
        <w:autoSpaceDE w:val="0"/>
        <w:autoSpaceDN w:val="0"/>
        <w:adjustRightInd w:val="0"/>
        <w:ind w:left="1440" w:right="18"/>
        <w:textAlignment w:val="baseline"/>
        <w:rPr>
          <w:rFonts w:ascii="Segoe UI" w:hAnsi="Segoe UI" w:cs="Segoe UI"/>
        </w:rPr>
      </w:pPr>
      <w:r w:rsidRPr="0033135C">
        <w:rPr>
          <w:rFonts w:ascii="Segoe UI" w:hAnsi="Segoe UI" w:cs="Segoe UI"/>
          <w:szCs w:val="24"/>
        </w:rPr>
        <w:t xml:space="preserve">Oral presentations are for explanation or clarification purposes only and Offerors will not be permitted to revise their </w:t>
      </w:r>
      <w:r w:rsidR="00E41C6A" w:rsidRPr="0033135C">
        <w:rPr>
          <w:rFonts w:ascii="Segoe UI" w:hAnsi="Segoe UI" w:cs="Segoe UI"/>
          <w:szCs w:val="24"/>
        </w:rPr>
        <w:t>Proposals</w:t>
      </w:r>
      <w:r w:rsidRPr="0033135C">
        <w:rPr>
          <w:rFonts w:ascii="Segoe UI" w:hAnsi="Segoe UI" w:cs="Segoe UI"/>
          <w:szCs w:val="24"/>
        </w:rPr>
        <w:t xml:space="preserve">.  Presentations will NOT be scored.  After such presentations, the Administrator/Chair will open and evaluate the attendant pricing </w:t>
      </w:r>
      <w:r w:rsidR="00E41C6A" w:rsidRPr="0033135C">
        <w:rPr>
          <w:rFonts w:ascii="Segoe UI" w:hAnsi="Segoe UI" w:cs="Segoe UI"/>
          <w:szCs w:val="24"/>
        </w:rPr>
        <w:t>Proposals</w:t>
      </w:r>
      <w:r w:rsidRPr="0033135C">
        <w:rPr>
          <w:rFonts w:ascii="Segoe UI" w:hAnsi="Segoe UI" w:cs="Segoe UI"/>
          <w:szCs w:val="24"/>
        </w:rPr>
        <w:t xml:space="preserve"> to determine the apparent successful Offeror; OR</w:t>
      </w:r>
    </w:p>
    <w:p w14:paraId="074E73AE" w14:textId="77777777" w:rsidR="001B332A" w:rsidRPr="0033135C" w:rsidRDefault="0019149D" w:rsidP="0033135C">
      <w:pPr>
        <w:numPr>
          <w:ilvl w:val="2"/>
          <w:numId w:val="44"/>
        </w:numPr>
        <w:shd w:val="clear" w:color="auto" w:fill="FFFFFF" w:themeFill="background1"/>
        <w:overflowPunct w:val="0"/>
        <w:autoSpaceDE w:val="0"/>
        <w:autoSpaceDN w:val="0"/>
        <w:adjustRightInd w:val="0"/>
        <w:ind w:left="1440" w:right="18" w:hanging="720"/>
        <w:textAlignment w:val="baseline"/>
        <w:rPr>
          <w:rFonts w:ascii="Segoe UI" w:hAnsi="Segoe UI" w:cs="Segoe UI"/>
        </w:rPr>
      </w:pPr>
      <w:r w:rsidRPr="0033135C">
        <w:rPr>
          <w:rFonts w:ascii="Segoe UI" w:hAnsi="Segoe UI" w:cs="Segoe UI"/>
          <w:b/>
          <w:bCs/>
          <w:i/>
          <w:szCs w:val="24"/>
        </w:rPr>
        <w:t>Schedule negotiations</w:t>
      </w:r>
      <w:r w:rsidRPr="0033135C">
        <w:rPr>
          <w:rFonts w:ascii="Segoe UI" w:hAnsi="Segoe UI" w:cs="Segoe UI"/>
          <w:b/>
          <w:bCs/>
          <w:szCs w:val="24"/>
        </w:rPr>
        <w:t xml:space="preserve">. </w:t>
      </w:r>
      <w:r w:rsidRPr="0033135C">
        <w:rPr>
          <w:rFonts w:ascii="Segoe UI" w:hAnsi="Segoe UI" w:cs="Segoe UI"/>
          <w:szCs w:val="24"/>
        </w:rPr>
        <w:t xml:space="preserve"> With prior WisDOT approval, the Municipality may choose to negotiate any outstanding conditions, exceptions, reservations, or understanding to any of the contractual requirements, including any pricing issues, with a “short” list of the top-ranked (usually no more than three offerors).  </w:t>
      </w:r>
    </w:p>
    <w:p w14:paraId="3028B334" w14:textId="77777777" w:rsidR="001B332A" w:rsidRPr="0033135C" w:rsidRDefault="0019149D" w:rsidP="0033135C">
      <w:pPr>
        <w:shd w:val="clear" w:color="auto" w:fill="FFFFFF" w:themeFill="background1"/>
        <w:overflowPunct w:val="0"/>
        <w:autoSpaceDE w:val="0"/>
        <w:autoSpaceDN w:val="0"/>
        <w:adjustRightInd w:val="0"/>
        <w:ind w:left="1440" w:right="18"/>
        <w:textAlignment w:val="baseline"/>
        <w:rPr>
          <w:rFonts w:ascii="Segoe UI" w:hAnsi="Segoe UI" w:cs="Segoe UI"/>
          <w:szCs w:val="24"/>
        </w:rPr>
      </w:pPr>
      <w:r w:rsidRPr="0033135C">
        <w:rPr>
          <w:rFonts w:ascii="Segoe UI" w:hAnsi="Segoe UI" w:cs="Segoe UI"/>
          <w:szCs w:val="24"/>
        </w:rPr>
        <w:t xml:space="preserve">This “short” list is determined after the Procurement Administrator has opened pricing </w:t>
      </w:r>
      <w:r w:rsidR="00E41C6A" w:rsidRPr="0033135C">
        <w:rPr>
          <w:rFonts w:ascii="Segoe UI" w:hAnsi="Segoe UI" w:cs="Segoe UI"/>
          <w:szCs w:val="24"/>
        </w:rPr>
        <w:t>Proposals</w:t>
      </w:r>
      <w:r w:rsidRPr="0033135C">
        <w:rPr>
          <w:rFonts w:ascii="Segoe UI" w:hAnsi="Segoe UI" w:cs="Segoe UI"/>
          <w:szCs w:val="24"/>
        </w:rPr>
        <w:t xml:space="preserve"> and made a clear point demarcation between offerors who have made the “short” list and those who have not.  Following negotiations, </w:t>
      </w:r>
      <w:r w:rsidRPr="0033135C">
        <w:rPr>
          <w:rFonts w:ascii="Segoe UI" w:hAnsi="Segoe UI" w:cs="Segoe UI"/>
          <w:szCs w:val="24"/>
        </w:rPr>
        <w:lastRenderedPageBreak/>
        <w:t xml:space="preserve">offerors would be required to submit a sealed “Best and Final Offer” (BAFO) which would reflect any modifications made to their </w:t>
      </w:r>
      <w:r w:rsidR="00E41C6A" w:rsidRPr="0033135C">
        <w:rPr>
          <w:rFonts w:ascii="Segoe UI" w:hAnsi="Segoe UI" w:cs="Segoe UI"/>
          <w:szCs w:val="24"/>
        </w:rPr>
        <w:t>Proposals</w:t>
      </w:r>
      <w:r w:rsidRPr="0033135C">
        <w:rPr>
          <w:rFonts w:ascii="Segoe UI" w:hAnsi="Segoe UI" w:cs="Segoe UI"/>
          <w:szCs w:val="24"/>
        </w:rPr>
        <w:t xml:space="preserve"> as a result of the negotiations.  </w:t>
      </w:r>
    </w:p>
    <w:p w14:paraId="11026F97" w14:textId="67B89B3F" w:rsidR="0019149D" w:rsidRPr="0033135C" w:rsidRDefault="0019149D" w:rsidP="0033135C">
      <w:pPr>
        <w:shd w:val="clear" w:color="auto" w:fill="FFFFFF" w:themeFill="background1"/>
        <w:overflowPunct w:val="0"/>
        <w:autoSpaceDE w:val="0"/>
        <w:autoSpaceDN w:val="0"/>
        <w:adjustRightInd w:val="0"/>
        <w:ind w:left="1440" w:right="18"/>
        <w:textAlignment w:val="baseline"/>
        <w:rPr>
          <w:rFonts w:ascii="Segoe UI" w:hAnsi="Segoe UI" w:cs="Segoe UI"/>
        </w:rPr>
      </w:pPr>
      <w:r w:rsidRPr="0033135C">
        <w:rPr>
          <w:rFonts w:ascii="Segoe UI" w:hAnsi="Segoe UI" w:cs="Segoe UI"/>
          <w:szCs w:val="24"/>
        </w:rPr>
        <w:t xml:space="preserve">The evaluation committee would conduct a final technical evaluation and the Procurement Administrator would evaluate any revised pricing </w:t>
      </w:r>
      <w:r w:rsidR="00E41C6A" w:rsidRPr="0033135C">
        <w:rPr>
          <w:rFonts w:ascii="Segoe UI" w:hAnsi="Segoe UI" w:cs="Segoe UI"/>
          <w:szCs w:val="24"/>
        </w:rPr>
        <w:t>Proposals</w:t>
      </w:r>
      <w:r w:rsidRPr="0033135C">
        <w:rPr>
          <w:rFonts w:ascii="Segoe UI" w:hAnsi="Segoe UI" w:cs="Segoe UI"/>
          <w:szCs w:val="24"/>
        </w:rPr>
        <w:t xml:space="preserve"> before making a determination of the apparent successful Offeror.</w:t>
      </w:r>
    </w:p>
    <w:p w14:paraId="0A7E8A98" w14:textId="662A181C" w:rsidR="0019149D" w:rsidRPr="005B019F" w:rsidRDefault="0019149D" w:rsidP="0033135C">
      <w:pPr>
        <w:pStyle w:val="Heading2"/>
        <w:shd w:val="clear" w:color="auto" w:fill="FFFFFF" w:themeFill="background1"/>
        <w:spacing w:after="120"/>
        <w:rPr>
          <w:rFonts w:ascii="Segoe UI" w:hAnsi="Segoe UI" w:cs="Segoe UI"/>
          <w:b/>
          <w:bCs/>
        </w:rPr>
      </w:pPr>
      <w:bookmarkStart w:id="127" w:name="_Toc145415778"/>
      <w:r w:rsidRPr="005B019F">
        <w:rPr>
          <w:rFonts w:ascii="Segoe UI" w:hAnsi="Segoe UI" w:cs="Segoe UI"/>
          <w:b/>
          <w:bCs/>
        </w:rPr>
        <w:t>Notification of Intent to Award</w:t>
      </w:r>
      <w:bookmarkEnd w:id="127"/>
      <w:r w:rsidRPr="005B019F">
        <w:rPr>
          <w:rFonts w:ascii="Segoe UI" w:hAnsi="Segoe UI" w:cs="Segoe UI"/>
          <w:b/>
          <w:bCs/>
        </w:rPr>
        <w:t xml:space="preserve"> </w:t>
      </w:r>
    </w:p>
    <w:p w14:paraId="2F8A8CC2" w14:textId="4B710CC3" w:rsidR="001A634C" w:rsidRPr="0033135C" w:rsidRDefault="0019149D" w:rsidP="0033135C">
      <w:pPr>
        <w:shd w:val="clear" w:color="auto" w:fill="FFFFFF" w:themeFill="background1"/>
        <w:rPr>
          <w:rFonts w:ascii="Segoe UI" w:hAnsi="Segoe UI" w:cs="Segoe UI"/>
        </w:rPr>
      </w:pPr>
      <w:r w:rsidRPr="0033135C">
        <w:rPr>
          <w:rFonts w:ascii="Segoe UI" w:hAnsi="Segoe UI" w:cs="Segoe UI"/>
        </w:rPr>
        <w:t xml:space="preserve">All Offerors will be notified in writing of the intent to award a contract as a result of the selection process described in this RFP.   </w:t>
      </w:r>
    </w:p>
    <w:p w14:paraId="2476C514" w14:textId="37E8CAB0" w:rsidR="0019149D" w:rsidRPr="005B019F" w:rsidRDefault="0019149D" w:rsidP="0033135C">
      <w:pPr>
        <w:pStyle w:val="Heading2"/>
        <w:shd w:val="clear" w:color="auto" w:fill="FFFFFF" w:themeFill="background1"/>
        <w:spacing w:after="120"/>
        <w:rPr>
          <w:rFonts w:ascii="Segoe UI" w:hAnsi="Segoe UI" w:cs="Segoe UI"/>
          <w:b/>
          <w:bCs/>
        </w:rPr>
      </w:pPr>
      <w:bookmarkStart w:id="128" w:name="_Toc145415779"/>
      <w:r w:rsidRPr="005B019F">
        <w:rPr>
          <w:rFonts w:ascii="Segoe UI" w:hAnsi="Segoe UI" w:cs="Segoe UI"/>
          <w:b/>
          <w:bCs/>
        </w:rPr>
        <w:t>Appeals Process</w:t>
      </w:r>
      <w:bookmarkEnd w:id="128"/>
      <w:r w:rsidRPr="005B019F">
        <w:rPr>
          <w:rFonts w:ascii="Segoe UI" w:hAnsi="Segoe UI" w:cs="Segoe UI"/>
          <w:b/>
          <w:bCs/>
        </w:rPr>
        <w:t xml:space="preserve"> </w:t>
      </w:r>
    </w:p>
    <w:p w14:paraId="404EE3CA" w14:textId="4137DA56" w:rsidR="0019149D" w:rsidRPr="0033135C" w:rsidRDefault="0019149D" w:rsidP="0033135C">
      <w:pPr>
        <w:numPr>
          <w:ilvl w:val="0"/>
          <w:numId w:val="45"/>
        </w:numPr>
        <w:shd w:val="clear" w:color="auto" w:fill="FFFFFF" w:themeFill="background1"/>
        <w:tabs>
          <w:tab w:val="clear" w:pos="2160"/>
          <w:tab w:val="num" w:pos="1440"/>
        </w:tabs>
        <w:overflowPunct w:val="0"/>
        <w:autoSpaceDE w:val="0"/>
        <w:autoSpaceDN w:val="0"/>
        <w:adjustRightInd w:val="0"/>
        <w:ind w:left="1440" w:right="18" w:hanging="720"/>
        <w:textAlignment w:val="baseline"/>
        <w:rPr>
          <w:rFonts w:ascii="Segoe UI" w:hAnsi="Segoe UI" w:cs="Segoe UI"/>
          <w:spacing w:val="-3"/>
          <w:szCs w:val="24"/>
        </w:rPr>
      </w:pPr>
      <w:r w:rsidRPr="0033135C">
        <w:rPr>
          <w:rFonts w:ascii="Segoe UI" w:hAnsi="Segoe UI" w:cs="Segoe UI"/>
          <w:szCs w:val="24"/>
        </w:rPr>
        <w:t xml:space="preserve">Notices of an “intent to protest” and “protests” must be submitted in writing to the Procurement Administrator identified on the Cover Sheet of this solicitation.  A copy of such documents must simultaneously be sent to the </w:t>
      </w:r>
      <w:r w:rsidRPr="0033135C">
        <w:rPr>
          <w:rFonts w:ascii="Segoe UI" w:hAnsi="Segoe UI" w:cs="Segoe UI"/>
          <w:i/>
          <w:iCs/>
          <w:szCs w:val="24"/>
        </w:rPr>
        <w:t xml:space="preserve">Transit </w:t>
      </w:r>
      <w:r w:rsidRPr="0033135C">
        <w:rPr>
          <w:rFonts w:ascii="Segoe UI" w:hAnsi="Segoe UI" w:cs="Segoe UI"/>
          <w:i/>
          <w:iCs/>
          <w:spacing w:val="-3"/>
          <w:szCs w:val="24"/>
        </w:rPr>
        <w:t xml:space="preserve">Procurement Manager, </w:t>
      </w:r>
      <w:r w:rsidR="00C00DE6" w:rsidRPr="0033135C">
        <w:rPr>
          <w:rFonts w:ascii="Segoe UI" w:hAnsi="Segoe UI" w:cs="Segoe UI"/>
          <w:i/>
          <w:iCs/>
          <w:spacing w:val="-3"/>
          <w:szCs w:val="24"/>
        </w:rPr>
        <w:t>4822 Madison Yards Way, Sixth Floor South, Madison, WI 53705</w:t>
      </w:r>
    </w:p>
    <w:p w14:paraId="7D21DA80" w14:textId="02C39031" w:rsidR="0019149D" w:rsidRPr="0033135C" w:rsidRDefault="0019149D" w:rsidP="0033135C">
      <w:pPr>
        <w:numPr>
          <w:ilvl w:val="0"/>
          <w:numId w:val="45"/>
        </w:numPr>
        <w:shd w:val="clear" w:color="auto" w:fill="FFFFFF" w:themeFill="background1"/>
        <w:tabs>
          <w:tab w:val="clear" w:pos="2160"/>
          <w:tab w:val="num" w:pos="1440"/>
        </w:tabs>
        <w:overflowPunct w:val="0"/>
        <w:autoSpaceDE w:val="0"/>
        <w:autoSpaceDN w:val="0"/>
        <w:adjustRightInd w:val="0"/>
        <w:ind w:left="1440" w:right="18" w:hanging="720"/>
        <w:textAlignment w:val="baseline"/>
        <w:rPr>
          <w:rFonts w:ascii="Segoe UI" w:hAnsi="Segoe UI" w:cs="Segoe UI"/>
          <w:szCs w:val="24"/>
        </w:rPr>
      </w:pPr>
      <w:r w:rsidRPr="0033135C">
        <w:rPr>
          <w:rFonts w:ascii="Segoe UI" w:hAnsi="Segoe UI" w:cs="Segoe UI"/>
          <w:szCs w:val="24"/>
        </w:rPr>
        <w:t>Protesters must clearly identify the solicitation number and program title in all correspondence.  Protests must be as specific as possible and identify specific statutes and Wisconsin Administrative Code Provisions that are alleged to have been violated.</w:t>
      </w:r>
    </w:p>
    <w:p w14:paraId="7831DAC7" w14:textId="7D3CD22E" w:rsidR="0019149D" w:rsidRPr="0033135C" w:rsidRDefault="0019149D" w:rsidP="0033135C">
      <w:pPr>
        <w:numPr>
          <w:ilvl w:val="0"/>
          <w:numId w:val="45"/>
        </w:numPr>
        <w:shd w:val="clear" w:color="auto" w:fill="FFFFFF" w:themeFill="background1"/>
        <w:tabs>
          <w:tab w:val="clear" w:pos="2160"/>
          <w:tab w:val="num" w:pos="1440"/>
        </w:tabs>
        <w:overflowPunct w:val="0"/>
        <w:autoSpaceDE w:val="0"/>
        <w:autoSpaceDN w:val="0"/>
        <w:adjustRightInd w:val="0"/>
        <w:ind w:left="1440" w:right="18" w:hanging="720"/>
        <w:textAlignment w:val="baseline"/>
        <w:rPr>
          <w:rFonts w:ascii="Segoe UI" w:hAnsi="Segoe UI" w:cs="Segoe UI"/>
          <w:szCs w:val="24"/>
        </w:rPr>
      </w:pPr>
      <w:r w:rsidRPr="0033135C">
        <w:rPr>
          <w:rFonts w:ascii="Segoe UI" w:hAnsi="Segoe UI" w:cs="Segoe UI"/>
          <w:szCs w:val="24"/>
        </w:rPr>
        <w:t xml:space="preserve">Protests can be filed at any point through the solicitation process. However, a written </w:t>
      </w:r>
      <w:r w:rsidRPr="0033135C">
        <w:rPr>
          <w:rFonts w:ascii="Segoe UI" w:hAnsi="Segoe UI" w:cs="Segoe UI"/>
          <w:bCs/>
          <w:szCs w:val="24"/>
        </w:rPr>
        <w:t>notice of</w:t>
      </w:r>
      <w:r w:rsidRPr="0033135C">
        <w:rPr>
          <w:rFonts w:ascii="Segoe UI" w:hAnsi="Segoe UI" w:cs="Segoe UI"/>
          <w:b/>
          <w:bCs/>
          <w:szCs w:val="24"/>
        </w:rPr>
        <w:t xml:space="preserve"> “</w:t>
      </w:r>
      <w:r w:rsidRPr="0033135C">
        <w:rPr>
          <w:rFonts w:ascii="Segoe UI" w:hAnsi="Segoe UI" w:cs="Segoe UI"/>
          <w:bCs/>
          <w:szCs w:val="24"/>
        </w:rPr>
        <w:t>intent to protest</w:t>
      </w:r>
      <w:r w:rsidRPr="0033135C">
        <w:rPr>
          <w:rFonts w:ascii="Segoe UI" w:hAnsi="Segoe UI" w:cs="Segoe UI"/>
          <w:b/>
          <w:bCs/>
          <w:szCs w:val="24"/>
        </w:rPr>
        <w:t>”</w:t>
      </w:r>
      <w:r w:rsidRPr="0033135C">
        <w:rPr>
          <w:rFonts w:ascii="Segoe UI" w:hAnsi="Segoe UI" w:cs="Segoe UI"/>
          <w:szCs w:val="24"/>
        </w:rPr>
        <w:t xml:space="preserve"> must be filed with and received by the Procurement Administrator no later than five (5) working days after the Notice of Intent to Award is issued.  </w:t>
      </w:r>
    </w:p>
    <w:p w14:paraId="1AB8128C" w14:textId="4CA43C08" w:rsidR="0019149D" w:rsidRPr="0033135C" w:rsidRDefault="0019149D" w:rsidP="0033135C">
      <w:pPr>
        <w:numPr>
          <w:ilvl w:val="0"/>
          <w:numId w:val="45"/>
        </w:numPr>
        <w:shd w:val="clear" w:color="auto" w:fill="FFFFFF" w:themeFill="background1"/>
        <w:tabs>
          <w:tab w:val="clear" w:pos="2160"/>
          <w:tab w:val="num" w:pos="1440"/>
        </w:tabs>
        <w:overflowPunct w:val="0"/>
        <w:autoSpaceDE w:val="0"/>
        <w:autoSpaceDN w:val="0"/>
        <w:adjustRightInd w:val="0"/>
        <w:ind w:left="1440" w:right="18" w:hanging="720"/>
        <w:textAlignment w:val="baseline"/>
        <w:rPr>
          <w:rFonts w:ascii="Segoe UI" w:hAnsi="Segoe UI" w:cs="Segoe UI"/>
          <w:szCs w:val="24"/>
        </w:rPr>
      </w:pPr>
      <w:r w:rsidRPr="0033135C">
        <w:rPr>
          <w:rFonts w:ascii="Segoe UI" w:hAnsi="Segoe UI" w:cs="Segoe UI"/>
          <w:szCs w:val="24"/>
        </w:rPr>
        <w:t xml:space="preserve">The complete written </w:t>
      </w:r>
      <w:r w:rsidRPr="0033135C">
        <w:rPr>
          <w:rFonts w:ascii="Segoe UI" w:hAnsi="Segoe UI" w:cs="Segoe UI"/>
          <w:b/>
          <w:bCs/>
          <w:szCs w:val="24"/>
        </w:rPr>
        <w:t>“</w:t>
      </w:r>
      <w:r w:rsidRPr="0033135C">
        <w:rPr>
          <w:rFonts w:ascii="Segoe UI" w:hAnsi="Segoe UI" w:cs="Segoe UI"/>
          <w:bCs/>
          <w:szCs w:val="24"/>
        </w:rPr>
        <w:t>protest</w:t>
      </w:r>
      <w:r w:rsidRPr="0033135C">
        <w:rPr>
          <w:rFonts w:ascii="Segoe UI" w:hAnsi="Segoe UI" w:cs="Segoe UI"/>
          <w:b/>
          <w:bCs/>
          <w:szCs w:val="24"/>
        </w:rPr>
        <w:t>”</w:t>
      </w:r>
      <w:r w:rsidRPr="0033135C">
        <w:rPr>
          <w:rFonts w:ascii="Segoe UI" w:hAnsi="Segoe UI" w:cs="Segoe UI"/>
          <w:szCs w:val="24"/>
        </w:rPr>
        <w:t xml:space="preserve"> must be provided to the same addressees, (as provided above for the written “intent to protest”) within (10) working days after the Notice of Intent to Award is issued.  </w:t>
      </w:r>
    </w:p>
    <w:p w14:paraId="047388EE" w14:textId="7963A889" w:rsidR="0019149D" w:rsidRPr="0033135C" w:rsidRDefault="0019149D" w:rsidP="0033135C">
      <w:pPr>
        <w:numPr>
          <w:ilvl w:val="0"/>
          <w:numId w:val="45"/>
        </w:numPr>
        <w:shd w:val="clear" w:color="auto" w:fill="FFFFFF" w:themeFill="background1"/>
        <w:tabs>
          <w:tab w:val="clear" w:pos="2160"/>
          <w:tab w:val="num" w:pos="1440"/>
        </w:tabs>
        <w:overflowPunct w:val="0"/>
        <w:autoSpaceDE w:val="0"/>
        <w:autoSpaceDN w:val="0"/>
        <w:adjustRightInd w:val="0"/>
        <w:ind w:left="1440" w:right="18" w:hanging="720"/>
        <w:textAlignment w:val="baseline"/>
        <w:rPr>
          <w:rFonts w:ascii="Segoe UI" w:hAnsi="Segoe UI" w:cs="Segoe UI"/>
          <w:szCs w:val="24"/>
        </w:rPr>
      </w:pPr>
      <w:r w:rsidRPr="0033135C">
        <w:rPr>
          <w:rFonts w:ascii="Segoe UI" w:hAnsi="Segoe UI" w:cs="Segoe UI"/>
          <w:szCs w:val="24"/>
        </w:rPr>
        <w:t xml:space="preserve">The Procurement Administrator will issue a decision on the protest within 5 working days of receiving the written protest.  A copy of the decision will be provided to the WisDOT Transit Procurement Manager. </w:t>
      </w:r>
    </w:p>
    <w:p w14:paraId="6C7B1EF5" w14:textId="311A7FC2" w:rsidR="0019149D" w:rsidRPr="0033135C" w:rsidRDefault="0019149D" w:rsidP="0033135C">
      <w:pPr>
        <w:numPr>
          <w:ilvl w:val="0"/>
          <w:numId w:val="45"/>
        </w:numPr>
        <w:shd w:val="clear" w:color="auto" w:fill="FFFFFF" w:themeFill="background1"/>
        <w:tabs>
          <w:tab w:val="clear" w:pos="2160"/>
          <w:tab w:val="num" w:pos="1440"/>
        </w:tabs>
        <w:overflowPunct w:val="0"/>
        <w:autoSpaceDE w:val="0"/>
        <w:autoSpaceDN w:val="0"/>
        <w:adjustRightInd w:val="0"/>
        <w:ind w:left="1440" w:right="18" w:hanging="720"/>
        <w:textAlignment w:val="baseline"/>
        <w:rPr>
          <w:rFonts w:ascii="Segoe UI" w:hAnsi="Segoe UI" w:cs="Segoe UI"/>
          <w:szCs w:val="24"/>
        </w:rPr>
      </w:pPr>
      <w:r w:rsidRPr="0033135C">
        <w:rPr>
          <w:rFonts w:ascii="Segoe UI" w:hAnsi="Segoe UI" w:cs="Segoe UI"/>
          <w:szCs w:val="24"/>
        </w:rPr>
        <w:lastRenderedPageBreak/>
        <w:t>If the protestor had alleged a violation of a statute and specific provision(s) of Wisconsin Administrative Code</w:t>
      </w:r>
      <w:r w:rsidRPr="0033135C">
        <w:rPr>
          <w:rFonts w:ascii="Segoe UI" w:hAnsi="Segoe UI" w:cs="Segoe UI"/>
          <w:spacing w:val="-3"/>
          <w:szCs w:val="24"/>
        </w:rPr>
        <w:t xml:space="preserve"> and the decision of this formal process fails to resolve the complaint, the complainant,</w:t>
      </w:r>
      <w:r w:rsidRPr="0033135C">
        <w:rPr>
          <w:rFonts w:ascii="Segoe UI" w:hAnsi="Segoe UI" w:cs="Segoe UI"/>
          <w:szCs w:val="24"/>
        </w:rPr>
        <w:t xml:space="preserve"> within five (5) working days of the issuance of that decision,</w:t>
      </w:r>
      <w:r w:rsidRPr="0033135C">
        <w:rPr>
          <w:rFonts w:ascii="Segoe UI" w:hAnsi="Segoe UI" w:cs="Segoe UI"/>
          <w:spacing w:val="-3"/>
          <w:szCs w:val="24"/>
        </w:rPr>
        <w:t xml:space="preserve"> may refer the matter to the Director, Bureau of Transit and Local Roads, Wisconsin Department of Transportation, P. O. Box 7913, Madison, WI 53707-7913</w:t>
      </w:r>
      <w:r w:rsidRPr="0033135C">
        <w:rPr>
          <w:rFonts w:ascii="Segoe UI" w:hAnsi="Segoe UI" w:cs="Segoe UI"/>
          <w:szCs w:val="24"/>
        </w:rPr>
        <w:t xml:space="preserve"> with a copy of such appeal filed with the Procurement Administrator.</w:t>
      </w:r>
    </w:p>
    <w:p w14:paraId="7E0AC523" w14:textId="2D4A0B7A" w:rsidR="00985DF7" w:rsidRPr="005B019F" w:rsidRDefault="00985DF7" w:rsidP="005B019F">
      <w:pPr>
        <w:pStyle w:val="Heading1"/>
        <w:numPr>
          <w:ilvl w:val="0"/>
          <w:numId w:val="1"/>
        </w:numPr>
        <w:shd w:val="clear" w:color="auto" w:fill="44546A" w:themeFill="text2"/>
        <w:spacing w:after="120"/>
        <w:rPr>
          <w:rFonts w:ascii="Segoe UI" w:hAnsi="Segoe UI" w:cs="Segoe UI"/>
          <w:b/>
          <w:bCs w:val="0"/>
        </w:rPr>
      </w:pPr>
      <w:bookmarkStart w:id="129" w:name="_Toc145415780"/>
      <w:r w:rsidRPr="005B019F">
        <w:rPr>
          <w:rFonts w:ascii="Segoe UI" w:hAnsi="Segoe UI" w:cs="Segoe UI"/>
          <w:b/>
          <w:bCs w:val="0"/>
        </w:rPr>
        <w:t>Contract Administration Information</w:t>
      </w:r>
      <w:bookmarkEnd w:id="129"/>
      <w:r w:rsidRPr="005B019F">
        <w:rPr>
          <w:rFonts w:ascii="Segoe UI" w:hAnsi="Segoe UI" w:cs="Segoe UI"/>
          <w:b/>
          <w:bCs w:val="0"/>
        </w:rPr>
        <w:t xml:space="preserve"> </w:t>
      </w:r>
    </w:p>
    <w:p w14:paraId="1FA56C3F" w14:textId="35A4F5FE" w:rsidR="00985DF7" w:rsidRPr="005B019F" w:rsidRDefault="00985DF7" w:rsidP="0033135C">
      <w:pPr>
        <w:pStyle w:val="Heading2"/>
        <w:shd w:val="clear" w:color="auto" w:fill="FFFFFF" w:themeFill="background1"/>
        <w:spacing w:after="120"/>
        <w:rPr>
          <w:rFonts w:ascii="Segoe UI" w:hAnsi="Segoe UI" w:cs="Segoe UI"/>
          <w:b/>
          <w:bCs/>
        </w:rPr>
      </w:pPr>
      <w:bookmarkStart w:id="130" w:name="_Toc145415781"/>
      <w:bookmarkStart w:id="131" w:name="_Hlk118361215"/>
      <w:r w:rsidRPr="005B019F">
        <w:rPr>
          <w:rFonts w:ascii="Segoe UI" w:hAnsi="Segoe UI" w:cs="Segoe UI"/>
          <w:b/>
          <w:bCs/>
        </w:rPr>
        <w:t>Contract Administrator</w:t>
      </w:r>
      <w:bookmarkEnd w:id="130"/>
      <w:r w:rsidRPr="005B019F">
        <w:rPr>
          <w:rFonts w:ascii="Segoe UI" w:hAnsi="Segoe UI" w:cs="Segoe UI"/>
          <w:b/>
          <w:bCs/>
        </w:rPr>
        <w:t xml:space="preserve"> </w:t>
      </w:r>
    </w:p>
    <w:bookmarkEnd w:id="131"/>
    <w:p w14:paraId="28E52C91" w14:textId="13024C19" w:rsidR="00ED6CE7" w:rsidRPr="0033135C" w:rsidRDefault="001762EE" w:rsidP="0033135C">
      <w:pPr>
        <w:shd w:val="clear" w:color="auto" w:fill="FFFFFF" w:themeFill="background1"/>
        <w:rPr>
          <w:rFonts w:ascii="Segoe UI" w:hAnsi="Segoe UI" w:cs="Segoe UI"/>
        </w:rPr>
      </w:pPr>
      <w:r w:rsidRPr="0033135C">
        <w:rPr>
          <w:rFonts w:ascii="Segoe UI" w:hAnsi="Segoe UI" w:cs="Segoe UI"/>
        </w:rPr>
        <w:t xml:space="preserve">The authorized individual responsible for administering this contract after award is </w:t>
      </w:r>
      <w:r w:rsidR="00911567" w:rsidRPr="0033135C">
        <w:rPr>
          <w:rFonts w:ascii="Segoe UI" w:hAnsi="Segoe UI" w:cs="Segoe UI"/>
        </w:rPr>
        <w:t>Charlie Handy, Community Development Manager</w:t>
      </w:r>
      <w:r w:rsidRPr="0033135C">
        <w:rPr>
          <w:rFonts w:ascii="Segoe UI" w:hAnsi="Segoe UI" w:cs="Segoe UI"/>
        </w:rPr>
        <w:t>.</w:t>
      </w:r>
    </w:p>
    <w:p w14:paraId="4FEB85D0" w14:textId="06B22A69" w:rsidR="00985DF7" w:rsidRPr="005B019F" w:rsidRDefault="00985DF7" w:rsidP="0033135C">
      <w:pPr>
        <w:pStyle w:val="Heading2"/>
        <w:shd w:val="clear" w:color="auto" w:fill="FFFFFF" w:themeFill="background1"/>
        <w:spacing w:after="120"/>
        <w:rPr>
          <w:rFonts w:ascii="Segoe UI" w:hAnsi="Segoe UI" w:cs="Segoe UI"/>
          <w:b/>
          <w:bCs/>
        </w:rPr>
      </w:pPr>
      <w:bookmarkStart w:id="132" w:name="_Toc145415782"/>
      <w:r w:rsidRPr="005B019F">
        <w:rPr>
          <w:rFonts w:ascii="Segoe UI" w:hAnsi="Segoe UI" w:cs="Segoe UI"/>
          <w:b/>
          <w:bCs/>
        </w:rPr>
        <w:t>Technical Administrator</w:t>
      </w:r>
      <w:bookmarkEnd w:id="132"/>
      <w:r w:rsidRPr="005B019F">
        <w:rPr>
          <w:rFonts w:ascii="Segoe UI" w:hAnsi="Segoe UI" w:cs="Segoe UI"/>
          <w:b/>
          <w:bCs/>
        </w:rPr>
        <w:t xml:space="preserve"> </w:t>
      </w:r>
    </w:p>
    <w:p w14:paraId="1947CCFF" w14:textId="77777777" w:rsidR="00911567" w:rsidRPr="0033135C" w:rsidRDefault="001762EE" w:rsidP="0033135C">
      <w:pPr>
        <w:shd w:val="clear" w:color="auto" w:fill="FFFFFF" w:themeFill="background1"/>
        <w:rPr>
          <w:rFonts w:ascii="Segoe UI" w:hAnsi="Segoe UI" w:cs="Segoe UI"/>
        </w:rPr>
      </w:pPr>
      <w:r w:rsidRPr="0033135C">
        <w:rPr>
          <w:rFonts w:ascii="Segoe UI" w:hAnsi="Segoe UI" w:cs="Segoe UI"/>
        </w:rPr>
        <w:t xml:space="preserve">The individual authorized to address any technical or specification issue, or other work or performance requirements under this contract is </w:t>
      </w:r>
      <w:r w:rsidR="00911567" w:rsidRPr="0033135C">
        <w:rPr>
          <w:rFonts w:ascii="Segoe UI" w:hAnsi="Segoe UI" w:cs="Segoe UI"/>
        </w:rPr>
        <w:t>Charlie Handy, Community Development Manager.</w:t>
      </w:r>
    </w:p>
    <w:p w14:paraId="140BBCFF" w14:textId="7290171E" w:rsidR="00985DF7" w:rsidRPr="0033135C" w:rsidRDefault="00985DF7" w:rsidP="0033135C">
      <w:pPr>
        <w:shd w:val="clear" w:color="auto" w:fill="FFFFFF" w:themeFill="background1"/>
        <w:rPr>
          <w:rFonts w:ascii="Segoe UI" w:hAnsi="Segoe UI" w:cs="Segoe UI"/>
        </w:rPr>
      </w:pPr>
      <w:r w:rsidRPr="0033135C">
        <w:rPr>
          <w:rFonts w:ascii="Segoe UI" w:hAnsi="Segoe UI" w:cs="Segoe UI"/>
        </w:rPr>
        <w:t xml:space="preserve">(Note:  This person is NOT authorized to make any changes to the contract but may request any necessary contract modifications from the person identified in </w:t>
      </w:r>
      <w:r w:rsidR="00C74178" w:rsidRPr="0033135C">
        <w:rPr>
          <w:rFonts w:ascii="Segoe UI" w:hAnsi="Segoe UI" w:cs="Segoe UI"/>
        </w:rPr>
        <w:t>9</w:t>
      </w:r>
      <w:r w:rsidRPr="0033135C">
        <w:rPr>
          <w:rFonts w:ascii="Segoe UI" w:hAnsi="Segoe UI" w:cs="Segoe UI"/>
        </w:rPr>
        <w:t>.1, above).</w:t>
      </w:r>
    </w:p>
    <w:p w14:paraId="521F8B0F" w14:textId="5759098C" w:rsidR="00985DF7" w:rsidRPr="005B019F" w:rsidRDefault="00985DF7" w:rsidP="0033135C">
      <w:pPr>
        <w:pStyle w:val="Heading2"/>
        <w:shd w:val="clear" w:color="auto" w:fill="FFFFFF" w:themeFill="background1"/>
        <w:spacing w:after="120"/>
        <w:rPr>
          <w:rFonts w:ascii="Segoe UI" w:hAnsi="Segoe UI" w:cs="Segoe UI"/>
          <w:b/>
          <w:bCs/>
        </w:rPr>
      </w:pPr>
      <w:bookmarkStart w:id="133" w:name="_Toc145415783"/>
      <w:r w:rsidRPr="005B019F">
        <w:rPr>
          <w:rFonts w:ascii="Segoe UI" w:hAnsi="Segoe UI" w:cs="Segoe UI"/>
          <w:b/>
          <w:bCs/>
        </w:rPr>
        <w:t>Inspection Administrator</w:t>
      </w:r>
      <w:bookmarkEnd w:id="133"/>
      <w:r w:rsidRPr="005B019F">
        <w:rPr>
          <w:rFonts w:ascii="Segoe UI" w:hAnsi="Segoe UI" w:cs="Segoe UI"/>
          <w:b/>
          <w:bCs/>
        </w:rPr>
        <w:t xml:space="preserve"> </w:t>
      </w:r>
    </w:p>
    <w:p w14:paraId="067FA7E7" w14:textId="7B5807DA" w:rsidR="00911567" w:rsidRPr="0033135C" w:rsidRDefault="001762EE" w:rsidP="0033135C">
      <w:pPr>
        <w:shd w:val="clear" w:color="auto" w:fill="FFFFFF" w:themeFill="background1"/>
        <w:rPr>
          <w:rFonts w:ascii="Segoe UI" w:hAnsi="Segoe UI" w:cs="Segoe UI"/>
        </w:rPr>
      </w:pPr>
      <w:r w:rsidRPr="0033135C">
        <w:rPr>
          <w:rFonts w:ascii="Segoe UI" w:hAnsi="Segoe UI" w:cs="Segoe UI"/>
        </w:rPr>
        <w:t xml:space="preserve">The individual and office designated to inspect and accept all contract deliveries and to certify that invoices are proper for payment is </w:t>
      </w:r>
      <w:r w:rsidR="00911567" w:rsidRPr="0033135C">
        <w:rPr>
          <w:rFonts w:ascii="Segoe UI" w:hAnsi="Segoe UI" w:cs="Segoe UI"/>
        </w:rPr>
        <w:t>Charlie Handy, Community Development Manager.</w:t>
      </w:r>
    </w:p>
    <w:p w14:paraId="7B3229CE" w14:textId="77777777" w:rsidR="00911567" w:rsidRPr="0033135C" w:rsidRDefault="00911567" w:rsidP="0033135C">
      <w:pPr>
        <w:shd w:val="clear" w:color="auto" w:fill="FFFFFF" w:themeFill="background1"/>
        <w:rPr>
          <w:rFonts w:ascii="Segoe UI" w:hAnsi="Segoe UI" w:cs="Segoe UI"/>
        </w:rPr>
      </w:pPr>
    </w:p>
    <w:p w14:paraId="47AECEE7" w14:textId="6A590010" w:rsidR="00985DF7" w:rsidRPr="0033135C" w:rsidRDefault="00985DF7" w:rsidP="0033135C">
      <w:pPr>
        <w:shd w:val="clear" w:color="auto" w:fill="FFFFFF" w:themeFill="background1"/>
        <w:rPr>
          <w:rFonts w:ascii="Segoe UI" w:hAnsi="Segoe UI" w:cs="Segoe UI"/>
        </w:rPr>
      </w:pPr>
      <w:r w:rsidRPr="0033135C">
        <w:rPr>
          <w:rFonts w:ascii="Segoe UI" w:hAnsi="Segoe UI" w:cs="Segoe UI"/>
        </w:rPr>
        <w:t>Contract Payment Administrator</w:t>
      </w:r>
    </w:p>
    <w:bookmarkEnd w:id="109"/>
    <w:bookmarkEnd w:id="110"/>
    <w:bookmarkEnd w:id="111"/>
    <w:bookmarkEnd w:id="112"/>
    <w:bookmarkEnd w:id="113"/>
    <w:bookmarkEnd w:id="114"/>
    <w:p w14:paraId="6BDE8DD1" w14:textId="6B3214E2" w:rsidR="00911567" w:rsidRPr="0033135C" w:rsidRDefault="001762EE" w:rsidP="0033135C">
      <w:pPr>
        <w:shd w:val="clear" w:color="auto" w:fill="FFFFFF" w:themeFill="background1"/>
        <w:rPr>
          <w:rFonts w:ascii="Segoe UI" w:hAnsi="Segoe UI" w:cs="Segoe UI"/>
        </w:rPr>
      </w:pPr>
      <w:r w:rsidRPr="0033135C">
        <w:rPr>
          <w:rFonts w:ascii="Segoe UI" w:hAnsi="Segoe UI" w:cs="Segoe UI"/>
        </w:rPr>
        <w:t>The individual and office responsible for making contract payments is</w:t>
      </w:r>
      <w:r w:rsidR="00911567" w:rsidRPr="0033135C">
        <w:rPr>
          <w:rFonts w:ascii="Segoe UI" w:hAnsi="Segoe UI" w:cs="Segoe UI"/>
        </w:rPr>
        <w:t xml:space="preserve"> Lanae Nikkelotti, County Finance Director</w:t>
      </w:r>
    </w:p>
    <w:p w14:paraId="3AF8B96A" w14:textId="53F36BA8" w:rsidR="00594165" w:rsidRPr="0033135C" w:rsidRDefault="002736E9" w:rsidP="0033135C">
      <w:pPr>
        <w:shd w:val="clear" w:color="auto" w:fill="FFFFFF" w:themeFill="background1"/>
        <w:rPr>
          <w:rFonts w:ascii="Segoe UI" w:hAnsi="Segoe UI" w:cs="Segoe UI"/>
        </w:rPr>
      </w:pPr>
      <w:r w:rsidRPr="0033135C">
        <w:rPr>
          <w:rFonts w:ascii="Segoe UI" w:hAnsi="Segoe UI" w:cs="Segoe UI"/>
        </w:rPr>
        <w:t xml:space="preserve">Contract Clauses (See Appendix </w:t>
      </w:r>
      <w:r w:rsidR="00EB4016" w:rsidRPr="0033135C">
        <w:rPr>
          <w:rFonts w:ascii="Segoe UI" w:hAnsi="Segoe UI" w:cs="Segoe UI"/>
        </w:rPr>
        <w:t>I</w:t>
      </w:r>
      <w:r w:rsidRPr="0033135C">
        <w:rPr>
          <w:rFonts w:ascii="Segoe UI" w:hAnsi="Segoe UI" w:cs="Segoe UI"/>
        </w:rPr>
        <w:t xml:space="preserve"> For Federal Clauses</w:t>
      </w:r>
      <w:r w:rsidR="00EB4016" w:rsidRPr="0033135C">
        <w:rPr>
          <w:rFonts w:ascii="Segoe UI" w:hAnsi="Segoe UI" w:cs="Segoe UI"/>
        </w:rPr>
        <w:t xml:space="preserve"> for Federal Contracts)</w:t>
      </w:r>
    </w:p>
    <w:p w14:paraId="72EDEC53" w14:textId="07931970" w:rsidR="00594165" w:rsidRPr="0033135C" w:rsidRDefault="00256B2F" w:rsidP="0033135C">
      <w:pPr>
        <w:shd w:val="clear" w:color="auto" w:fill="FFFFFF" w:themeFill="background1"/>
        <w:rPr>
          <w:rFonts w:ascii="Segoe UI" w:hAnsi="Segoe UI" w:cs="Segoe UI"/>
          <w:szCs w:val="22"/>
        </w:rPr>
      </w:pPr>
      <w:r w:rsidRPr="0033135C">
        <w:rPr>
          <w:rFonts w:ascii="Segoe UI" w:hAnsi="Segoe UI" w:cs="Segoe UI"/>
          <w:szCs w:val="22"/>
        </w:rPr>
        <w:lastRenderedPageBreak/>
        <w:t xml:space="preserve">The </w:t>
      </w:r>
      <w:r w:rsidR="002736E9" w:rsidRPr="0033135C">
        <w:rPr>
          <w:rFonts w:ascii="Segoe UI" w:hAnsi="Segoe UI" w:cs="Segoe UI"/>
          <w:szCs w:val="22"/>
        </w:rPr>
        <w:t>Agency</w:t>
      </w:r>
      <w:r w:rsidRPr="0033135C">
        <w:rPr>
          <w:rFonts w:ascii="Segoe UI" w:hAnsi="Segoe UI" w:cs="Segoe UI"/>
          <w:szCs w:val="22"/>
        </w:rPr>
        <w:t xml:space="preserve"> </w:t>
      </w:r>
      <w:r w:rsidR="00594165" w:rsidRPr="0033135C">
        <w:rPr>
          <w:rFonts w:ascii="Segoe UI" w:hAnsi="Segoe UI" w:cs="Segoe UI"/>
          <w:szCs w:val="22"/>
        </w:rPr>
        <w:t xml:space="preserve">reserves the right to negotiate </w:t>
      </w:r>
      <w:r w:rsidR="004166DA" w:rsidRPr="0033135C">
        <w:rPr>
          <w:rFonts w:ascii="Segoe UI" w:hAnsi="Segoe UI" w:cs="Segoe UI"/>
          <w:szCs w:val="22"/>
        </w:rPr>
        <w:t xml:space="preserve">the following </w:t>
      </w:r>
      <w:r w:rsidR="00594165" w:rsidRPr="0033135C">
        <w:rPr>
          <w:rFonts w:ascii="Segoe UI" w:hAnsi="Segoe UI" w:cs="Segoe UI"/>
          <w:szCs w:val="22"/>
        </w:rPr>
        <w:t xml:space="preserve">terms and conditions when it is in the best interest of the </w:t>
      </w:r>
      <w:r w:rsidR="00E7146C" w:rsidRPr="0033135C">
        <w:rPr>
          <w:rFonts w:ascii="Segoe UI" w:hAnsi="Segoe UI" w:cs="Segoe UI"/>
          <w:szCs w:val="22"/>
        </w:rPr>
        <w:t xml:space="preserve">agency </w:t>
      </w:r>
      <w:r w:rsidR="00594165" w:rsidRPr="0033135C">
        <w:rPr>
          <w:rFonts w:ascii="Segoe UI" w:hAnsi="Segoe UI" w:cs="Segoe UI"/>
          <w:szCs w:val="22"/>
        </w:rPr>
        <w:t xml:space="preserve">to do so. Vendors may not submit their own </w:t>
      </w:r>
      <w:r w:rsidR="009E3C2B" w:rsidRPr="0033135C">
        <w:rPr>
          <w:rFonts w:ascii="Segoe UI" w:hAnsi="Segoe UI" w:cs="Segoe UI"/>
          <w:szCs w:val="22"/>
        </w:rPr>
        <w:t xml:space="preserve">Contract </w:t>
      </w:r>
      <w:r w:rsidR="00594165" w:rsidRPr="0033135C">
        <w:rPr>
          <w:rFonts w:ascii="Segoe UI" w:hAnsi="Segoe UI" w:cs="Segoe UI"/>
          <w:szCs w:val="22"/>
        </w:rPr>
        <w:t xml:space="preserve">document as a substitute for the </w:t>
      </w:r>
      <w:r w:rsidR="00D40E97" w:rsidRPr="0033135C">
        <w:rPr>
          <w:rFonts w:ascii="Segoe UI" w:hAnsi="Segoe UI" w:cs="Segoe UI"/>
          <w:szCs w:val="22"/>
        </w:rPr>
        <w:t>Agency’s</w:t>
      </w:r>
      <w:r w:rsidR="00594165" w:rsidRPr="0033135C">
        <w:rPr>
          <w:rFonts w:ascii="Segoe UI" w:hAnsi="Segoe UI" w:cs="Segoe UI"/>
          <w:szCs w:val="22"/>
        </w:rPr>
        <w:t xml:space="preserve"> Terms and Conditions. </w:t>
      </w:r>
    </w:p>
    <w:p w14:paraId="1D5674EF" w14:textId="1AA77EF5" w:rsidR="001C1D55" w:rsidRPr="0033135C" w:rsidRDefault="001C1D55" w:rsidP="0033135C">
      <w:pPr>
        <w:shd w:val="clear" w:color="auto" w:fill="FFFFFF" w:themeFill="background1"/>
        <w:rPr>
          <w:rFonts w:ascii="Segoe UI" w:hAnsi="Segoe UI" w:cs="Segoe UI"/>
          <w:b/>
          <w:szCs w:val="22"/>
        </w:rPr>
      </w:pPr>
      <w:r w:rsidRPr="0033135C">
        <w:rPr>
          <w:rFonts w:ascii="Segoe UI" w:hAnsi="Segoe UI" w:cs="Segoe UI"/>
          <w:b/>
          <w:szCs w:val="22"/>
        </w:rPr>
        <w:t>Vendors must accept all terms and conditions or submit point-by-point exceptions along with proposed alternative or additional language for each point.</w:t>
      </w:r>
      <w:r w:rsidRPr="0033135C">
        <w:rPr>
          <w:rFonts w:ascii="Segoe UI" w:hAnsi="Segoe UI" w:cs="Segoe UI"/>
          <w:szCs w:val="22"/>
        </w:rPr>
        <w:t xml:space="preserve"> The State may or may not consider any of the Vendor’s suggested revisions. Any changes or amendments to any of the terms and conditions will occur only if the change is in the best interest of the State. </w:t>
      </w:r>
      <w:r w:rsidRPr="0033135C">
        <w:rPr>
          <w:rFonts w:ascii="Segoe UI" w:hAnsi="Segoe UI" w:cs="Segoe UI"/>
          <w:b/>
          <w:szCs w:val="22"/>
        </w:rPr>
        <w:t xml:space="preserve">Pricing submitted should assume that no changes to these terms and conditions will be accepted. </w:t>
      </w:r>
    </w:p>
    <w:p w14:paraId="6BF15764" w14:textId="4F992BE7" w:rsidR="00ED6CE7" w:rsidRPr="0033135C" w:rsidRDefault="00256B2F" w:rsidP="0033135C">
      <w:pPr>
        <w:shd w:val="clear" w:color="auto" w:fill="FFFFFF" w:themeFill="background1"/>
        <w:rPr>
          <w:rFonts w:ascii="Segoe UI" w:hAnsi="Segoe UI" w:cs="Segoe UI"/>
          <w:szCs w:val="22"/>
        </w:rPr>
      </w:pPr>
      <w:r w:rsidRPr="0033135C">
        <w:rPr>
          <w:rFonts w:ascii="Segoe UI" w:hAnsi="Segoe UI" w:cs="Segoe UI"/>
          <w:szCs w:val="22"/>
        </w:rPr>
        <w:t>If a C</w:t>
      </w:r>
      <w:r w:rsidR="001C1D55" w:rsidRPr="0033135C">
        <w:rPr>
          <w:rFonts w:ascii="Segoe UI" w:hAnsi="Segoe UI" w:cs="Segoe UI"/>
          <w:szCs w:val="22"/>
        </w:rPr>
        <w:t>ontract document is executed as a result of this procurement, additional terms and conditions may be contained in that document and negotiated at that time.</w:t>
      </w:r>
    </w:p>
    <w:p w14:paraId="416BA10E" w14:textId="2C757A26" w:rsidR="00FB1BE0" w:rsidRPr="005B019F" w:rsidRDefault="002736E9" w:rsidP="0033135C">
      <w:pPr>
        <w:pStyle w:val="Heading2"/>
        <w:shd w:val="clear" w:color="auto" w:fill="FFFFFF" w:themeFill="background1"/>
        <w:spacing w:after="120"/>
        <w:rPr>
          <w:rFonts w:ascii="Segoe UI" w:hAnsi="Segoe UI" w:cs="Segoe UI"/>
          <w:b/>
          <w:bCs/>
        </w:rPr>
      </w:pPr>
      <w:bookmarkStart w:id="134" w:name="_Toc145415784"/>
      <w:r w:rsidRPr="005B019F">
        <w:rPr>
          <w:rFonts w:ascii="Segoe UI" w:hAnsi="Segoe UI" w:cs="Segoe UI"/>
          <w:b/>
          <w:bCs/>
        </w:rPr>
        <w:t>F</w:t>
      </w:r>
      <w:r w:rsidR="00EF0681" w:rsidRPr="005B019F">
        <w:rPr>
          <w:rFonts w:ascii="Segoe UI" w:hAnsi="Segoe UI" w:cs="Segoe UI"/>
          <w:b/>
          <w:bCs/>
        </w:rPr>
        <w:t>orce Majeure</w:t>
      </w:r>
      <w:bookmarkEnd w:id="134"/>
    </w:p>
    <w:p w14:paraId="72DB86AC" w14:textId="509C70EB" w:rsidR="00AB5D5A" w:rsidRPr="0033135C" w:rsidRDefault="002736E9" w:rsidP="0033135C">
      <w:pPr>
        <w:shd w:val="clear" w:color="auto" w:fill="FFFFFF" w:themeFill="background1"/>
        <w:rPr>
          <w:rFonts w:ascii="Segoe UI" w:hAnsi="Segoe UI" w:cs="Segoe UI"/>
        </w:rPr>
      </w:pPr>
      <w:r w:rsidRPr="0033135C">
        <w:rPr>
          <w:rFonts w:ascii="Segoe UI" w:hAnsi="Segoe UI" w:cs="Segoe UI"/>
          <w:szCs w:val="22"/>
        </w:rPr>
        <w:t>Neither party is responsible for failure to fulfill its obligations due to causes beyond its reasonable control, including without limitation, acts or omissions of government or military authority, acts of God, materials shortages, transportation delays, fires, floods, labor disturbances, riots, wars, terrorist acts, or any other causes, directly or indirectly beyond the reasonable control of the nonperforming party, so long as such party is using its best efforts to remedy such failure or delays</w:t>
      </w:r>
      <w:r w:rsidR="00AB5D5A" w:rsidRPr="0033135C">
        <w:rPr>
          <w:rFonts w:ascii="Segoe UI" w:hAnsi="Segoe UI" w:cs="Segoe UI"/>
        </w:rPr>
        <w:t>.</w:t>
      </w:r>
    </w:p>
    <w:p w14:paraId="2FCF0A28" w14:textId="1249CBA6" w:rsidR="00594165" w:rsidRPr="005B019F" w:rsidRDefault="002736E9" w:rsidP="0033135C">
      <w:pPr>
        <w:pStyle w:val="Heading2"/>
        <w:shd w:val="clear" w:color="auto" w:fill="FFFFFF" w:themeFill="background1"/>
        <w:spacing w:after="120"/>
        <w:rPr>
          <w:rFonts w:ascii="Segoe UI" w:hAnsi="Segoe UI" w:cs="Segoe UI"/>
          <w:b/>
          <w:bCs/>
        </w:rPr>
      </w:pPr>
      <w:bookmarkStart w:id="135" w:name="_Toc145415785"/>
      <w:r w:rsidRPr="005B019F">
        <w:rPr>
          <w:rFonts w:ascii="Segoe UI" w:hAnsi="Segoe UI" w:cs="Segoe UI"/>
          <w:b/>
          <w:bCs/>
        </w:rPr>
        <w:t>H</w:t>
      </w:r>
      <w:r w:rsidR="00EF0681" w:rsidRPr="005B019F">
        <w:rPr>
          <w:rFonts w:ascii="Segoe UI" w:hAnsi="Segoe UI" w:cs="Segoe UI"/>
          <w:b/>
          <w:bCs/>
        </w:rPr>
        <w:t>old Harmless/Imdemnifaction</w:t>
      </w:r>
      <w:bookmarkEnd w:id="135"/>
    </w:p>
    <w:p w14:paraId="1960A719" w14:textId="77777777" w:rsidR="002736E9" w:rsidRPr="0033135C" w:rsidRDefault="002736E9" w:rsidP="0033135C">
      <w:pPr>
        <w:shd w:val="clear" w:color="auto" w:fill="FFFFFF" w:themeFill="background1"/>
        <w:rPr>
          <w:rFonts w:ascii="Segoe UI" w:hAnsi="Segoe UI" w:cs="Segoe UI"/>
          <w:szCs w:val="22"/>
        </w:rPr>
      </w:pPr>
      <w:r w:rsidRPr="0033135C">
        <w:rPr>
          <w:rFonts w:ascii="Segoe UI" w:hAnsi="Segoe UI" w:cs="Segoe UI"/>
          <w:szCs w:val="22"/>
        </w:rPr>
        <w:t>The contractor agrees to protect, defend, and save the Issuing Agency, its elected and appointed officials, agents, and employees, while acting within the scope of their duties as such, harmless from and against all claims, demands, causes of action of any kind or character, including the cost of defense thereof, arising in favor of the contractor’s employees or third parties on account of bodily or personal injuries, death, or damage to property arising out of services performed or omissions of services or in any way resulting from the acts or omissions of the contractor and/or its agents, employees, representatives, assigns, subcontractors, except the sole negligence of the Issuing Agency, under this agreement.</w:t>
      </w:r>
    </w:p>
    <w:p w14:paraId="59F3B104" w14:textId="77777777" w:rsidR="002736E9" w:rsidRPr="005B019F" w:rsidRDefault="002736E9" w:rsidP="0033135C">
      <w:pPr>
        <w:pStyle w:val="Heading2"/>
        <w:shd w:val="clear" w:color="auto" w:fill="FFFFFF" w:themeFill="background1"/>
        <w:spacing w:after="120"/>
        <w:rPr>
          <w:rFonts w:ascii="Segoe UI" w:hAnsi="Segoe UI" w:cs="Segoe UI"/>
          <w:b/>
          <w:bCs/>
        </w:rPr>
      </w:pPr>
      <w:bookmarkStart w:id="136" w:name="_Toc145415786"/>
      <w:r w:rsidRPr="005B019F">
        <w:rPr>
          <w:rFonts w:ascii="Segoe UI" w:hAnsi="Segoe UI" w:cs="Segoe UI"/>
          <w:b/>
          <w:bCs/>
        </w:rPr>
        <w:t>Payment Terms</w:t>
      </w:r>
      <w:bookmarkEnd w:id="136"/>
    </w:p>
    <w:p w14:paraId="33AE1D99" w14:textId="04AD1566" w:rsidR="008751EA" w:rsidRPr="0033135C" w:rsidRDefault="002736E9" w:rsidP="0033135C">
      <w:pPr>
        <w:shd w:val="clear" w:color="auto" w:fill="FFFFFF" w:themeFill="background1"/>
        <w:rPr>
          <w:rFonts w:ascii="Segoe UI" w:hAnsi="Segoe UI" w:cs="Segoe UI"/>
        </w:rPr>
      </w:pPr>
      <w:bookmarkStart w:id="137" w:name="_Toc181785521"/>
      <w:bookmarkStart w:id="138" w:name="_Toc181787037"/>
      <w:bookmarkStart w:id="139" w:name="_Toc411346489"/>
      <w:bookmarkStart w:id="140" w:name="_Toc325011782"/>
      <w:bookmarkStart w:id="141" w:name="_Toc325012330"/>
      <w:bookmarkStart w:id="142" w:name="_Toc382320291"/>
      <w:r w:rsidRPr="0033135C">
        <w:rPr>
          <w:rFonts w:ascii="Segoe UI" w:hAnsi="Segoe UI" w:cs="Segoe UI"/>
        </w:rPr>
        <w:lastRenderedPageBreak/>
        <w:t xml:space="preserve">Payment terms will be computed from the date of delivery of supplies or services OR receipt of a properly executed invoice, whichever is later.  Unless otherwise noted in the solicitation document, the Issuing Agency is allowed 30 days to pay such invoices. </w:t>
      </w:r>
    </w:p>
    <w:p w14:paraId="6319F967" w14:textId="2195938A" w:rsidR="00E87D8D" w:rsidRPr="005B019F" w:rsidRDefault="00E87D8D" w:rsidP="0033135C">
      <w:pPr>
        <w:pStyle w:val="Heading2"/>
        <w:shd w:val="clear" w:color="auto" w:fill="FFFFFF" w:themeFill="background1"/>
        <w:spacing w:after="120"/>
        <w:rPr>
          <w:rFonts w:ascii="Segoe UI" w:hAnsi="Segoe UI" w:cs="Segoe UI"/>
          <w:b/>
          <w:bCs/>
        </w:rPr>
      </w:pPr>
      <w:bookmarkStart w:id="143" w:name="_Toc145415787"/>
      <w:r w:rsidRPr="005B019F">
        <w:rPr>
          <w:rFonts w:ascii="Segoe UI" w:hAnsi="Segoe UI" w:cs="Segoe UI"/>
          <w:b/>
          <w:bCs/>
        </w:rPr>
        <w:t>Contract Funding</w:t>
      </w:r>
      <w:bookmarkEnd w:id="143"/>
    </w:p>
    <w:p w14:paraId="4CF13D95" w14:textId="77777777" w:rsidR="00E87D8D" w:rsidRPr="0033135C" w:rsidRDefault="00E87D8D" w:rsidP="0033135C">
      <w:pPr>
        <w:shd w:val="clear" w:color="auto" w:fill="FFFFFF" w:themeFill="background1"/>
        <w:rPr>
          <w:rFonts w:ascii="Segoe UI" w:hAnsi="Segoe UI" w:cs="Segoe UI"/>
        </w:rPr>
      </w:pPr>
      <w:r w:rsidRPr="0033135C">
        <w:rPr>
          <w:rFonts w:ascii="Segoe UI" w:hAnsi="Segoe UI" w:cs="Segoe UI"/>
        </w:rPr>
        <w:t>To ensure the delivery of improved services and competitive pricing, to address potential performance issues, changes in technology or industry consolidation, the Agency reserves the right to negotiate the pricing and terms at the time of contract renewal.</w:t>
      </w:r>
    </w:p>
    <w:p w14:paraId="0249DE7E" w14:textId="5DD46D12" w:rsidR="00E87D8D" w:rsidRPr="0033135C" w:rsidRDefault="00E87D8D" w:rsidP="0033135C">
      <w:pPr>
        <w:shd w:val="clear" w:color="auto" w:fill="FFFFFF" w:themeFill="background1"/>
        <w:rPr>
          <w:rFonts w:ascii="Segoe UI" w:hAnsi="Segoe UI" w:cs="Segoe UI"/>
        </w:rPr>
      </w:pPr>
      <w:r w:rsidRPr="0033135C">
        <w:rPr>
          <w:rFonts w:ascii="Segoe UI" w:hAnsi="Segoe UI" w:cs="Segoe UI"/>
        </w:rPr>
        <w:t>As required by Wisconsin Statutes, continuance of a Contract beyond the limits of funds available shall be contingent upon appropriation of the necessary funds, and the termination of the Contract by lack of appropriations shall be without penalty.</w:t>
      </w:r>
    </w:p>
    <w:p w14:paraId="23616493" w14:textId="4B284633" w:rsidR="002736E9" w:rsidRPr="005B019F" w:rsidRDefault="002736E9" w:rsidP="0033135C">
      <w:pPr>
        <w:pStyle w:val="Heading2"/>
        <w:shd w:val="clear" w:color="auto" w:fill="FFFFFF" w:themeFill="background1"/>
        <w:spacing w:after="120"/>
        <w:rPr>
          <w:rFonts w:ascii="Segoe UI" w:hAnsi="Segoe UI" w:cs="Segoe UI"/>
          <w:b/>
          <w:bCs/>
        </w:rPr>
      </w:pPr>
      <w:bookmarkStart w:id="144" w:name="_Toc145415788"/>
      <w:r w:rsidRPr="005B019F">
        <w:rPr>
          <w:rFonts w:ascii="Segoe UI" w:hAnsi="Segoe UI" w:cs="Segoe UI"/>
          <w:b/>
          <w:bCs/>
        </w:rPr>
        <w:t>R</w:t>
      </w:r>
      <w:r w:rsidR="00EF0681" w:rsidRPr="005B019F">
        <w:rPr>
          <w:rFonts w:ascii="Segoe UI" w:hAnsi="Segoe UI" w:cs="Segoe UI"/>
          <w:b/>
          <w:bCs/>
        </w:rPr>
        <w:t>eference to Contract</w:t>
      </w:r>
      <w:bookmarkEnd w:id="144"/>
    </w:p>
    <w:p w14:paraId="3C8C8009" w14:textId="746D2746" w:rsidR="00ED6CE7" w:rsidRDefault="002736E9" w:rsidP="0033135C">
      <w:pPr>
        <w:shd w:val="clear" w:color="auto" w:fill="FFFFFF" w:themeFill="background1"/>
        <w:rPr>
          <w:rFonts w:ascii="Segoe UI" w:hAnsi="Segoe UI" w:cs="Segoe UI"/>
        </w:rPr>
      </w:pPr>
      <w:r w:rsidRPr="0033135C">
        <w:rPr>
          <w:rFonts w:ascii="Segoe UI" w:hAnsi="Segoe UI" w:cs="Segoe UI"/>
        </w:rPr>
        <w:t xml:space="preserve">The contract or purchase order number </w:t>
      </w:r>
      <w:r w:rsidRPr="0033135C">
        <w:rPr>
          <w:rFonts w:ascii="Segoe UI" w:hAnsi="Segoe UI" w:cs="Segoe UI"/>
          <w:b/>
          <w:bCs/>
        </w:rPr>
        <w:t xml:space="preserve">MUST </w:t>
      </w:r>
      <w:r w:rsidRPr="0033135C">
        <w:rPr>
          <w:rFonts w:ascii="Segoe UI" w:hAnsi="Segoe UI" w:cs="Segoe UI"/>
        </w:rPr>
        <w:t>appear on all invoices in order for the invoice to be considered a properly executed invoice.  The contract number must also be identified on all packing lists, packages, and correspondence pertaining to the contract.</w:t>
      </w:r>
    </w:p>
    <w:p w14:paraId="1A888FD5" w14:textId="77777777" w:rsidR="00E01D9E" w:rsidRPr="0033135C" w:rsidRDefault="00E01D9E" w:rsidP="0033135C">
      <w:pPr>
        <w:shd w:val="clear" w:color="auto" w:fill="FFFFFF" w:themeFill="background1"/>
        <w:rPr>
          <w:rFonts w:ascii="Segoe UI" w:hAnsi="Segoe UI" w:cs="Segoe UI"/>
        </w:rPr>
      </w:pPr>
    </w:p>
    <w:p w14:paraId="5F250141" w14:textId="39C318AF" w:rsidR="002736E9" w:rsidRPr="005B019F" w:rsidRDefault="002736E9" w:rsidP="0033135C">
      <w:pPr>
        <w:pStyle w:val="Heading2"/>
        <w:shd w:val="clear" w:color="auto" w:fill="FFFFFF" w:themeFill="background1"/>
        <w:spacing w:after="120"/>
        <w:rPr>
          <w:rFonts w:ascii="Segoe UI" w:hAnsi="Segoe UI" w:cs="Segoe UI"/>
          <w:b/>
          <w:bCs/>
        </w:rPr>
      </w:pPr>
      <w:bookmarkStart w:id="145" w:name="_Toc145415789"/>
      <w:r w:rsidRPr="005B019F">
        <w:rPr>
          <w:rFonts w:ascii="Segoe UI" w:hAnsi="Segoe UI" w:cs="Segoe UI"/>
          <w:b/>
          <w:bCs/>
        </w:rPr>
        <w:t>Shipping</w:t>
      </w:r>
      <w:bookmarkEnd w:id="145"/>
    </w:p>
    <w:p w14:paraId="0C96C100" w14:textId="40433FBD" w:rsidR="002736E9" w:rsidRPr="0033135C" w:rsidRDefault="002736E9" w:rsidP="0033135C">
      <w:pPr>
        <w:shd w:val="clear" w:color="auto" w:fill="FFFFFF" w:themeFill="background1"/>
        <w:rPr>
          <w:rFonts w:ascii="Segoe UI" w:hAnsi="Segoe UI" w:cs="Segoe UI"/>
        </w:rPr>
      </w:pPr>
      <w:r w:rsidRPr="0033135C">
        <w:rPr>
          <w:rFonts w:ascii="Segoe UI" w:hAnsi="Segoe UI" w:cs="Segoe UI"/>
        </w:rPr>
        <w:t>Supplies shipped prepaid, F.O.B. Destination, unless the contract specifies otherwise.</w:t>
      </w:r>
    </w:p>
    <w:p w14:paraId="6EF0FFFD" w14:textId="565C2A5C" w:rsidR="002736E9" w:rsidRPr="005B019F" w:rsidRDefault="002736E9" w:rsidP="0033135C">
      <w:pPr>
        <w:pStyle w:val="Heading2"/>
        <w:shd w:val="clear" w:color="auto" w:fill="FFFFFF" w:themeFill="background1"/>
        <w:spacing w:after="120"/>
        <w:rPr>
          <w:rFonts w:ascii="Segoe UI" w:hAnsi="Segoe UI" w:cs="Segoe UI"/>
          <w:b/>
          <w:bCs/>
        </w:rPr>
      </w:pPr>
      <w:bookmarkStart w:id="146" w:name="_Toc145415790"/>
      <w:r w:rsidRPr="005B019F">
        <w:rPr>
          <w:rFonts w:ascii="Segoe UI" w:hAnsi="Segoe UI" w:cs="Segoe UI"/>
          <w:b/>
          <w:bCs/>
        </w:rPr>
        <w:t>Assignment, Transfer and Subcontracting</w:t>
      </w:r>
      <w:bookmarkEnd w:id="146"/>
      <w:r w:rsidRPr="005B019F">
        <w:rPr>
          <w:rFonts w:ascii="Segoe UI" w:hAnsi="Segoe UI" w:cs="Segoe UI"/>
          <w:b/>
          <w:bCs/>
        </w:rPr>
        <w:t xml:space="preserve"> </w:t>
      </w:r>
    </w:p>
    <w:p w14:paraId="28D20123" w14:textId="173CF91F" w:rsidR="002736E9" w:rsidRPr="0033135C" w:rsidRDefault="002736E9" w:rsidP="0033135C">
      <w:pPr>
        <w:shd w:val="clear" w:color="auto" w:fill="FFFFFF" w:themeFill="background1"/>
        <w:rPr>
          <w:rFonts w:ascii="Segoe UI" w:hAnsi="Segoe UI" w:cs="Segoe UI"/>
        </w:rPr>
      </w:pPr>
      <w:r w:rsidRPr="0033135C">
        <w:rPr>
          <w:rFonts w:ascii="Segoe UI" w:hAnsi="Segoe UI" w:cs="Segoe UI"/>
        </w:rPr>
        <w:t>The contractor shall not assign, transfer or subcontract any portion of the contract without the express written consent of the Issuing Agency.</w:t>
      </w:r>
    </w:p>
    <w:p w14:paraId="192DC952" w14:textId="293384B5" w:rsidR="002736E9" w:rsidRPr="005B019F" w:rsidRDefault="002736E9" w:rsidP="0033135C">
      <w:pPr>
        <w:pStyle w:val="Heading2"/>
        <w:shd w:val="clear" w:color="auto" w:fill="FFFFFF" w:themeFill="background1"/>
        <w:spacing w:after="120"/>
        <w:rPr>
          <w:rFonts w:ascii="Segoe UI" w:hAnsi="Segoe UI" w:cs="Segoe UI"/>
          <w:b/>
          <w:bCs/>
        </w:rPr>
      </w:pPr>
      <w:bookmarkStart w:id="147" w:name="_Toc145415791"/>
      <w:r w:rsidRPr="005B019F">
        <w:rPr>
          <w:rFonts w:ascii="Segoe UI" w:hAnsi="Segoe UI" w:cs="Segoe UI"/>
          <w:b/>
          <w:bCs/>
        </w:rPr>
        <w:t>C</w:t>
      </w:r>
      <w:r w:rsidR="00EF0681" w:rsidRPr="005B019F">
        <w:rPr>
          <w:rFonts w:ascii="Segoe UI" w:hAnsi="Segoe UI" w:cs="Segoe UI"/>
          <w:b/>
          <w:bCs/>
        </w:rPr>
        <w:t>onformance with Contract</w:t>
      </w:r>
      <w:bookmarkEnd w:id="147"/>
    </w:p>
    <w:p w14:paraId="0794AC9A" w14:textId="220773DA" w:rsidR="002736E9" w:rsidRPr="0033135C" w:rsidRDefault="002736E9" w:rsidP="0033135C">
      <w:pPr>
        <w:shd w:val="clear" w:color="auto" w:fill="FFFFFF" w:themeFill="background1"/>
        <w:rPr>
          <w:rFonts w:ascii="Segoe UI" w:hAnsi="Segoe UI" w:cs="Segoe UI"/>
        </w:rPr>
      </w:pPr>
      <w:r w:rsidRPr="0033135C">
        <w:rPr>
          <w:rFonts w:ascii="Segoe UI" w:hAnsi="Segoe UI" w:cs="Segoe UI"/>
        </w:rPr>
        <w:t>No alteration of the terms, conditions, delivery, price, quality, quantities, or specifications of the contract will be granted without prior written consent of the authorized individual in the Issuing Agency</w:t>
      </w:r>
      <w:r w:rsidR="00EF0681" w:rsidRPr="0033135C">
        <w:rPr>
          <w:rFonts w:ascii="Segoe UI" w:hAnsi="Segoe UI" w:cs="Segoe UI"/>
        </w:rPr>
        <w:t>.</w:t>
      </w:r>
      <w:r w:rsidRPr="0033135C">
        <w:rPr>
          <w:rFonts w:ascii="Segoe UI" w:hAnsi="Segoe UI" w:cs="Segoe UI"/>
        </w:rPr>
        <w:t xml:space="preserve"> Supplies delivered which do not conform to the contract terms, conditions, and specifications may be rejected and returned at the contractor’s expense.</w:t>
      </w:r>
    </w:p>
    <w:p w14:paraId="7E862F12" w14:textId="4C3352D4" w:rsidR="002736E9" w:rsidRPr="005B019F" w:rsidRDefault="002736E9" w:rsidP="0033135C">
      <w:pPr>
        <w:pStyle w:val="Heading2"/>
        <w:shd w:val="clear" w:color="auto" w:fill="FFFFFF" w:themeFill="background1"/>
        <w:spacing w:after="120"/>
        <w:rPr>
          <w:rFonts w:ascii="Segoe UI" w:hAnsi="Segoe UI" w:cs="Segoe UI"/>
          <w:b/>
          <w:bCs/>
        </w:rPr>
      </w:pPr>
      <w:bookmarkStart w:id="148" w:name="_Toc145415792"/>
      <w:r w:rsidRPr="005B019F">
        <w:rPr>
          <w:rFonts w:ascii="Segoe UI" w:hAnsi="Segoe UI" w:cs="Segoe UI"/>
          <w:b/>
          <w:bCs/>
        </w:rPr>
        <w:t>F</w:t>
      </w:r>
      <w:r w:rsidR="00EF0681" w:rsidRPr="005B019F">
        <w:rPr>
          <w:rFonts w:ascii="Segoe UI" w:hAnsi="Segoe UI" w:cs="Segoe UI"/>
          <w:b/>
          <w:bCs/>
        </w:rPr>
        <w:t>ederal Funding and Special Requirements</w:t>
      </w:r>
      <w:bookmarkEnd w:id="148"/>
      <w:r w:rsidR="00EF0681" w:rsidRPr="005B019F">
        <w:rPr>
          <w:rFonts w:ascii="Segoe UI" w:hAnsi="Segoe UI" w:cs="Segoe UI"/>
          <w:b/>
          <w:bCs/>
        </w:rPr>
        <w:t xml:space="preserve"> </w:t>
      </w:r>
    </w:p>
    <w:p w14:paraId="76ABEA58" w14:textId="0624686D" w:rsidR="006C6A45" w:rsidRPr="0033135C" w:rsidRDefault="002736E9" w:rsidP="0033135C">
      <w:pPr>
        <w:shd w:val="clear" w:color="auto" w:fill="FFFFFF" w:themeFill="background1"/>
        <w:rPr>
          <w:rFonts w:ascii="Segoe UI" w:hAnsi="Segoe UI" w:cs="Segoe UI"/>
          <w:szCs w:val="24"/>
        </w:rPr>
      </w:pPr>
      <w:r w:rsidRPr="0033135C">
        <w:rPr>
          <w:rFonts w:ascii="Segoe UI" w:hAnsi="Segoe UI" w:cs="Segoe UI"/>
          <w:szCs w:val="24"/>
        </w:rPr>
        <w:lastRenderedPageBreak/>
        <w:t>Federal grant monies</w:t>
      </w:r>
      <w:r w:rsidR="001762EE" w:rsidRPr="0033135C">
        <w:rPr>
          <w:rFonts w:ascii="Segoe UI" w:hAnsi="Segoe UI" w:cs="Segoe UI"/>
          <w:szCs w:val="24"/>
        </w:rPr>
        <w:t xml:space="preserve"> </w:t>
      </w:r>
      <w:r w:rsidRPr="0033135C">
        <w:rPr>
          <w:rFonts w:ascii="Segoe UI" w:hAnsi="Segoe UI" w:cs="Segoe UI"/>
          <w:szCs w:val="24"/>
        </w:rPr>
        <w:t xml:space="preserve">fund this contract, in whole or in part.  As such, agencies receiving such funds and contractors awarded contracts that use such funds must comply with certain Federal certifications and clause requirements.  </w:t>
      </w:r>
    </w:p>
    <w:p w14:paraId="59A47E66" w14:textId="1691E932" w:rsidR="006C6A45" w:rsidRPr="0033135C" w:rsidRDefault="002736E9" w:rsidP="0033135C">
      <w:pPr>
        <w:shd w:val="clear" w:color="auto" w:fill="FFFFFF" w:themeFill="background1"/>
        <w:rPr>
          <w:rFonts w:ascii="Segoe UI" w:hAnsi="Segoe UI" w:cs="Segoe UI"/>
          <w:szCs w:val="24"/>
        </w:rPr>
      </w:pPr>
      <w:r w:rsidRPr="0033135C">
        <w:rPr>
          <w:rFonts w:ascii="Segoe UI" w:hAnsi="Segoe UI" w:cs="Segoe UI"/>
          <w:szCs w:val="24"/>
        </w:rPr>
        <w:t xml:space="preserve">This includes, for purchases of rolling stock over $150,000, compliance with Buy America Act requirements, including pre-award and post-delivery audit requirements and certifications, as well as requirements and certifications applicable under the </w:t>
      </w:r>
      <w:r w:rsidRPr="0033135C">
        <w:rPr>
          <w:rFonts w:ascii="Segoe UI" w:hAnsi="Segoe UI" w:cs="Segoe UI"/>
          <w:spacing w:val="-3"/>
          <w:szCs w:val="24"/>
        </w:rPr>
        <w:t>Federal Motor Vehicle Safety Standard</w:t>
      </w:r>
      <w:r w:rsidRPr="0033135C">
        <w:rPr>
          <w:rFonts w:ascii="Segoe UI" w:hAnsi="Segoe UI" w:cs="Segoe UI"/>
          <w:szCs w:val="24"/>
        </w:rPr>
        <w:t xml:space="preserve"> (FMVSS).  It is the contractor’s responsibility to be aware of the pertinent certifications and contract clauses, as identified by the Issuing Agency for the instant procurement and ensure compliance with such requirements prior to award and throughout the term of any resultant contract.  </w:t>
      </w:r>
    </w:p>
    <w:p w14:paraId="075ABD28" w14:textId="0402AB56" w:rsidR="002736E9" w:rsidRDefault="002736E9" w:rsidP="0033135C">
      <w:pPr>
        <w:shd w:val="clear" w:color="auto" w:fill="FFFFFF" w:themeFill="background1"/>
        <w:rPr>
          <w:rStyle w:val="Hyperlink"/>
          <w:rFonts w:ascii="Segoe UI" w:hAnsi="Segoe UI" w:cs="Segoe UI"/>
          <w:color w:val="023160" w:themeColor="accent1"/>
          <w:szCs w:val="24"/>
        </w:rPr>
      </w:pPr>
      <w:r w:rsidRPr="0033135C">
        <w:rPr>
          <w:rFonts w:ascii="Segoe UI" w:hAnsi="Segoe UI" w:cs="Segoe UI"/>
          <w:szCs w:val="24"/>
        </w:rPr>
        <w:t xml:space="preserve">A list of the Federal clauses and certifications applicable to this procurement is included at Part III, Section J, and the full text of these clauses is available at the National Rural Transit Assistance Program (RTAP) website under “ProcurementPro.”  The website address is:  </w:t>
      </w:r>
      <w:hyperlink r:id="rId13" w:history="1">
        <w:r w:rsidRPr="0033135C">
          <w:rPr>
            <w:rStyle w:val="Hyperlink"/>
            <w:rFonts w:ascii="Segoe UI" w:hAnsi="Segoe UI" w:cs="Segoe UI"/>
            <w:color w:val="023160" w:themeColor="accent1"/>
            <w:szCs w:val="24"/>
          </w:rPr>
          <w:t>http://www.nationalrtap.org/home.aspx</w:t>
        </w:r>
      </w:hyperlink>
    </w:p>
    <w:p w14:paraId="7573A442" w14:textId="2F6AA63F" w:rsidR="00E01D9E" w:rsidRDefault="00E01D9E" w:rsidP="0033135C">
      <w:pPr>
        <w:shd w:val="clear" w:color="auto" w:fill="FFFFFF" w:themeFill="background1"/>
        <w:rPr>
          <w:rFonts w:ascii="Segoe UI" w:hAnsi="Segoe UI" w:cs="Segoe UI"/>
          <w:szCs w:val="24"/>
        </w:rPr>
      </w:pPr>
    </w:p>
    <w:p w14:paraId="29788CAA" w14:textId="77777777" w:rsidR="005B019F" w:rsidRPr="0033135C" w:rsidRDefault="005B019F" w:rsidP="0033135C">
      <w:pPr>
        <w:shd w:val="clear" w:color="auto" w:fill="FFFFFF" w:themeFill="background1"/>
        <w:rPr>
          <w:rFonts w:ascii="Segoe UI" w:hAnsi="Segoe UI" w:cs="Segoe UI"/>
          <w:szCs w:val="24"/>
        </w:rPr>
      </w:pPr>
    </w:p>
    <w:p w14:paraId="76B57403" w14:textId="6E81A05E" w:rsidR="00476520" w:rsidRPr="005B019F" w:rsidRDefault="005A4615" w:rsidP="0033135C">
      <w:pPr>
        <w:pStyle w:val="Heading1"/>
        <w:numPr>
          <w:ilvl w:val="0"/>
          <w:numId w:val="1"/>
        </w:numPr>
        <w:shd w:val="clear" w:color="auto" w:fill="FFFFFF" w:themeFill="background1"/>
        <w:spacing w:after="120"/>
        <w:rPr>
          <w:rFonts w:ascii="Segoe UI" w:hAnsi="Segoe UI" w:cs="Segoe UI"/>
          <w:b/>
          <w:bCs w:val="0"/>
          <w:highlight w:val="black"/>
        </w:rPr>
      </w:pPr>
      <w:bookmarkStart w:id="149" w:name="_Toc145415793"/>
      <w:r w:rsidRPr="005B019F">
        <w:rPr>
          <w:rFonts w:ascii="Segoe UI" w:hAnsi="Segoe UI" w:cs="Segoe UI"/>
          <w:b/>
          <w:bCs w:val="0"/>
          <w:highlight w:val="black"/>
        </w:rPr>
        <w:t>PROPOSAL</w:t>
      </w:r>
      <w:r w:rsidR="00476520" w:rsidRPr="005B019F">
        <w:rPr>
          <w:rFonts w:ascii="Segoe UI" w:hAnsi="Segoe UI" w:cs="Segoe UI"/>
          <w:b/>
          <w:bCs w:val="0"/>
          <w:highlight w:val="black"/>
        </w:rPr>
        <w:t xml:space="preserve"> PROCEDURE AND INSTRUCTIONS</w:t>
      </w:r>
      <w:bookmarkEnd w:id="149"/>
    </w:p>
    <w:p w14:paraId="6524DC5B" w14:textId="6EABD352" w:rsidR="00D03C2D" w:rsidRPr="005B019F" w:rsidRDefault="00D03C2D" w:rsidP="0033135C">
      <w:pPr>
        <w:pStyle w:val="Heading2"/>
        <w:shd w:val="clear" w:color="auto" w:fill="FFFFFF" w:themeFill="background1"/>
        <w:spacing w:after="120"/>
        <w:rPr>
          <w:rFonts w:ascii="Segoe UI" w:hAnsi="Segoe UI" w:cs="Segoe UI"/>
          <w:b/>
          <w:bCs/>
        </w:rPr>
      </w:pPr>
      <w:bookmarkStart w:id="150" w:name="s2a2"/>
      <w:bookmarkStart w:id="151" w:name="_Toc145415794"/>
      <w:bookmarkStart w:id="152" w:name="_Ref449102544"/>
      <w:bookmarkStart w:id="153" w:name="_Toc411346459"/>
      <w:bookmarkStart w:id="154" w:name="_Toc181785481"/>
      <w:bookmarkStart w:id="155" w:name="_Toc181787003"/>
      <w:bookmarkStart w:id="156" w:name="_Toc325011749"/>
      <w:bookmarkStart w:id="157" w:name="_Toc325012286"/>
      <w:bookmarkStart w:id="158" w:name="_Toc382320261"/>
      <w:bookmarkEnd w:id="137"/>
      <w:bookmarkEnd w:id="138"/>
      <w:bookmarkEnd w:id="139"/>
      <w:bookmarkEnd w:id="140"/>
      <w:bookmarkEnd w:id="141"/>
      <w:bookmarkEnd w:id="142"/>
      <w:bookmarkEnd w:id="150"/>
      <w:r w:rsidRPr="005B019F">
        <w:rPr>
          <w:rFonts w:ascii="Segoe UI" w:hAnsi="Segoe UI" w:cs="Segoe UI"/>
          <w:b/>
          <w:bCs/>
        </w:rPr>
        <w:t>S</w:t>
      </w:r>
      <w:r w:rsidR="00893578" w:rsidRPr="005B019F">
        <w:rPr>
          <w:rFonts w:ascii="Segoe UI" w:hAnsi="Segoe UI" w:cs="Segoe UI"/>
          <w:b/>
          <w:bCs/>
        </w:rPr>
        <w:t>olicitation Examination</w:t>
      </w:r>
      <w:bookmarkEnd w:id="151"/>
    </w:p>
    <w:p w14:paraId="57E53E6E" w14:textId="77777777" w:rsidR="006C6A45" w:rsidRPr="0033135C" w:rsidRDefault="00D03C2D" w:rsidP="0033135C">
      <w:pPr>
        <w:shd w:val="clear" w:color="auto" w:fill="FFFFFF" w:themeFill="background1"/>
        <w:rPr>
          <w:rFonts w:ascii="Segoe UI" w:hAnsi="Segoe UI" w:cs="Segoe UI"/>
        </w:rPr>
      </w:pPr>
      <w:r w:rsidRPr="0033135C">
        <w:rPr>
          <w:rFonts w:ascii="Segoe UI" w:hAnsi="Segoe UI" w:cs="Segoe UI"/>
        </w:rPr>
        <w:t xml:space="preserve">Vendors are responsible for examining all solicitation documents and any addenda issued to become informed as to all conditions that might in any way affect the cost or performance of any work.  Failure to do so will be at the sole risk of the </w:t>
      </w:r>
      <w:r w:rsidR="00E41C6A" w:rsidRPr="0033135C">
        <w:rPr>
          <w:rFonts w:ascii="Segoe UI" w:hAnsi="Segoe UI" w:cs="Segoe UI"/>
        </w:rPr>
        <w:t>Proposer</w:t>
      </w:r>
      <w:r w:rsidRPr="0033135C">
        <w:rPr>
          <w:rFonts w:ascii="Segoe UI" w:hAnsi="Segoe UI" w:cs="Segoe UI"/>
        </w:rPr>
        <w:t xml:space="preserve">/offeror.  </w:t>
      </w:r>
    </w:p>
    <w:p w14:paraId="57374AF9" w14:textId="77777777" w:rsidR="006C6A45" w:rsidRPr="0033135C" w:rsidRDefault="00D03C2D" w:rsidP="0033135C">
      <w:pPr>
        <w:shd w:val="clear" w:color="auto" w:fill="FFFFFF" w:themeFill="background1"/>
        <w:rPr>
          <w:rFonts w:ascii="Segoe UI" w:hAnsi="Segoe UI" w:cs="Segoe UI"/>
        </w:rPr>
      </w:pPr>
      <w:r w:rsidRPr="0033135C">
        <w:rPr>
          <w:rFonts w:ascii="Segoe UI" w:hAnsi="Segoe UI" w:cs="Segoe UI"/>
        </w:rPr>
        <w:t xml:space="preserve">Should the vendor find discrepancies in or omissions from the solicitation documents, or should their intent or meaning appear unclear or ambiguous, or should any other question arise relative to the solicitation documents, the vendor shall promptly notify the procurement officer in writing.  </w:t>
      </w:r>
    </w:p>
    <w:p w14:paraId="33AA551B" w14:textId="1098F68D" w:rsidR="00ED6CE7" w:rsidRPr="0033135C" w:rsidRDefault="00D03C2D" w:rsidP="0033135C">
      <w:pPr>
        <w:shd w:val="clear" w:color="auto" w:fill="FFFFFF" w:themeFill="background1"/>
        <w:rPr>
          <w:rFonts w:ascii="Segoe UI" w:hAnsi="Segoe UI" w:cs="Segoe UI"/>
        </w:rPr>
      </w:pPr>
      <w:r w:rsidRPr="0033135C">
        <w:rPr>
          <w:rFonts w:ascii="Segoe UI" w:hAnsi="Segoe UI" w:cs="Segoe UI"/>
        </w:rPr>
        <w:t xml:space="preserve">The </w:t>
      </w:r>
      <w:r w:rsidR="00E41C6A" w:rsidRPr="0033135C">
        <w:rPr>
          <w:rFonts w:ascii="Segoe UI" w:hAnsi="Segoe UI" w:cs="Segoe UI"/>
        </w:rPr>
        <w:t>Proposer</w:t>
      </w:r>
      <w:r w:rsidRPr="0033135C">
        <w:rPr>
          <w:rFonts w:ascii="Segoe UI" w:hAnsi="Segoe UI" w:cs="Segoe UI"/>
        </w:rPr>
        <w:t xml:space="preserve">/offeror making such request will be solely responsible for its timely receipt by the authorized procurement officer.  Replies to such notices may be made in the form of an addendum to the solicitation that must be acknowledged by all </w:t>
      </w:r>
      <w:r w:rsidR="00E41C6A" w:rsidRPr="0033135C">
        <w:rPr>
          <w:rFonts w:ascii="Segoe UI" w:hAnsi="Segoe UI" w:cs="Segoe UI"/>
        </w:rPr>
        <w:t>Proposer</w:t>
      </w:r>
      <w:r w:rsidRPr="0033135C">
        <w:rPr>
          <w:rFonts w:ascii="Segoe UI" w:hAnsi="Segoe UI" w:cs="Segoe UI"/>
        </w:rPr>
        <w:t xml:space="preserve">s/offerors when submitting their </w:t>
      </w:r>
      <w:r w:rsidR="00E41C6A" w:rsidRPr="0033135C">
        <w:rPr>
          <w:rFonts w:ascii="Segoe UI" w:hAnsi="Segoe UI" w:cs="Segoe UI"/>
        </w:rPr>
        <w:t>Proposals</w:t>
      </w:r>
      <w:r w:rsidRPr="0033135C">
        <w:rPr>
          <w:rFonts w:ascii="Segoe UI" w:hAnsi="Segoe UI" w:cs="Segoe UI"/>
        </w:rPr>
        <w:t>/offers.</w:t>
      </w:r>
    </w:p>
    <w:p w14:paraId="43936B01" w14:textId="2AC596AA" w:rsidR="00BF401A" w:rsidRPr="005B019F" w:rsidRDefault="00BF401A" w:rsidP="0033135C">
      <w:pPr>
        <w:pStyle w:val="Heading2"/>
        <w:shd w:val="clear" w:color="auto" w:fill="FFFFFF" w:themeFill="background1"/>
        <w:spacing w:after="120"/>
        <w:rPr>
          <w:rFonts w:ascii="Segoe UI" w:hAnsi="Segoe UI" w:cs="Segoe UI"/>
          <w:b/>
          <w:bCs/>
        </w:rPr>
      </w:pPr>
      <w:bookmarkStart w:id="159" w:name="_Toc145415795"/>
      <w:r w:rsidRPr="005B019F">
        <w:rPr>
          <w:rFonts w:ascii="Segoe UI" w:hAnsi="Segoe UI" w:cs="Segoe UI"/>
          <w:b/>
          <w:bCs/>
        </w:rPr>
        <w:lastRenderedPageBreak/>
        <w:t>A</w:t>
      </w:r>
      <w:r w:rsidR="00893578" w:rsidRPr="005B019F">
        <w:rPr>
          <w:rFonts w:ascii="Segoe UI" w:hAnsi="Segoe UI" w:cs="Segoe UI"/>
          <w:b/>
          <w:bCs/>
        </w:rPr>
        <w:t>lteration of Solicitation Document</w:t>
      </w:r>
      <w:bookmarkEnd w:id="159"/>
    </w:p>
    <w:p w14:paraId="2035C234" w14:textId="1F40EC1D" w:rsidR="00BF401A" w:rsidRPr="0033135C" w:rsidRDefault="00BF401A" w:rsidP="0033135C">
      <w:pPr>
        <w:shd w:val="clear" w:color="auto" w:fill="FFFFFF" w:themeFill="background1"/>
        <w:rPr>
          <w:rFonts w:ascii="Segoe UI" w:hAnsi="Segoe UI" w:cs="Segoe UI"/>
        </w:rPr>
      </w:pPr>
      <w:r w:rsidRPr="0033135C">
        <w:rPr>
          <w:rFonts w:ascii="Segoe UI" w:hAnsi="Segoe UI" w:cs="Segoe UI"/>
        </w:rPr>
        <w:t>In the event of inconsistencies or contradictions between language contained in the solicitation document and a vendor’s response, the language contained in the original solicitation document will prevail.  Intentional manipulation and/or alteration of solicitation document language will result in the vendor’s disqualification.</w:t>
      </w:r>
    </w:p>
    <w:p w14:paraId="5440AFFE" w14:textId="2052AAFE" w:rsidR="00BF401A" w:rsidRPr="005B019F" w:rsidRDefault="00BF401A" w:rsidP="0033135C">
      <w:pPr>
        <w:pStyle w:val="Heading2"/>
        <w:shd w:val="clear" w:color="auto" w:fill="FFFFFF" w:themeFill="background1"/>
        <w:spacing w:after="120"/>
        <w:rPr>
          <w:rFonts w:ascii="Segoe UI" w:hAnsi="Segoe UI" w:cs="Segoe UI"/>
          <w:b/>
          <w:bCs/>
        </w:rPr>
      </w:pPr>
      <w:bookmarkStart w:id="160" w:name="_Toc145415796"/>
      <w:r w:rsidRPr="005B019F">
        <w:rPr>
          <w:rFonts w:ascii="Segoe UI" w:hAnsi="Segoe UI" w:cs="Segoe UI"/>
          <w:b/>
          <w:bCs/>
        </w:rPr>
        <w:t>I</w:t>
      </w:r>
      <w:r w:rsidR="00893578" w:rsidRPr="005B019F">
        <w:rPr>
          <w:rFonts w:ascii="Segoe UI" w:hAnsi="Segoe UI" w:cs="Segoe UI"/>
          <w:b/>
          <w:bCs/>
        </w:rPr>
        <w:t>nterpretations or Representations</w:t>
      </w:r>
      <w:bookmarkEnd w:id="160"/>
    </w:p>
    <w:p w14:paraId="712C77AB" w14:textId="430DF215" w:rsidR="00BF401A" w:rsidRPr="0033135C" w:rsidRDefault="00BF401A" w:rsidP="0033135C">
      <w:pPr>
        <w:shd w:val="clear" w:color="auto" w:fill="FFFFFF" w:themeFill="background1"/>
        <w:rPr>
          <w:rFonts w:ascii="Segoe UI" w:hAnsi="Segoe UI" w:cs="Segoe UI"/>
        </w:rPr>
      </w:pPr>
      <w:r w:rsidRPr="0033135C">
        <w:rPr>
          <w:rFonts w:ascii="Segoe UI" w:hAnsi="Segoe UI" w:cs="Segoe UI"/>
        </w:rPr>
        <w:t>The Issuing Agency assumes no responsibility for any interpretation or representations made by any of its officers or agents unless such interpretations or representations are incorporated into a formal written addendum to the solicitation.</w:t>
      </w:r>
    </w:p>
    <w:p w14:paraId="1D28A6F2" w14:textId="750DC132" w:rsidR="00271CE6" w:rsidRPr="005B019F" w:rsidRDefault="00DB44C7" w:rsidP="0033135C">
      <w:pPr>
        <w:pStyle w:val="Heading2"/>
        <w:shd w:val="clear" w:color="auto" w:fill="FFFFFF" w:themeFill="background1"/>
        <w:spacing w:after="120"/>
        <w:rPr>
          <w:rFonts w:ascii="Segoe UI" w:hAnsi="Segoe UI" w:cs="Segoe UI"/>
          <w:b/>
          <w:bCs/>
        </w:rPr>
      </w:pPr>
      <w:bookmarkStart w:id="161" w:name="_Toc145415797"/>
      <w:r w:rsidRPr="005B019F">
        <w:rPr>
          <w:rFonts w:ascii="Segoe UI" w:hAnsi="Segoe UI" w:cs="Segoe UI"/>
          <w:b/>
          <w:bCs/>
        </w:rPr>
        <w:t>Satisfactory of Requirements</w:t>
      </w:r>
      <w:bookmarkEnd w:id="161"/>
    </w:p>
    <w:p w14:paraId="4C5D9FC5" w14:textId="77777777" w:rsidR="00113C3C" w:rsidRPr="0033135C" w:rsidRDefault="00271CE6" w:rsidP="0033135C">
      <w:pPr>
        <w:shd w:val="clear" w:color="auto" w:fill="FFFFFF" w:themeFill="background1"/>
        <w:rPr>
          <w:rFonts w:ascii="Segoe UI" w:hAnsi="Segoe UI" w:cs="Segoe UI"/>
        </w:rPr>
      </w:pPr>
      <w:r w:rsidRPr="0033135C">
        <w:rPr>
          <w:rFonts w:ascii="Segoe UI" w:hAnsi="Segoe UI" w:cs="Segoe UI"/>
        </w:rPr>
        <w:t xml:space="preserve">Requirements identified in this solicitation must be satisfied, or a functional equivalent </w:t>
      </w:r>
      <w:r w:rsidR="005A4615" w:rsidRPr="0033135C">
        <w:rPr>
          <w:rFonts w:ascii="Segoe UI" w:hAnsi="Segoe UI" w:cs="Segoe UI"/>
        </w:rPr>
        <w:t>Proposal</w:t>
      </w:r>
      <w:r w:rsidRPr="0033135C">
        <w:rPr>
          <w:rFonts w:ascii="Segoe UI" w:hAnsi="Segoe UI" w:cs="Segoe UI"/>
        </w:rPr>
        <w:t xml:space="preserve"> submitted, which is acceptable to the Issuing Agency.  </w:t>
      </w:r>
      <w:r w:rsidR="00E41C6A" w:rsidRPr="0033135C">
        <w:rPr>
          <w:rFonts w:ascii="Segoe UI" w:hAnsi="Segoe UI" w:cs="Segoe UI"/>
        </w:rPr>
        <w:t>Proposer</w:t>
      </w:r>
      <w:r w:rsidRPr="0033135C">
        <w:rPr>
          <w:rFonts w:ascii="Segoe UI" w:hAnsi="Segoe UI" w:cs="Segoe UI"/>
        </w:rPr>
        <w:t xml:space="preserve">s who do not meet this criterion may be disqualified from further consideration.  </w:t>
      </w:r>
    </w:p>
    <w:p w14:paraId="0C3321EF" w14:textId="186095C0" w:rsidR="00271CE6" w:rsidRPr="0033135C" w:rsidRDefault="00271CE6" w:rsidP="0033135C">
      <w:pPr>
        <w:shd w:val="clear" w:color="auto" w:fill="FFFFFF" w:themeFill="background1"/>
        <w:rPr>
          <w:rFonts w:ascii="Segoe UI" w:hAnsi="Segoe UI" w:cs="Segoe UI"/>
        </w:rPr>
      </w:pPr>
      <w:r w:rsidRPr="0033135C">
        <w:rPr>
          <w:rFonts w:ascii="Segoe UI" w:hAnsi="Segoe UI" w:cs="Segoe UI"/>
        </w:rPr>
        <w:t xml:space="preserve">A </w:t>
      </w:r>
      <w:r w:rsidR="00DB44C7" w:rsidRPr="0033135C">
        <w:rPr>
          <w:rFonts w:ascii="Segoe UI" w:hAnsi="Segoe UI" w:cs="Segoe UI"/>
        </w:rPr>
        <w:t>Proposer</w:t>
      </w:r>
      <w:r w:rsidRPr="0033135C">
        <w:rPr>
          <w:rFonts w:ascii="Segoe UI" w:hAnsi="Segoe UI" w:cs="Segoe UI"/>
        </w:rPr>
        <w:t xml:space="preserve"> must state if they are unable or unwilling to meet any requirement.  Inability or unwillingness to meet any requirement, in part or in whole, may be cause for disqualification of the entire </w:t>
      </w:r>
      <w:r w:rsidR="005A4615" w:rsidRPr="0033135C">
        <w:rPr>
          <w:rFonts w:ascii="Segoe UI" w:hAnsi="Segoe UI" w:cs="Segoe UI"/>
        </w:rPr>
        <w:t>Proposal</w:t>
      </w:r>
      <w:r w:rsidRPr="0033135C">
        <w:rPr>
          <w:rFonts w:ascii="Segoe UI" w:hAnsi="Segoe UI" w:cs="Segoe UI"/>
        </w:rPr>
        <w:t xml:space="preserve"> response.  Any exceptions taken by the </w:t>
      </w:r>
      <w:r w:rsidR="00DB44C7" w:rsidRPr="0033135C">
        <w:rPr>
          <w:rFonts w:ascii="Segoe UI" w:hAnsi="Segoe UI" w:cs="Segoe UI"/>
        </w:rPr>
        <w:t>Vendor</w:t>
      </w:r>
      <w:r w:rsidRPr="0033135C">
        <w:rPr>
          <w:rFonts w:ascii="Segoe UI" w:hAnsi="Segoe UI" w:cs="Segoe UI"/>
        </w:rPr>
        <w:t xml:space="preserve"> must be clearly identified on the </w:t>
      </w:r>
      <w:r w:rsidR="005A4615" w:rsidRPr="0033135C">
        <w:rPr>
          <w:rFonts w:ascii="Segoe UI" w:hAnsi="Segoe UI" w:cs="Segoe UI"/>
        </w:rPr>
        <w:t>Proposal</w:t>
      </w:r>
      <w:r w:rsidRPr="0033135C">
        <w:rPr>
          <w:rFonts w:ascii="Segoe UI" w:hAnsi="Segoe UI" w:cs="Segoe UI"/>
        </w:rPr>
        <w:t xml:space="preserve"> forms.</w:t>
      </w:r>
    </w:p>
    <w:p w14:paraId="21CD4647" w14:textId="41455DB4" w:rsidR="00D03C2D" w:rsidRPr="005B019F" w:rsidRDefault="00D03C2D" w:rsidP="0033135C">
      <w:pPr>
        <w:pStyle w:val="Heading2"/>
        <w:shd w:val="clear" w:color="auto" w:fill="FFFFFF" w:themeFill="background1"/>
        <w:spacing w:after="120"/>
        <w:rPr>
          <w:rFonts w:ascii="Segoe UI" w:hAnsi="Segoe UI" w:cs="Segoe UI"/>
          <w:b/>
          <w:bCs/>
        </w:rPr>
      </w:pPr>
      <w:bookmarkStart w:id="162" w:name="_Toc145415798"/>
      <w:r w:rsidRPr="005B019F">
        <w:rPr>
          <w:rFonts w:ascii="Segoe UI" w:hAnsi="Segoe UI" w:cs="Segoe UI"/>
          <w:b/>
          <w:bCs/>
        </w:rPr>
        <w:t>U.S. F</w:t>
      </w:r>
      <w:r w:rsidR="00893578" w:rsidRPr="005B019F">
        <w:rPr>
          <w:rFonts w:ascii="Segoe UI" w:hAnsi="Segoe UI" w:cs="Segoe UI"/>
          <w:b/>
          <w:bCs/>
        </w:rPr>
        <w:t>unds</w:t>
      </w:r>
      <w:bookmarkEnd w:id="162"/>
    </w:p>
    <w:p w14:paraId="3CF09BBC" w14:textId="5ECC311F" w:rsidR="00D03C2D" w:rsidRPr="0033135C" w:rsidRDefault="00D03C2D" w:rsidP="0033135C">
      <w:pPr>
        <w:shd w:val="clear" w:color="auto" w:fill="FFFFFF" w:themeFill="background1"/>
        <w:rPr>
          <w:rFonts w:ascii="Segoe UI" w:hAnsi="Segoe UI" w:cs="Segoe UI"/>
        </w:rPr>
      </w:pPr>
      <w:r w:rsidRPr="0033135C">
        <w:rPr>
          <w:rFonts w:ascii="Segoe UI" w:hAnsi="Segoe UI" w:cs="Segoe UI"/>
        </w:rPr>
        <w:t xml:space="preserve">All prices </w:t>
      </w:r>
      <w:r w:rsidR="005A4615" w:rsidRPr="0033135C">
        <w:rPr>
          <w:rFonts w:ascii="Segoe UI" w:hAnsi="Segoe UI" w:cs="Segoe UI"/>
        </w:rPr>
        <w:t>Proposal</w:t>
      </w:r>
      <w:r w:rsidRPr="0033135C">
        <w:rPr>
          <w:rFonts w:ascii="Segoe UI" w:hAnsi="Segoe UI" w:cs="Segoe UI"/>
        </w:rPr>
        <w:t xml:space="preserve"> must be in U.S. dollars.  All contract payments will be made in U.S. dollars.</w:t>
      </w:r>
    </w:p>
    <w:p w14:paraId="2EF6B3A9" w14:textId="48E1BACE" w:rsidR="00271CE6" w:rsidRPr="005B019F" w:rsidRDefault="005A4615" w:rsidP="0033135C">
      <w:pPr>
        <w:pStyle w:val="Heading2"/>
        <w:shd w:val="clear" w:color="auto" w:fill="FFFFFF" w:themeFill="background1"/>
        <w:spacing w:after="120"/>
        <w:rPr>
          <w:rFonts w:ascii="Segoe UI" w:hAnsi="Segoe UI" w:cs="Segoe UI"/>
          <w:b/>
          <w:bCs/>
        </w:rPr>
      </w:pPr>
      <w:bookmarkStart w:id="163" w:name="_Toc145415799"/>
      <w:r w:rsidRPr="005B019F">
        <w:rPr>
          <w:rFonts w:ascii="Segoe UI" w:hAnsi="Segoe UI" w:cs="Segoe UI"/>
          <w:b/>
          <w:bCs/>
        </w:rPr>
        <w:t>Proposal</w:t>
      </w:r>
      <w:r w:rsidR="00271CE6" w:rsidRPr="005B019F">
        <w:rPr>
          <w:rFonts w:ascii="Segoe UI" w:hAnsi="Segoe UI" w:cs="Segoe UI"/>
          <w:b/>
          <w:bCs/>
        </w:rPr>
        <w:t xml:space="preserve"> Prices</w:t>
      </w:r>
      <w:bookmarkEnd w:id="163"/>
    </w:p>
    <w:p w14:paraId="79D01252" w14:textId="77777777" w:rsidR="00113C3C" w:rsidRPr="0033135C" w:rsidRDefault="00271CE6" w:rsidP="0033135C">
      <w:pPr>
        <w:shd w:val="clear" w:color="auto" w:fill="FFFFFF" w:themeFill="background1"/>
        <w:rPr>
          <w:rFonts w:ascii="Segoe UI" w:hAnsi="Segoe UI" w:cs="Segoe UI"/>
        </w:rPr>
      </w:pPr>
      <w:r w:rsidRPr="0033135C">
        <w:rPr>
          <w:rFonts w:ascii="Segoe UI" w:hAnsi="Segoe UI" w:cs="Segoe UI"/>
        </w:rPr>
        <w:t xml:space="preserve">The prices herein specified, unless otherwise expressly stated, shall exclude all taxes and duties of any kind which either party is required to pay with respect to the sale of products covered by this solicitation, but shall include all charges and expenses in connection with the packing of the products and their carriage to the designated place of delivery unless specifically excluded.  </w:t>
      </w:r>
    </w:p>
    <w:p w14:paraId="624B592F" w14:textId="3EC72B2C" w:rsidR="00F502EF" w:rsidRPr="0033135C" w:rsidRDefault="005A4615" w:rsidP="0033135C">
      <w:pPr>
        <w:shd w:val="clear" w:color="auto" w:fill="FFFFFF" w:themeFill="background1"/>
        <w:rPr>
          <w:rFonts w:ascii="Segoe UI" w:hAnsi="Segoe UI" w:cs="Segoe UI"/>
        </w:rPr>
      </w:pPr>
      <w:r w:rsidRPr="0033135C">
        <w:rPr>
          <w:rFonts w:ascii="Segoe UI" w:hAnsi="Segoe UI" w:cs="Segoe UI"/>
        </w:rPr>
        <w:t>Proposal</w:t>
      </w:r>
      <w:r w:rsidR="00271CE6" w:rsidRPr="0033135C">
        <w:rPr>
          <w:rFonts w:ascii="Segoe UI" w:hAnsi="Segoe UI" w:cs="Segoe UI"/>
        </w:rPr>
        <w:t xml:space="preserve"> prices shall include any and all transportation costs.  The Contractor will be paid upon submission of a proper invoice at the prices stipulated herein for products, and/or services delivered to and accepted by the Agency.</w:t>
      </w:r>
    </w:p>
    <w:p w14:paraId="5A42A02E" w14:textId="100D9885" w:rsidR="008A4B06" w:rsidRPr="005B019F" w:rsidRDefault="008A4B06" w:rsidP="0033135C">
      <w:pPr>
        <w:pStyle w:val="Heading2"/>
        <w:shd w:val="clear" w:color="auto" w:fill="FFFFFF" w:themeFill="background1"/>
        <w:spacing w:after="120"/>
        <w:rPr>
          <w:rFonts w:ascii="Segoe UI" w:hAnsi="Segoe UI" w:cs="Segoe UI"/>
          <w:b/>
          <w:bCs/>
        </w:rPr>
      </w:pPr>
      <w:bookmarkStart w:id="164" w:name="_Toc145415800"/>
      <w:r w:rsidRPr="005B019F">
        <w:rPr>
          <w:rFonts w:ascii="Segoe UI" w:hAnsi="Segoe UI" w:cs="Segoe UI"/>
          <w:b/>
          <w:bCs/>
        </w:rPr>
        <w:lastRenderedPageBreak/>
        <w:t>RFP Consideration of All Inherent Costs</w:t>
      </w:r>
      <w:bookmarkEnd w:id="164"/>
    </w:p>
    <w:p w14:paraId="74A0DD89" w14:textId="764E37EF" w:rsidR="008A4B06" w:rsidRPr="0033135C" w:rsidRDefault="008A4B06" w:rsidP="0033135C">
      <w:pPr>
        <w:shd w:val="clear" w:color="auto" w:fill="FFFFFF" w:themeFill="background1"/>
        <w:rPr>
          <w:rFonts w:ascii="Segoe UI" w:hAnsi="Segoe UI" w:cs="Segoe UI"/>
        </w:rPr>
      </w:pPr>
      <w:r w:rsidRPr="0033135C">
        <w:rPr>
          <w:rFonts w:ascii="Segoe UI" w:hAnsi="Segoe UI" w:cs="Segoe UI"/>
        </w:rPr>
        <w:t xml:space="preserve">Proposal prices </w:t>
      </w:r>
      <w:r w:rsidR="00E4706F" w:rsidRPr="0033135C">
        <w:rPr>
          <w:rFonts w:ascii="Segoe UI" w:hAnsi="Segoe UI" w:cs="Segoe UI"/>
        </w:rPr>
        <w:t>must</w:t>
      </w:r>
      <w:r w:rsidRPr="0033135C">
        <w:rPr>
          <w:rFonts w:ascii="Segoe UI" w:hAnsi="Segoe UI" w:cs="Segoe UI"/>
        </w:rPr>
        <w:t xml:space="preserve"> take into consideration all inherent costs of providing the services described in the RFP</w:t>
      </w:r>
      <w:r w:rsidR="00702590" w:rsidRPr="0033135C">
        <w:rPr>
          <w:rFonts w:ascii="Segoe UI" w:hAnsi="Segoe UI" w:cs="Segoe UI"/>
        </w:rPr>
        <w:t>.</w:t>
      </w:r>
    </w:p>
    <w:p w14:paraId="068D7250" w14:textId="47927FEE" w:rsidR="008A4B06" w:rsidRPr="005B019F" w:rsidRDefault="008A4B06" w:rsidP="0033135C">
      <w:pPr>
        <w:pStyle w:val="Heading2"/>
        <w:shd w:val="clear" w:color="auto" w:fill="FFFFFF" w:themeFill="background1"/>
        <w:spacing w:after="120"/>
        <w:rPr>
          <w:rFonts w:ascii="Segoe UI" w:hAnsi="Segoe UI" w:cs="Segoe UI"/>
          <w:b/>
          <w:bCs/>
        </w:rPr>
      </w:pPr>
      <w:bookmarkStart w:id="165" w:name="_Toc145415801"/>
      <w:r w:rsidRPr="005B019F">
        <w:rPr>
          <w:rFonts w:ascii="Segoe UI" w:hAnsi="Segoe UI" w:cs="Segoe UI"/>
          <w:b/>
          <w:bCs/>
        </w:rPr>
        <w:t>RFP Fixed Pricing</w:t>
      </w:r>
      <w:bookmarkEnd w:id="165"/>
      <w:r w:rsidRPr="005B019F">
        <w:rPr>
          <w:rFonts w:ascii="Segoe UI" w:hAnsi="Segoe UI" w:cs="Segoe UI"/>
          <w:b/>
          <w:bCs/>
        </w:rPr>
        <w:t xml:space="preserve"> </w:t>
      </w:r>
    </w:p>
    <w:p w14:paraId="1551F6FC" w14:textId="477CA351" w:rsidR="008A4B06" w:rsidRPr="0033135C" w:rsidRDefault="008A4B06" w:rsidP="0033135C">
      <w:pPr>
        <w:shd w:val="clear" w:color="auto" w:fill="FFFFFF" w:themeFill="background1"/>
        <w:rPr>
          <w:rFonts w:ascii="Segoe UI" w:hAnsi="Segoe UI" w:cs="Segoe UI"/>
        </w:rPr>
      </w:pPr>
      <w:r w:rsidRPr="0033135C">
        <w:rPr>
          <w:rFonts w:ascii="Segoe UI" w:hAnsi="Segoe UI" w:cs="Segoe UI"/>
        </w:rPr>
        <w:t>The awarded contractor must hold the accepted prices and/or costs for the entire contract period. Any adjustment to prices and/or costs at the beginning of a contract renewal period will be negotiated between the Agency and the Contractor. Contractor must provide supporting documentation when requesting price changes.</w:t>
      </w:r>
    </w:p>
    <w:p w14:paraId="3338BE05" w14:textId="0FE2B02D" w:rsidR="00BF401A" w:rsidRPr="005B019F" w:rsidRDefault="00BF401A" w:rsidP="0033135C">
      <w:pPr>
        <w:pStyle w:val="Heading2"/>
        <w:shd w:val="clear" w:color="auto" w:fill="FFFFFF" w:themeFill="background1"/>
        <w:spacing w:after="120"/>
        <w:rPr>
          <w:rFonts w:ascii="Segoe UI" w:hAnsi="Segoe UI" w:cs="Segoe UI"/>
          <w:b/>
          <w:bCs/>
        </w:rPr>
      </w:pPr>
      <w:bookmarkStart w:id="166" w:name="_Toc145415802"/>
      <w:r w:rsidRPr="005B019F">
        <w:rPr>
          <w:rFonts w:ascii="Segoe UI" w:hAnsi="Segoe UI" w:cs="Segoe UI"/>
          <w:b/>
          <w:bCs/>
        </w:rPr>
        <w:t xml:space="preserve">EXTENSION OF </w:t>
      </w:r>
      <w:r w:rsidR="005A4615" w:rsidRPr="005B019F">
        <w:rPr>
          <w:rFonts w:ascii="Segoe UI" w:hAnsi="Segoe UI" w:cs="Segoe UI"/>
          <w:b/>
          <w:bCs/>
        </w:rPr>
        <w:t>PROPOSAL</w:t>
      </w:r>
      <w:r w:rsidRPr="005B019F">
        <w:rPr>
          <w:rFonts w:ascii="Segoe UI" w:hAnsi="Segoe UI" w:cs="Segoe UI"/>
          <w:b/>
          <w:bCs/>
        </w:rPr>
        <w:t xml:space="preserve"> PRICES</w:t>
      </w:r>
      <w:bookmarkEnd w:id="166"/>
    </w:p>
    <w:p w14:paraId="63E801B4" w14:textId="7E6C16BF" w:rsidR="00BF401A" w:rsidRPr="0033135C" w:rsidRDefault="00BF401A" w:rsidP="0033135C">
      <w:pPr>
        <w:shd w:val="clear" w:color="auto" w:fill="FFFFFF" w:themeFill="background1"/>
        <w:rPr>
          <w:rFonts w:ascii="Segoe UI" w:hAnsi="Segoe UI" w:cs="Segoe UI"/>
        </w:rPr>
      </w:pPr>
      <w:r w:rsidRPr="0033135C">
        <w:rPr>
          <w:rFonts w:ascii="Segoe UI" w:hAnsi="Segoe UI" w:cs="Segoe UI"/>
        </w:rPr>
        <w:t xml:space="preserve">In the case of error in the extension of prices in the </w:t>
      </w:r>
      <w:r w:rsidR="005A4615" w:rsidRPr="0033135C">
        <w:rPr>
          <w:rFonts w:ascii="Segoe UI" w:hAnsi="Segoe UI" w:cs="Segoe UI"/>
        </w:rPr>
        <w:t>Proposal</w:t>
      </w:r>
      <w:r w:rsidRPr="0033135C">
        <w:rPr>
          <w:rFonts w:ascii="Segoe UI" w:hAnsi="Segoe UI" w:cs="Segoe UI"/>
        </w:rPr>
        <w:t xml:space="preserve">, the unit price will govern.  In a lot </w:t>
      </w:r>
      <w:r w:rsidR="005A4615" w:rsidRPr="0033135C">
        <w:rPr>
          <w:rFonts w:ascii="Segoe UI" w:hAnsi="Segoe UI" w:cs="Segoe UI"/>
        </w:rPr>
        <w:t>Proposal</w:t>
      </w:r>
      <w:r w:rsidRPr="0033135C">
        <w:rPr>
          <w:rFonts w:ascii="Segoe UI" w:hAnsi="Segoe UI" w:cs="Segoe UI"/>
        </w:rPr>
        <w:t>, the lot price will govern.</w:t>
      </w:r>
    </w:p>
    <w:p w14:paraId="7162D8CE" w14:textId="4366996C" w:rsidR="00C34CAA" w:rsidRPr="005B019F" w:rsidRDefault="00B75A70" w:rsidP="0033135C">
      <w:pPr>
        <w:pStyle w:val="Heading2"/>
        <w:shd w:val="clear" w:color="auto" w:fill="FFFFFF" w:themeFill="background1"/>
        <w:spacing w:after="120"/>
        <w:rPr>
          <w:rFonts w:ascii="Segoe UI" w:hAnsi="Segoe UI" w:cs="Segoe UI"/>
          <w:b/>
          <w:bCs/>
        </w:rPr>
      </w:pPr>
      <w:bookmarkStart w:id="167" w:name="_Toc145415803"/>
      <w:bookmarkEnd w:id="152"/>
      <w:bookmarkEnd w:id="153"/>
      <w:bookmarkEnd w:id="154"/>
      <w:bookmarkEnd w:id="155"/>
      <w:bookmarkEnd w:id="156"/>
      <w:bookmarkEnd w:id="157"/>
      <w:bookmarkEnd w:id="158"/>
      <w:r w:rsidRPr="005B019F">
        <w:rPr>
          <w:rFonts w:ascii="Segoe UI" w:hAnsi="Segoe UI" w:cs="Segoe UI"/>
          <w:b/>
          <w:bCs/>
        </w:rPr>
        <w:t>Vendor Questions and Clarifications</w:t>
      </w:r>
      <w:bookmarkEnd w:id="167"/>
    </w:p>
    <w:p w14:paraId="4BDB437B" w14:textId="7C6458EC" w:rsidR="00BF401A" w:rsidRPr="0033135C" w:rsidRDefault="00E4706F" w:rsidP="0033135C">
      <w:pPr>
        <w:shd w:val="clear" w:color="auto" w:fill="FFFFFF" w:themeFill="background1"/>
        <w:rPr>
          <w:rFonts w:ascii="Segoe UI" w:hAnsi="Segoe UI" w:cs="Segoe UI"/>
          <w:szCs w:val="22"/>
        </w:rPr>
      </w:pPr>
      <w:r w:rsidRPr="0033135C">
        <w:rPr>
          <w:rFonts w:ascii="Segoe UI" w:hAnsi="Segoe UI" w:cs="Segoe UI"/>
          <w:szCs w:val="22"/>
        </w:rPr>
        <w:t xml:space="preserve">Any questions, exceptions, or additions concerning this RFP must be submitted in writing on or before </w:t>
      </w:r>
      <w:r w:rsidR="00911567" w:rsidRPr="0033135C">
        <w:rPr>
          <w:rFonts w:ascii="Segoe UI" w:hAnsi="Segoe UI" w:cs="Segoe UI"/>
          <w:szCs w:val="22"/>
        </w:rPr>
        <w:t>October 16</w:t>
      </w:r>
      <w:r w:rsidR="00911567" w:rsidRPr="0033135C">
        <w:rPr>
          <w:rFonts w:ascii="Segoe UI" w:hAnsi="Segoe UI" w:cs="Segoe UI"/>
          <w:szCs w:val="22"/>
          <w:vertAlign w:val="superscript"/>
        </w:rPr>
        <w:t>th</w:t>
      </w:r>
      <w:r w:rsidR="00911567" w:rsidRPr="0033135C">
        <w:rPr>
          <w:rFonts w:ascii="Segoe UI" w:hAnsi="Segoe UI" w:cs="Segoe UI"/>
          <w:szCs w:val="22"/>
        </w:rPr>
        <w:t>, 2023</w:t>
      </w:r>
      <w:r w:rsidRPr="0033135C">
        <w:rPr>
          <w:rFonts w:ascii="Segoe UI" w:hAnsi="Segoe UI" w:cs="Segoe UI"/>
          <w:szCs w:val="22"/>
        </w:rPr>
        <w:t xml:space="preserve"> to: </w:t>
      </w:r>
      <w:r w:rsidR="00911567" w:rsidRPr="0033135C">
        <w:rPr>
          <w:rFonts w:ascii="Segoe UI" w:hAnsi="Segoe UI" w:cs="Segoe UI"/>
          <w:szCs w:val="22"/>
        </w:rPr>
        <w:t>Bryan Jostad at bjostad@lacrossecounty.org</w:t>
      </w:r>
      <w:r w:rsidR="0053748F" w:rsidRPr="0033135C">
        <w:rPr>
          <w:rFonts w:ascii="Segoe UI" w:hAnsi="Segoe UI" w:cs="Segoe UI"/>
          <w:szCs w:val="22"/>
        </w:rPr>
        <w:t xml:space="preserve"> </w:t>
      </w:r>
    </w:p>
    <w:p w14:paraId="724F50C5" w14:textId="472D0617" w:rsidR="00D97107" w:rsidRPr="0033135C" w:rsidRDefault="00D97107" w:rsidP="0033135C">
      <w:pPr>
        <w:shd w:val="clear" w:color="auto" w:fill="FFFFFF" w:themeFill="background1"/>
        <w:rPr>
          <w:rFonts w:ascii="Segoe UI" w:hAnsi="Segoe UI" w:cs="Segoe UI"/>
          <w:szCs w:val="22"/>
        </w:rPr>
      </w:pPr>
      <w:r w:rsidRPr="0033135C">
        <w:rPr>
          <w:rFonts w:ascii="Segoe UI" w:hAnsi="Segoe UI" w:cs="Segoe UI"/>
          <w:szCs w:val="22"/>
        </w:rPr>
        <w:t xml:space="preserve">Vendors are expected to raise any questions, exceptions, or additions they have concerning the </w:t>
      </w:r>
      <w:r w:rsidR="00FB6C9D" w:rsidRPr="0033135C">
        <w:rPr>
          <w:rFonts w:ascii="Segoe UI" w:hAnsi="Segoe UI" w:cs="Segoe UI"/>
          <w:szCs w:val="22"/>
        </w:rPr>
        <w:t>RFP</w:t>
      </w:r>
      <w:r w:rsidRPr="0033135C">
        <w:rPr>
          <w:rFonts w:ascii="Segoe UI" w:hAnsi="Segoe UI" w:cs="Segoe UI"/>
          <w:szCs w:val="22"/>
        </w:rPr>
        <w:t xml:space="preserve"> document by the Question Due Date specified in section</w:t>
      </w:r>
      <w:r w:rsidR="00702590" w:rsidRPr="0033135C">
        <w:rPr>
          <w:rFonts w:ascii="Segoe UI" w:hAnsi="Segoe UI" w:cs="Segoe UI"/>
          <w:szCs w:val="22"/>
        </w:rPr>
        <w:t xml:space="preserve"> </w:t>
      </w:r>
      <w:r w:rsidR="007454DB" w:rsidRPr="0033135C">
        <w:rPr>
          <w:rFonts w:ascii="Segoe UI" w:hAnsi="Segoe UI" w:cs="Segoe UI"/>
          <w:szCs w:val="22"/>
        </w:rPr>
        <w:t>3</w:t>
      </w:r>
      <w:r w:rsidR="00702590" w:rsidRPr="0033135C">
        <w:rPr>
          <w:rFonts w:ascii="Segoe UI" w:hAnsi="Segoe UI" w:cs="Segoe UI"/>
          <w:szCs w:val="22"/>
        </w:rPr>
        <w:t>.0</w:t>
      </w:r>
      <w:r w:rsidRPr="0033135C">
        <w:rPr>
          <w:rFonts w:ascii="Segoe UI" w:hAnsi="Segoe UI" w:cs="Segoe UI"/>
          <w:szCs w:val="22"/>
        </w:rPr>
        <w:t>.</w:t>
      </w:r>
      <w:r w:rsidR="00F07ABF" w:rsidRPr="0033135C">
        <w:rPr>
          <w:rFonts w:ascii="Segoe UI" w:hAnsi="Segoe UI" w:cs="Segoe UI"/>
          <w:szCs w:val="22"/>
        </w:rPr>
        <w:t xml:space="preserve"> Questions must be submitted to the Procurement Manager.</w:t>
      </w:r>
    </w:p>
    <w:p w14:paraId="141F2401" w14:textId="35848D4E" w:rsidR="00D97107" w:rsidRPr="0033135C" w:rsidRDefault="000800A1" w:rsidP="0033135C">
      <w:pPr>
        <w:shd w:val="clear" w:color="auto" w:fill="FFFFFF" w:themeFill="background1"/>
        <w:rPr>
          <w:rFonts w:ascii="Segoe UI" w:hAnsi="Segoe UI" w:cs="Segoe UI"/>
          <w:szCs w:val="22"/>
        </w:rPr>
      </w:pPr>
      <w:r w:rsidRPr="0033135C">
        <w:rPr>
          <w:rFonts w:ascii="Segoe UI" w:hAnsi="Segoe UI" w:cs="Segoe UI"/>
          <w:szCs w:val="22"/>
        </w:rPr>
        <w:t xml:space="preserve">If at any time prior to the </w:t>
      </w:r>
      <w:r w:rsidR="00D97107" w:rsidRPr="0033135C">
        <w:rPr>
          <w:rFonts w:ascii="Segoe UI" w:hAnsi="Segoe UI" w:cs="Segoe UI"/>
          <w:szCs w:val="22"/>
        </w:rPr>
        <w:t xml:space="preserve">due date, a </w:t>
      </w:r>
      <w:r w:rsidR="000F7D94" w:rsidRPr="0033135C">
        <w:rPr>
          <w:rFonts w:ascii="Segoe UI" w:hAnsi="Segoe UI" w:cs="Segoe UI"/>
          <w:szCs w:val="22"/>
        </w:rPr>
        <w:t>Vendor</w:t>
      </w:r>
      <w:r w:rsidR="00D97107" w:rsidRPr="0033135C">
        <w:rPr>
          <w:rFonts w:ascii="Segoe UI" w:hAnsi="Segoe UI" w:cs="Segoe UI"/>
          <w:szCs w:val="22"/>
        </w:rPr>
        <w:t xml:space="preserve"> discovers any significant ambiguity, error, conflict, discrepancy, omission, or other deficiency in this </w:t>
      </w:r>
      <w:r w:rsidR="00FB6C9D" w:rsidRPr="0033135C">
        <w:rPr>
          <w:rFonts w:ascii="Segoe UI" w:hAnsi="Segoe UI" w:cs="Segoe UI"/>
          <w:szCs w:val="22"/>
        </w:rPr>
        <w:t>RFP</w:t>
      </w:r>
      <w:r w:rsidR="00D97107" w:rsidRPr="0033135C">
        <w:rPr>
          <w:rFonts w:ascii="Segoe UI" w:hAnsi="Segoe UI" w:cs="Segoe UI"/>
          <w:szCs w:val="22"/>
        </w:rPr>
        <w:t xml:space="preserve">, the </w:t>
      </w:r>
      <w:r w:rsidR="000F7D94" w:rsidRPr="0033135C">
        <w:rPr>
          <w:rFonts w:ascii="Segoe UI" w:hAnsi="Segoe UI" w:cs="Segoe UI"/>
          <w:szCs w:val="22"/>
        </w:rPr>
        <w:t>Vendor</w:t>
      </w:r>
      <w:r w:rsidR="00D97107" w:rsidRPr="0033135C">
        <w:rPr>
          <w:rFonts w:ascii="Segoe UI" w:hAnsi="Segoe UI" w:cs="Segoe UI"/>
          <w:szCs w:val="22"/>
        </w:rPr>
        <w:t xml:space="preserve"> must immediately notify the </w:t>
      </w:r>
      <w:r w:rsidRPr="0033135C">
        <w:rPr>
          <w:rFonts w:ascii="Segoe UI" w:hAnsi="Segoe UI" w:cs="Segoe UI"/>
          <w:szCs w:val="22"/>
        </w:rPr>
        <w:t>Procurement Manager</w:t>
      </w:r>
      <w:r w:rsidR="00D97107" w:rsidRPr="0033135C">
        <w:rPr>
          <w:rFonts w:ascii="Segoe UI" w:hAnsi="Segoe UI" w:cs="Segoe UI"/>
          <w:szCs w:val="22"/>
        </w:rPr>
        <w:t xml:space="preserve"> of the issue in writing and request modification or clarification of the </w:t>
      </w:r>
      <w:r w:rsidR="00FB6C9D" w:rsidRPr="0033135C">
        <w:rPr>
          <w:rFonts w:ascii="Segoe UI" w:hAnsi="Segoe UI" w:cs="Segoe UI"/>
          <w:szCs w:val="22"/>
        </w:rPr>
        <w:t>RFP</w:t>
      </w:r>
      <w:r w:rsidR="00D97107" w:rsidRPr="0033135C">
        <w:rPr>
          <w:rFonts w:ascii="Segoe UI" w:hAnsi="Segoe UI" w:cs="Segoe UI"/>
          <w:szCs w:val="22"/>
        </w:rPr>
        <w:t xml:space="preserve"> document.</w:t>
      </w:r>
    </w:p>
    <w:p w14:paraId="5BAB6C84" w14:textId="2A271839" w:rsidR="00447A5B" w:rsidRPr="0033135C" w:rsidRDefault="00BF401A" w:rsidP="0033135C">
      <w:pPr>
        <w:shd w:val="clear" w:color="auto" w:fill="FFFFFF" w:themeFill="background1"/>
        <w:tabs>
          <w:tab w:val="left" w:pos="360"/>
        </w:tabs>
        <w:rPr>
          <w:rFonts w:ascii="Segoe UI" w:eastAsia="Times New Roman" w:hAnsi="Segoe UI" w:cs="Segoe UI"/>
          <w:szCs w:val="22"/>
        </w:rPr>
      </w:pPr>
      <w:r w:rsidRPr="0033135C">
        <w:rPr>
          <w:rFonts w:ascii="Segoe UI" w:eastAsia="Times New Roman" w:hAnsi="Segoe UI" w:cs="Segoe UI"/>
          <w:szCs w:val="22"/>
        </w:rPr>
        <w:t xml:space="preserve">In the event that it becomes necessary to provide additional clarifying data or information, or to revise any part of this </w:t>
      </w:r>
      <w:r w:rsidR="00FB6C9D" w:rsidRPr="0033135C">
        <w:rPr>
          <w:rFonts w:ascii="Segoe UI" w:eastAsia="Times New Roman" w:hAnsi="Segoe UI" w:cs="Segoe UI"/>
          <w:szCs w:val="22"/>
        </w:rPr>
        <w:t>RFP</w:t>
      </w:r>
      <w:r w:rsidRPr="0033135C">
        <w:rPr>
          <w:rFonts w:ascii="Segoe UI" w:eastAsia="Times New Roman" w:hAnsi="Segoe UI" w:cs="Segoe UI"/>
          <w:szCs w:val="22"/>
        </w:rPr>
        <w:t>, supplements or addendums will be posted on Vendor Net.</w:t>
      </w:r>
    </w:p>
    <w:p w14:paraId="291BC008" w14:textId="78D3A51F" w:rsidR="00657856" w:rsidRPr="005B019F" w:rsidRDefault="00657856" w:rsidP="0033135C">
      <w:pPr>
        <w:pStyle w:val="Heading2"/>
        <w:shd w:val="clear" w:color="auto" w:fill="FFFFFF" w:themeFill="background1"/>
        <w:spacing w:after="120"/>
        <w:rPr>
          <w:rFonts w:ascii="Segoe UI" w:hAnsi="Segoe UI" w:cs="Segoe UI"/>
          <w:b/>
          <w:bCs/>
        </w:rPr>
      </w:pPr>
      <w:bookmarkStart w:id="168" w:name="s2a3"/>
      <w:bookmarkStart w:id="169" w:name="_Toc145415804"/>
      <w:bookmarkStart w:id="170" w:name="_Ref389580631"/>
      <w:bookmarkStart w:id="171" w:name="_Ref389580646"/>
      <w:bookmarkStart w:id="172" w:name="_Ref389580926"/>
      <w:bookmarkStart w:id="173" w:name="_Ref389580943"/>
      <w:bookmarkStart w:id="174" w:name="_Toc411346461"/>
      <w:bookmarkStart w:id="175" w:name="_Toc325011751"/>
      <w:bookmarkStart w:id="176" w:name="_Toc325012288"/>
      <w:bookmarkStart w:id="177" w:name="_Ref364852533"/>
      <w:bookmarkStart w:id="178" w:name="_Ref364852857"/>
      <w:bookmarkStart w:id="179" w:name="_Ref371085624"/>
      <w:bookmarkStart w:id="180" w:name="_Toc382320263"/>
      <w:bookmarkEnd w:id="168"/>
      <w:r w:rsidRPr="005B019F">
        <w:rPr>
          <w:rFonts w:ascii="Segoe UI" w:hAnsi="Segoe UI" w:cs="Segoe UI"/>
          <w:b/>
          <w:bCs/>
        </w:rPr>
        <w:t>RFP Clarifications</w:t>
      </w:r>
      <w:bookmarkEnd w:id="169"/>
    </w:p>
    <w:p w14:paraId="6686E5ED" w14:textId="5E203F66" w:rsidR="00657856" w:rsidRPr="0033135C" w:rsidRDefault="00F64282" w:rsidP="0033135C">
      <w:pPr>
        <w:shd w:val="clear" w:color="auto" w:fill="FFFFFF" w:themeFill="background1"/>
        <w:rPr>
          <w:rFonts w:ascii="Segoe UI" w:hAnsi="Segoe UI" w:cs="Segoe UI"/>
          <w:b/>
          <w:bCs/>
          <w:caps/>
        </w:rPr>
      </w:pPr>
      <w:r w:rsidRPr="0033135C">
        <w:rPr>
          <w:rFonts w:ascii="Segoe UI" w:hAnsi="Segoe UI" w:cs="Segoe UI"/>
        </w:rPr>
        <w:t xml:space="preserve">If a Proposer discovers any significant ambiguity, error, conflict, discrepancy, omission, or other deficiency in this RFP, the Proposer should immediately notify </w:t>
      </w:r>
      <w:r w:rsidR="00911567" w:rsidRPr="0033135C">
        <w:rPr>
          <w:rFonts w:ascii="Segoe UI" w:hAnsi="Segoe UI" w:cs="Segoe UI"/>
        </w:rPr>
        <w:t>Bryan Jostad</w:t>
      </w:r>
      <w:r w:rsidRPr="0033135C">
        <w:rPr>
          <w:rFonts w:ascii="Segoe UI" w:hAnsi="Segoe UI" w:cs="Segoe UI"/>
        </w:rPr>
        <w:t xml:space="preserve"> at </w:t>
      </w:r>
      <w:r w:rsidR="00911567" w:rsidRPr="0033135C">
        <w:rPr>
          <w:rFonts w:ascii="Segoe UI" w:hAnsi="Segoe UI" w:cs="Segoe UI"/>
        </w:rPr>
        <w:t>bjostad@lacrossecounty.org</w:t>
      </w:r>
      <w:r w:rsidRPr="0033135C">
        <w:rPr>
          <w:rFonts w:ascii="Segoe UI" w:hAnsi="Segoe UI" w:cs="Segoe UI"/>
        </w:rPr>
        <w:t xml:space="preserve"> via e-mail</w:t>
      </w:r>
      <w:r w:rsidRPr="0033135C">
        <w:rPr>
          <w:rFonts w:ascii="Segoe UI" w:hAnsi="Segoe UI" w:cs="Segoe UI"/>
          <w:b/>
          <w:bCs/>
          <w:caps/>
        </w:rPr>
        <w:t xml:space="preserve"> </w:t>
      </w:r>
      <w:r w:rsidRPr="0033135C">
        <w:rPr>
          <w:rFonts w:ascii="Segoe UI" w:hAnsi="Segoe UI" w:cs="Segoe UI"/>
          <w:b/>
          <w:bCs/>
          <w:caps/>
          <w:shd w:val="clear" w:color="auto" w:fill="FFEECD"/>
        </w:rPr>
        <w:t>no phone calls.</w:t>
      </w:r>
    </w:p>
    <w:p w14:paraId="602FA736" w14:textId="77777777" w:rsidR="00657856" w:rsidRPr="0033135C" w:rsidRDefault="00657856" w:rsidP="0033135C">
      <w:pPr>
        <w:shd w:val="clear" w:color="auto" w:fill="FFFFFF" w:themeFill="background1"/>
        <w:rPr>
          <w:rFonts w:ascii="Segoe UI" w:hAnsi="Segoe UI" w:cs="Segoe UI"/>
        </w:rPr>
      </w:pPr>
      <w:r w:rsidRPr="0033135C">
        <w:rPr>
          <w:rFonts w:ascii="Segoe UI" w:hAnsi="Segoe UI" w:cs="Segoe UI"/>
        </w:rPr>
        <w:lastRenderedPageBreak/>
        <w:t>In the event that it becomes necessary to provide additional clarifying data or information, or to revise any part of this RFP, addendums or amendments will be provided via Vendor Net.</w:t>
      </w:r>
    </w:p>
    <w:p w14:paraId="1F2EB4F6" w14:textId="77777777" w:rsidR="00657856" w:rsidRPr="0033135C" w:rsidRDefault="00657856" w:rsidP="0033135C">
      <w:pPr>
        <w:shd w:val="clear" w:color="auto" w:fill="FFFFFF" w:themeFill="background1"/>
        <w:rPr>
          <w:rFonts w:ascii="Segoe UI" w:hAnsi="Segoe UI" w:cs="Segoe UI"/>
        </w:rPr>
      </w:pPr>
      <w:r w:rsidRPr="0033135C">
        <w:rPr>
          <w:rFonts w:ascii="Segoe UI" w:hAnsi="Segoe UI" w:cs="Segoe UI"/>
        </w:rPr>
        <w:t xml:space="preserve">Proposers are encouraged to log into Vendor Net periodically during the RFP process. The person who is registered for the Proposer on Vendor Net should get an email any time a change is made to the RFP. </w:t>
      </w:r>
    </w:p>
    <w:p w14:paraId="6A728D8C" w14:textId="2C5925D4" w:rsidR="00657856" w:rsidRDefault="00657856" w:rsidP="0033135C">
      <w:pPr>
        <w:shd w:val="clear" w:color="auto" w:fill="FFFFFF" w:themeFill="background1"/>
        <w:rPr>
          <w:rFonts w:ascii="Segoe UI" w:hAnsi="Segoe UI" w:cs="Segoe UI"/>
          <w:b/>
          <w:bCs/>
        </w:rPr>
      </w:pPr>
      <w:r w:rsidRPr="0033135C">
        <w:rPr>
          <w:rFonts w:ascii="Segoe UI" w:hAnsi="Segoe UI" w:cs="Segoe UI"/>
          <w:b/>
          <w:bCs/>
        </w:rPr>
        <w:t>No phone calls, emails or other correspondence to other Agency staff regarding this procurement are permitted during the procurement process unless otherwise noted in writing as required as part of the solicitation process. Violation of these conditions may be considered sufficient cause for automatic rejection of a Proposal. All oral communications are unofficial. Proposers shall rely only on written statements issued by the Procurement Manager.</w:t>
      </w:r>
    </w:p>
    <w:p w14:paraId="730CF973" w14:textId="53CA9CE6" w:rsidR="005B019F" w:rsidRDefault="005B019F" w:rsidP="0033135C">
      <w:pPr>
        <w:shd w:val="clear" w:color="auto" w:fill="FFFFFF" w:themeFill="background1"/>
        <w:rPr>
          <w:rFonts w:ascii="Segoe UI" w:hAnsi="Segoe UI" w:cs="Segoe UI"/>
          <w:b/>
          <w:bCs/>
        </w:rPr>
      </w:pPr>
    </w:p>
    <w:p w14:paraId="1EF20198" w14:textId="77777777" w:rsidR="005B019F" w:rsidRPr="0033135C" w:rsidRDefault="005B019F" w:rsidP="0033135C">
      <w:pPr>
        <w:shd w:val="clear" w:color="auto" w:fill="FFFFFF" w:themeFill="background1"/>
        <w:rPr>
          <w:rFonts w:ascii="Segoe UI" w:hAnsi="Segoe UI" w:cs="Segoe UI"/>
          <w:b/>
          <w:bCs/>
        </w:rPr>
      </w:pPr>
    </w:p>
    <w:p w14:paraId="222F0EA6" w14:textId="28A2C900" w:rsidR="00BF401A" w:rsidRPr="005B019F" w:rsidRDefault="00BF401A" w:rsidP="0033135C">
      <w:pPr>
        <w:pStyle w:val="Heading2"/>
        <w:shd w:val="clear" w:color="auto" w:fill="FFFFFF" w:themeFill="background1"/>
        <w:spacing w:after="120"/>
        <w:rPr>
          <w:rFonts w:ascii="Segoe UI" w:hAnsi="Segoe UI" w:cs="Segoe UI"/>
          <w:b/>
          <w:bCs/>
        </w:rPr>
      </w:pPr>
      <w:bookmarkStart w:id="181" w:name="_Toc145415805"/>
      <w:r w:rsidRPr="005B019F">
        <w:rPr>
          <w:rFonts w:ascii="Segoe UI" w:hAnsi="Segoe UI" w:cs="Segoe UI"/>
          <w:b/>
          <w:bCs/>
        </w:rPr>
        <w:t>SOLICITATION AMENDMENTS</w:t>
      </w:r>
      <w:bookmarkEnd w:id="181"/>
    </w:p>
    <w:p w14:paraId="608ACF81" w14:textId="77777777" w:rsidR="00113C3C" w:rsidRPr="0033135C" w:rsidRDefault="00BF401A" w:rsidP="0033135C">
      <w:pPr>
        <w:shd w:val="clear" w:color="auto" w:fill="FFFFFF" w:themeFill="background1"/>
        <w:rPr>
          <w:rFonts w:ascii="Segoe UI" w:hAnsi="Segoe UI" w:cs="Segoe UI"/>
        </w:rPr>
      </w:pPr>
      <w:r w:rsidRPr="0033135C">
        <w:rPr>
          <w:rFonts w:ascii="Segoe UI" w:hAnsi="Segoe UI" w:cs="Segoe UI"/>
        </w:rPr>
        <w:t xml:space="preserve">If the solicitation is amended, then all terms and conditions that are not modified remain unchanged.  It is the </w:t>
      </w:r>
      <w:r w:rsidR="00E41C6A" w:rsidRPr="0033135C">
        <w:rPr>
          <w:rFonts w:ascii="Segoe UI" w:hAnsi="Segoe UI" w:cs="Segoe UI"/>
        </w:rPr>
        <w:t>Proposer</w:t>
      </w:r>
      <w:r w:rsidRPr="0033135C">
        <w:rPr>
          <w:rFonts w:ascii="Segoe UI" w:hAnsi="Segoe UI" w:cs="Segoe UI"/>
        </w:rPr>
        <w:t xml:space="preserve">'s/offeror’s responsibility to keep informed of any changes to the solicitation.  </w:t>
      </w:r>
    </w:p>
    <w:p w14:paraId="186B2C4D" w14:textId="3E5BBDBD" w:rsidR="00BF401A" w:rsidRPr="0033135C" w:rsidRDefault="00E41C6A" w:rsidP="0033135C">
      <w:pPr>
        <w:shd w:val="clear" w:color="auto" w:fill="FFFFFF" w:themeFill="background1"/>
        <w:rPr>
          <w:rFonts w:ascii="Segoe UI" w:hAnsi="Segoe UI" w:cs="Segoe UI"/>
        </w:rPr>
      </w:pPr>
      <w:r w:rsidRPr="0033135C">
        <w:rPr>
          <w:rFonts w:ascii="Segoe UI" w:hAnsi="Segoe UI" w:cs="Segoe UI"/>
          <w:b/>
          <w:bCs/>
        </w:rPr>
        <w:t>Proposer</w:t>
      </w:r>
      <w:r w:rsidR="00BF401A" w:rsidRPr="0033135C">
        <w:rPr>
          <w:rFonts w:ascii="Segoe UI" w:hAnsi="Segoe UI" w:cs="Segoe UI"/>
          <w:b/>
          <w:bCs/>
        </w:rPr>
        <w:t xml:space="preserve">s/offerors must sign and return with their </w:t>
      </w:r>
      <w:r w:rsidR="005A4615" w:rsidRPr="0033135C">
        <w:rPr>
          <w:rFonts w:ascii="Segoe UI" w:hAnsi="Segoe UI" w:cs="Segoe UI"/>
          <w:b/>
          <w:bCs/>
        </w:rPr>
        <w:t>Proposal</w:t>
      </w:r>
      <w:r w:rsidR="00BF401A" w:rsidRPr="0033135C">
        <w:rPr>
          <w:rFonts w:ascii="Segoe UI" w:hAnsi="Segoe UI" w:cs="Segoe UI"/>
          <w:b/>
          <w:bCs/>
        </w:rPr>
        <w:t>/offer an Acknowledgment of Addendum for any addendum issued</w:t>
      </w:r>
      <w:r w:rsidR="00917FC9" w:rsidRPr="0033135C">
        <w:rPr>
          <w:rFonts w:ascii="Segoe UI" w:hAnsi="Segoe UI" w:cs="Segoe UI"/>
        </w:rPr>
        <w:t xml:space="preserve">. </w:t>
      </w:r>
      <w:r w:rsidR="00BF401A" w:rsidRPr="0033135C">
        <w:rPr>
          <w:rFonts w:ascii="Segoe UI" w:hAnsi="Segoe UI" w:cs="Segoe UI"/>
        </w:rPr>
        <w:t xml:space="preserve">In sealed </w:t>
      </w:r>
      <w:r w:rsidR="005A4615" w:rsidRPr="0033135C">
        <w:rPr>
          <w:rFonts w:ascii="Segoe UI" w:hAnsi="Segoe UI" w:cs="Segoe UI"/>
        </w:rPr>
        <w:t>Proposal</w:t>
      </w:r>
      <w:r w:rsidR="00BF401A" w:rsidRPr="0033135C">
        <w:rPr>
          <w:rFonts w:ascii="Segoe UI" w:hAnsi="Segoe UI" w:cs="Segoe UI"/>
        </w:rPr>
        <w:t xml:space="preserve"> procurements, </w:t>
      </w:r>
      <w:r w:rsidRPr="0033135C">
        <w:rPr>
          <w:rFonts w:ascii="Segoe UI" w:hAnsi="Segoe UI" w:cs="Segoe UI"/>
        </w:rPr>
        <w:t>PROPOSALS</w:t>
      </w:r>
      <w:r w:rsidR="00BF401A" w:rsidRPr="0033135C">
        <w:rPr>
          <w:rFonts w:ascii="Segoe UI" w:hAnsi="Segoe UI" w:cs="Segoe UI"/>
        </w:rPr>
        <w:t xml:space="preserve"> that fail to include an Acknowledgment of Addendum may be considered nonresponsive.</w:t>
      </w:r>
    </w:p>
    <w:p w14:paraId="7D1CFBE3" w14:textId="35223AAF" w:rsidR="000D0427" w:rsidRPr="005B019F" w:rsidRDefault="00D03C2D" w:rsidP="0033135C">
      <w:pPr>
        <w:pStyle w:val="Heading2"/>
        <w:shd w:val="clear" w:color="auto" w:fill="FFFFFF" w:themeFill="background1"/>
        <w:spacing w:after="120"/>
        <w:rPr>
          <w:rFonts w:ascii="Segoe UI" w:hAnsi="Segoe UI" w:cs="Segoe UI"/>
          <w:b/>
          <w:bCs/>
        </w:rPr>
      </w:pPr>
      <w:bookmarkStart w:id="182" w:name="_Toc145415806"/>
      <w:r w:rsidRPr="005B019F">
        <w:rPr>
          <w:rFonts w:ascii="Segoe UI" w:hAnsi="Segoe UI" w:cs="Segoe UI"/>
          <w:b/>
          <w:bCs/>
        </w:rPr>
        <w:t xml:space="preserve">LATE </w:t>
      </w:r>
      <w:r w:rsidR="00E41C6A" w:rsidRPr="005B019F">
        <w:rPr>
          <w:rFonts w:ascii="Segoe UI" w:hAnsi="Segoe UI" w:cs="Segoe UI"/>
          <w:b/>
          <w:bCs/>
        </w:rPr>
        <w:t>PROPOSALS</w:t>
      </w:r>
      <w:r w:rsidRPr="005B019F">
        <w:rPr>
          <w:rFonts w:ascii="Segoe UI" w:hAnsi="Segoe UI" w:cs="Segoe UI"/>
          <w:b/>
          <w:bCs/>
        </w:rPr>
        <w:t xml:space="preserve"> AND </w:t>
      </w:r>
      <w:r w:rsidR="00E41C6A" w:rsidRPr="005B019F">
        <w:rPr>
          <w:rFonts w:ascii="Segoe UI" w:hAnsi="Segoe UI" w:cs="Segoe UI"/>
          <w:b/>
          <w:bCs/>
        </w:rPr>
        <w:t>PROPOSALS</w:t>
      </w:r>
      <w:bookmarkEnd w:id="182"/>
    </w:p>
    <w:p w14:paraId="28D5F24C" w14:textId="43FBDA49" w:rsidR="00D03C2D" w:rsidRPr="0033135C" w:rsidRDefault="00D03C2D" w:rsidP="0033135C">
      <w:pPr>
        <w:shd w:val="clear" w:color="auto" w:fill="FFFFFF" w:themeFill="background1"/>
        <w:rPr>
          <w:rFonts w:ascii="Segoe UI" w:hAnsi="Segoe UI" w:cs="Segoe UI"/>
        </w:rPr>
      </w:pPr>
      <w:r w:rsidRPr="0033135C">
        <w:rPr>
          <w:rFonts w:ascii="Segoe UI" w:hAnsi="Segoe UI" w:cs="Segoe UI"/>
        </w:rPr>
        <w:t xml:space="preserve">Regardless of cause, late </w:t>
      </w:r>
      <w:r w:rsidR="00E41C6A" w:rsidRPr="0033135C">
        <w:rPr>
          <w:rFonts w:ascii="Segoe UI" w:hAnsi="Segoe UI" w:cs="Segoe UI"/>
        </w:rPr>
        <w:t>Proposals</w:t>
      </w:r>
      <w:r w:rsidRPr="0033135C">
        <w:rPr>
          <w:rFonts w:ascii="Segoe UI" w:hAnsi="Segoe UI" w:cs="Segoe UI"/>
        </w:rPr>
        <w:t xml:space="preserve"> will not be accepted and will automatically be disqualified from further consideration.  It is solely the vendor’s risk to ensure delivery of </w:t>
      </w:r>
      <w:r w:rsidR="00E41C6A" w:rsidRPr="0033135C">
        <w:rPr>
          <w:rFonts w:ascii="Segoe UI" w:hAnsi="Segoe UI" w:cs="Segoe UI"/>
        </w:rPr>
        <w:t>proposals</w:t>
      </w:r>
      <w:r w:rsidRPr="0033135C">
        <w:rPr>
          <w:rFonts w:ascii="Segoe UI" w:hAnsi="Segoe UI" w:cs="Segoe UI"/>
        </w:rPr>
        <w:t>/offers at the designated office by the designated date and time.  La</w:t>
      </w:r>
      <w:r w:rsidR="00E41C6A" w:rsidRPr="0033135C">
        <w:rPr>
          <w:rFonts w:ascii="Segoe UI" w:hAnsi="Segoe UI" w:cs="Segoe UI"/>
        </w:rPr>
        <w:t>te</w:t>
      </w:r>
      <w:r w:rsidRPr="0033135C">
        <w:rPr>
          <w:rFonts w:ascii="Segoe UI" w:hAnsi="Segoe UI" w:cs="Segoe UI"/>
        </w:rPr>
        <w:t xml:space="preserve"> </w:t>
      </w:r>
      <w:r w:rsidR="00E41C6A" w:rsidRPr="0033135C">
        <w:rPr>
          <w:rFonts w:ascii="Segoe UI" w:hAnsi="Segoe UI" w:cs="Segoe UI"/>
        </w:rPr>
        <w:t>Proposals</w:t>
      </w:r>
      <w:r w:rsidRPr="0033135C">
        <w:rPr>
          <w:rFonts w:ascii="Segoe UI" w:hAnsi="Segoe UI" w:cs="Segoe UI"/>
        </w:rPr>
        <w:t xml:space="preserve"> will not be opened and may be returned to the vendor at the expense of the vendor or destroyed, if so requested.</w:t>
      </w:r>
    </w:p>
    <w:p w14:paraId="5DBF923B" w14:textId="6739282D" w:rsidR="00594165" w:rsidRPr="005B019F" w:rsidRDefault="00594165" w:rsidP="0033135C">
      <w:pPr>
        <w:pStyle w:val="Heading2"/>
        <w:shd w:val="clear" w:color="auto" w:fill="FFFFFF" w:themeFill="background1"/>
        <w:spacing w:after="120"/>
        <w:rPr>
          <w:rFonts w:ascii="Segoe UI" w:hAnsi="Segoe UI" w:cs="Segoe UI"/>
          <w:b/>
          <w:bCs/>
        </w:rPr>
      </w:pPr>
      <w:bookmarkStart w:id="183" w:name="_Toc145415807"/>
      <w:bookmarkStart w:id="184" w:name="_Toc411346462"/>
      <w:bookmarkStart w:id="185" w:name="_Toc325011752"/>
      <w:bookmarkStart w:id="186" w:name="_Toc325012289"/>
      <w:bookmarkStart w:id="187" w:name="_Toc382320264"/>
      <w:bookmarkEnd w:id="170"/>
      <w:bookmarkEnd w:id="171"/>
      <w:bookmarkEnd w:id="172"/>
      <w:bookmarkEnd w:id="173"/>
      <w:bookmarkEnd w:id="174"/>
      <w:bookmarkEnd w:id="175"/>
      <w:bookmarkEnd w:id="176"/>
      <w:bookmarkEnd w:id="177"/>
      <w:bookmarkEnd w:id="178"/>
      <w:bookmarkEnd w:id="179"/>
      <w:bookmarkEnd w:id="180"/>
      <w:r w:rsidRPr="005B019F">
        <w:rPr>
          <w:rFonts w:ascii="Segoe UI" w:hAnsi="Segoe UI" w:cs="Segoe UI"/>
          <w:b/>
          <w:bCs/>
        </w:rPr>
        <w:t xml:space="preserve">Method of </w:t>
      </w:r>
      <w:r w:rsidR="005A4615" w:rsidRPr="005B019F">
        <w:rPr>
          <w:rFonts w:ascii="Segoe UI" w:hAnsi="Segoe UI" w:cs="Segoe UI"/>
          <w:b/>
          <w:bCs/>
        </w:rPr>
        <w:t>Proposal</w:t>
      </w:r>
      <w:bookmarkEnd w:id="183"/>
    </w:p>
    <w:p w14:paraId="59B7F533" w14:textId="294EC705" w:rsidR="00A3228C" w:rsidRPr="0033135C" w:rsidRDefault="00A3228C" w:rsidP="0033135C">
      <w:pPr>
        <w:shd w:val="clear" w:color="auto" w:fill="FFFFFF" w:themeFill="background1"/>
        <w:rPr>
          <w:rFonts w:ascii="Segoe UI" w:hAnsi="Segoe UI" w:cs="Segoe UI"/>
          <w:b/>
          <w:szCs w:val="22"/>
        </w:rPr>
      </w:pPr>
      <w:r w:rsidRPr="0033135C">
        <w:rPr>
          <w:rFonts w:ascii="Segoe UI" w:hAnsi="Segoe UI" w:cs="Segoe UI"/>
          <w:szCs w:val="22"/>
        </w:rPr>
        <w:t xml:space="preserve">Attachment A contains the </w:t>
      </w:r>
      <w:r w:rsidR="00D94B50" w:rsidRPr="0033135C">
        <w:rPr>
          <w:rFonts w:ascii="Segoe UI" w:hAnsi="Segoe UI" w:cs="Segoe UI"/>
          <w:szCs w:val="22"/>
        </w:rPr>
        <w:t>Pricing proposal</w:t>
      </w:r>
      <w:r w:rsidRPr="0033135C">
        <w:rPr>
          <w:rFonts w:ascii="Segoe UI" w:hAnsi="Segoe UI" w:cs="Segoe UI"/>
          <w:szCs w:val="22"/>
        </w:rPr>
        <w:t xml:space="preserve"> for this solicitation, and must be completed in full and returned at the time of </w:t>
      </w:r>
      <w:r w:rsidR="005A4615" w:rsidRPr="0033135C">
        <w:rPr>
          <w:rFonts w:ascii="Segoe UI" w:hAnsi="Segoe UI" w:cs="Segoe UI"/>
          <w:szCs w:val="22"/>
        </w:rPr>
        <w:t>Proposal</w:t>
      </w:r>
      <w:r w:rsidRPr="0033135C">
        <w:rPr>
          <w:rFonts w:ascii="Segoe UI" w:hAnsi="Segoe UI" w:cs="Segoe UI"/>
          <w:szCs w:val="22"/>
        </w:rPr>
        <w:t xml:space="preserve">. Vendors may not alter the </w:t>
      </w:r>
      <w:r w:rsidR="00D94B50" w:rsidRPr="0033135C">
        <w:rPr>
          <w:rFonts w:ascii="Segoe UI" w:hAnsi="Segoe UI" w:cs="Segoe UI"/>
          <w:szCs w:val="22"/>
        </w:rPr>
        <w:t>Pricing proposal</w:t>
      </w:r>
      <w:r w:rsidRPr="0033135C">
        <w:rPr>
          <w:rFonts w:ascii="Segoe UI" w:hAnsi="Segoe UI" w:cs="Segoe UI"/>
          <w:szCs w:val="22"/>
        </w:rPr>
        <w:t xml:space="preserve"> in any </w:t>
      </w:r>
      <w:r w:rsidRPr="0033135C">
        <w:rPr>
          <w:rFonts w:ascii="Segoe UI" w:hAnsi="Segoe UI" w:cs="Segoe UI"/>
          <w:szCs w:val="22"/>
        </w:rPr>
        <w:lastRenderedPageBreak/>
        <w:t xml:space="preserve">manner. </w:t>
      </w:r>
      <w:r w:rsidRPr="0033135C">
        <w:rPr>
          <w:rFonts w:ascii="Segoe UI" w:hAnsi="Segoe UI" w:cs="Segoe UI"/>
          <w:b/>
          <w:szCs w:val="22"/>
        </w:rPr>
        <w:t xml:space="preserve">Alternate pricing formats will not be accepted and may result in disqualification of the </w:t>
      </w:r>
      <w:r w:rsidR="005A4615" w:rsidRPr="0033135C">
        <w:rPr>
          <w:rFonts w:ascii="Segoe UI" w:hAnsi="Segoe UI" w:cs="Segoe UI"/>
          <w:b/>
          <w:szCs w:val="22"/>
        </w:rPr>
        <w:t>Proposal</w:t>
      </w:r>
      <w:r w:rsidRPr="0033135C">
        <w:rPr>
          <w:rFonts w:ascii="Segoe UI" w:hAnsi="Segoe UI" w:cs="Segoe UI"/>
          <w:b/>
          <w:szCs w:val="22"/>
        </w:rPr>
        <w:t>.</w:t>
      </w:r>
    </w:p>
    <w:p w14:paraId="01468FDB" w14:textId="1182171B" w:rsidR="00A3228C" w:rsidRPr="0033135C" w:rsidRDefault="00A3228C" w:rsidP="0033135C">
      <w:pPr>
        <w:shd w:val="clear" w:color="auto" w:fill="FFFFFF" w:themeFill="background1"/>
        <w:rPr>
          <w:rFonts w:ascii="Segoe UI" w:hAnsi="Segoe UI" w:cs="Segoe UI"/>
          <w:szCs w:val="22"/>
        </w:rPr>
      </w:pPr>
      <w:r w:rsidRPr="0033135C">
        <w:rPr>
          <w:rFonts w:ascii="Segoe UI" w:hAnsi="Segoe UI" w:cs="Segoe UI"/>
          <w:szCs w:val="22"/>
        </w:rPr>
        <w:t xml:space="preserve">Pricing submitted must include all </w:t>
      </w:r>
      <w:r w:rsidR="008307F3" w:rsidRPr="0033135C">
        <w:rPr>
          <w:rFonts w:ascii="Segoe UI" w:hAnsi="Segoe UI" w:cs="Segoe UI"/>
          <w:szCs w:val="22"/>
        </w:rPr>
        <w:t>costs to furnish the services</w:t>
      </w:r>
      <w:r w:rsidRPr="0033135C">
        <w:rPr>
          <w:rFonts w:ascii="Segoe UI" w:hAnsi="Segoe UI" w:cs="Segoe UI"/>
          <w:szCs w:val="22"/>
        </w:rPr>
        <w:t xml:space="preserve"> included in the </w:t>
      </w:r>
      <w:r w:rsidR="005A4615" w:rsidRPr="0033135C">
        <w:rPr>
          <w:rFonts w:ascii="Segoe UI" w:hAnsi="Segoe UI" w:cs="Segoe UI"/>
          <w:szCs w:val="22"/>
        </w:rPr>
        <w:t>Proposal</w:t>
      </w:r>
      <w:r w:rsidRPr="0033135C">
        <w:rPr>
          <w:rFonts w:ascii="Segoe UI" w:hAnsi="Segoe UI" w:cs="Segoe UI"/>
          <w:szCs w:val="22"/>
        </w:rPr>
        <w:t xml:space="preserve">, in accordance with the terms and conditions of this </w:t>
      </w:r>
      <w:r w:rsidR="00FB6C9D" w:rsidRPr="0033135C">
        <w:rPr>
          <w:rFonts w:ascii="Segoe UI" w:hAnsi="Segoe UI" w:cs="Segoe UI"/>
          <w:szCs w:val="22"/>
        </w:rPr>
        <w:t>RFP</w:t>
      </w:r>
      <w:r w:rsidRPr="0033135C">
        <w:rPr>
          <w:rFonts w:ascii="Segoe UI" w:hAnsi="Segoe UI" w:cs="Segoe UI"/>
          <w:szCs w:val="22"/>
        </w:rPr>
        <w:t xml:space="preserve">, including labor, travel, and insurance. The following additional costs or fees are not allowed in any </w:t>
      </w:r>
      <w:r w:rsidR="005A4615" w:rsidRPr="0033135C">
        <w:rPr>
          <w:rFonts w:ascii="Segoe UI" w:hAnsi="Segoe UI" w:cs="Segoe UI"/>
          <w:szCs w:val="22"/>
        </w:rPr>
        <w:t>Proposal</w:t>
      </w:r>
      <w:r w:rsidRPr="0033135C">
        <w:rPr>
          <w:rFonts w:ascii="Segoe UI" w:hAnsi="Segoe UI" w:cs="Segoe UI"/>
          <w:szCs w:val="22"/>
        </w:rPr>
        <w:t>:</w:t>
      </w:r>
    </w:p>
    <w:p w14:paraId="0B096E5F" w14:textId="77777777" w:rsidR="00A3228C" w:rsidRPr="0033135C" w:rsidRDefault="00A3228C" w:rsidP="0033135C">
      <w:pPr>
        <w:pStyle w:val="NoSpacing"/>
        <w:numPr>
          <w:ilvl w:val="0"/>
          <w:numId w:val="46"/>
        </w:numPr>
        <w:shd w:val="clear" w:color="auto" w:fill="FFFFFF" w:themeFill="background1"/>
        <w:spacing w:before="200" w:after="120" w:line="276" w:lineRule="auto"/>
        <w:ind w:left="1440" w:hanging="720"/>
        <w:rPr>
          <w:rFonts w:ascii="Segoe UI" w:hAnsi="Segoe UI" w:cs="Segoe UI"/>
        </w:rPr>
      </w:pPr>
      <w:r w:rsidRPr="0033135C">
        <w:rPr>
          <w:rFonts w:ascii="Segoe UI" w:hAnsi="Segoe UI" w:cs="Segoe UI"/>
        </w:rPr>
        <w:t>Delivery location fees</w:t>
      </w:r>
    </w:p>
    <w:p w14:paraId="03DBF3A1" w14:textId="77777777" w:rsidR="00A3228C" w:rsidRPr="0033135C" w:rsidRDefault="00A3228C" w:rsidP="0033135C">
      <w:pPr>
        <w:pStyle w:val="NoSpacing"/>
        <w:numPr>
          <w:ilvl w:val="0"/>
          <w:numId w:val="46"/>
        </w:numPr>
        <w:shd w:val="clear" w:color="auto" w:fill="FFFFFF" w:themeFill="background1"/>
        <w:spacing w:before="200" w:after="120" w:line="276" w:lineRule="auto"/>
        <w:ind w:left="1440" w:hanging="720"/>
        <w:rPr>
          <w:rFonts w:ascii="Segoe UI" w:hAnsi="Segoe UI" w:cs="Segoe UI"/>
        </w:rPr>
      </w:pPr>
      <w:r w:rsidRPr="0033135C">
        <w:rPr>
          <w:rFonts w:ascii="Segoe UI" w:hAnsi="Segoe UI" w:cs="Segoe UI"/>
        </w:rPr>
        <w:t>Small Order/Minimum Order fees</w:t>
      </w:r>
    </w:p>
    <w:p w14:paraId="281E208C" w14:textId="77777777" w:rsidR="00A3228C" w:rsidRPr="0033135C" w:rsidRDefault="00A3228C" w:rsidP="0033135C">
      <w:pPr>
        <w:pStyle w:val="NoSpacing"/>
        <w:numPr>
          <w:ilvl w:val="0"/>
          <w:numId w:val="46"/>
        </w:numPr>
        <w:shd w:val="clear" w:color="auto" w:fill="FFFFFF" w:themeFill="background1"/>
        <w:spacing w:before="200" w:after="120" w:line="276" w:lineRule="auto"/>
        <w:ind w:left="1440" w:hanging="720"/>
        <w:rPr>
          <w:rFonts w:ascii="Segoe UI" w:hAnsi="Segoe UI" w:cs="Segoe UI"/>
        </w:rPr>
      </w:pPr>
      <w:r w:rsidRPr="0033135C">
        <w:rPr>
          <w:rFonts w:ascii="Segoe UI" w:hAnsi="Segoe UI" w:cs="Segoe UI"/>
        </w:rPr>
        <w:t>Special Order fees</w:t>
      </w:r>
    </w:p>
    <w:p w14:paraId="26D36DC5" w14:textId="77777777" w:rsidR="00A3228C" w:rsidRPr="0033135C" w:rsidRDefault="00A3228C" w:rsidP="0033135C">
      <w:pPr>
        <w:pStyle w:val="NoSpacing"/>
        <w:numPr>
          <w:ilvl w:val="0"/>
          <w:numId w:val="46"/>
        </w:numPr>
        <w:shd w:val="clear" w:color="auto" w:fill="FFFFFF" w:themeFill="background1"/>
        <w:spacing w:before="200" w:after="120" w:line="276" w:lineRule="auto"/>
        <w:ind w:left="1440" w:hanging="720"/>
        <w:rPr>
          <w:rFonts w:ascii="Segoe UI" w:hAnsi="Segoe UI" w:cs="Segoe UI"/>
        </w:rPr>
      </w:pPr>
      <w:r w:rsidRPr="0033135C">
        <w:rPr>
          <w:rFonts w:ascii="Segoe UI" w:hAnsi="Segoe UI" w:cs="Segoe UI"/>
        </w:rPr>
        <w:t>Purchasing Card (P-Card) related charges</w:t>
      </w:r>
    </w:p>
    <w:p w14:paraId="271F1188" w14:textId="7935A25E" w:rsidR="00A3228C" w:rsidRPr="0033135C" w:rsidRDefault="00A3228C" w:rsidP="0033135C">
      <w:pPr>
        <w:pStyle w:val="NoSpacing"/>
        <w:numPr>
          <w:ilvl w:val="0"/>
          <w:numId w:val="46"/>
        </w:numPr>
        <w:shd w:val="clear" w:color="auto" w:fill="FFFFFF" w:themeFill="background1"/>
        <w:spacing w:before="200" w:after="120" w:line="276" w:lineRule="auto"/>
        <w:ind w:left="1440" w:hanging="720"/>
        <w:rPr>
          <w:rFonts w:ascii="Segoe UI" w:hAnsi="Segoe UI" w:cs="Segoe UI"/>
        </w:rPr>
      </w:pPr>
      <w:r w:rsidRPr="0033135C">
        <w:rPr>
          <w:rFonts w:ascii="Segoe UI" w:hAnsi="Segoe UI" w:cs="Segoe UI"/>
        </w:rPr>
        <w:t xml:space="preserve">Return/Restocking fees </w:t>
      </w:r>
    </w:p>
    <w:p w14:paraId="2E8FF917" w14:textId="08CC494C" w:rsidR="008751EA" w:rsidRPr="0033135C" w:rsidRDefault="00A3228C" w:rsidP="0033135C">
      <w:pPr>
        <w:pStyle w:val="NoSpacing"/>
        <w:shd w:val="clear" w:color="auto" w:fill="FFFFFF" w:themeFill="background1"/>
        <w:spacing w:before="200" w:after="120" w:line="276" w:lineRule="auto"/>
        <w:rPr>
          <w:rFonts w:ascii="Segoe UI" w:hAnsi="Segoe UI" w:cs="Segoe UI"/>
        </w:rPr>
      </w:pPr>
      <w:r w:rsidRPr="0033135C">
        <w:rPr>
          <w:rFonts w:ascii="Segoe UI" w:hAnsi="Segoe UI" w:cs="Segoe UI"/>
        </w:rPr>
        <w:t>All prices must be quoted in U.S. Dollars.</w:t>
      </w:r>
    </w:p>
    <w:p w14:paraId="18086AED" w14:textId="5ED0E61F" w:rsidR="003F28CB" w:rsidRPr="005B019F" w:rsidRDefault="003F28CB" w:rsidP="0033135C">
      <w:pPr>
        <w:pStyle w:val="Heading2"/>
        <w:shd w:val="clear" w:color="auto" w:fill="FFFFFF" w:themeFill="background1"/>
        <w:spacing w:after="120"/>
        <w:rPr>
          <w:rFonts w:ascii="Segoe UI" w:hAnsi="Segoe UI" w:cs="Segoe UI"/>
          <w:b/>
          <w:bCs/>
        </w:rPr>
      </w:pPr>
      <w:bookmarkStart w:id="188" w:name="_Toc145415808"/>
      <w:r w:rsidRPr="005B019F">
        <w:rPr>
          <w:rFonts w:ascii="Segoe UI" w:hAnsi="Segoe UI" w:cs="Segoe UI"/>
          <w:b/>
          <w:bCs/>
        </w:rPr>
        <w:t xml:space="preserve">Multiple </w:t>
      </w:r>
      <w:bookmarkEnd w:id="184"/>
      <w:bookmarkEnd w:id="185"/>
      <w:bookmarkEnd w:id="186"/>
      <w:bookmarkEnd w:id="187"/>
      <w:r w:rsidR="00E41C6A" w:rsidRPr="005B019F">
        <w:rPr>
          <w:rFonts w:ascii="Segoe UI" w:hAnsi="Segoe UI" w:cs="Segoe UI"/>
          <w:b/>
          <w:bCs/>
        </w:rPr>
        <w:t>Proposals</w:t>
      </w:r>
      <w:bookmarkEnd w:id="188"/>
    </w:p>
    <w:p w14:paraId="1308A8AE" w14:textId="1CCB0257" w:rsidR="00447A5B" w:rsidRPr="0033135C" w:rsidRDefault="003F28CB" w:rsidP="0033135C">
      <w:pPr>
        <w:shd w:val="clear" w:color="auto" w:fill="FFFFFF" w:themeFill="background1"/>
        <w:rPr>
          <w:rFonts w:ascii="Segoe UI" w:hAnsi="Segoe UI" w:cs="Segoe UI"/>
          <w:szCs w:val="22"/>
        </w:rPr>
      </w:pPr>
      <w:r w:rsidRPr="0033135C">
        <w:rPr>
          <w:rFonts w:ascii="Segoe UI" w:hAnsi="Segoe UI" w:cs="Segoe UI"/>
          <w:szCs w:val="22"/>
        </w:rPr>
        <w:t xml:space="preserve">Multiple </w:t>
      </w:r>
      <w:r w:rsidR="00E41C6A" w:rsidRPr="0033135C">
        <w:rPr>
          <w:rFonts w:ascii="Segoe UI" w:hAnsi="Segoe UI" w:cs="Segoe UI"/>
          <w:szCs w:val="22"/>
        </w:rPr>
        <w:t>Proposals</w:t>
      </w:r>
      <w:r w:rsidRPr="0033135C">
        <w:rPr>
          <w:rFonts w:ascii="Segoe UI" w:hAnsi="Segoe UI" w:cs="Segoe UI"/>
          <w:szCs w:val="22"/>
        </w:rPr>
        <w:t xml:space="preserve"> from a </w:t>
      </w:r>
      <w:r w:rsidR="00C54061" w:rsidRPr="0033135C">
        <w:rPr>
          <w:rFonts w:ascii="Segoe UI" w:hAnsi="Segoe UI" w:cs="Segoe UI"/>
          <w:szCs w:val="22"/>
        </w:rPr>
        <w:t xml:space="preserve">single </w:t>
      </w:r>
      <w:r w:rsidR="009C1882" w:rsidRPr="0033135C">
        <w:rPr>
          <w:rFonts w:ascii="Segoe UI" w:hAnsi="Segoe UI" w:cs="Segoe UI"/>
          <w:szCs w:val="22"/>
        </w:rPr>
        <w:t>Vendor</w:t>
      </w:r>
      <w:r w:rsidRPr="0033135C">
        <w:rPr>
          <w:rFonts w:ascii="Segoe UI" w:hAnsi="Segoe UI" w:cs="Segoe UI"/>
          <w:szCs w:val="22"/>
        </w:rPr>
        <w:t xml:space="preserve"> will be permissible; however, each </w:t>
      </w:r>
      <w:r w:rsidR="005A4615" w:rsidRPr="0033135C">
        <w:rPr>
          <w:rFonts w:ascii="Segoe UI" w:hAnsi="Segoe UI" w:cs="Segoe UI"/>
          <w:szCs w:val="22"/>
        </w:rPr>
        <w:t>Proposal</w:t>
      </w:r>
      <w:r w:rsidRPr="0033135C">
        <w:rPr>
          <w:rFonts w:ascii="Segoe UI" w:hAnsi="Segoe UI" w:cs="Segoe UI"/>
          <w:szCs w:val="22"/>
        </w:rPr>
        <w:t xml:space="preserve"> must conform fully to the requirements for </w:t>
      </w:r>
      <w:r w:rsidR="00C54061" w:rsidRPr="0033135C">
        <w:rPr>
          <w:rFonts w:ascii="Segoe UI" w:hAnsi="Segoe UI" w:cs="Segoe UI"/>
          <w:szCs w:val="22"/>
        </w:rPr>
        <w:t>response</w:t>
      </w:r>
      <w:r w:rsidRPr="0033135C">
        <w:rPr>
          <w:rFonts w:ascii="Segoe UI" w:hAnsi="Segoe UI" w:cs="Segoe UI"/>
          <w:szCs w:val="22"/>
        </w:rPr>
        <w:t>.</w:t>
      </w:r>
      <w:r w:rsidR="001F5F91" w:rsidRPr="0033135C">
        <w:rPr>
          <w:rFonts w:ascii="Segoe UI" w:hAnsi="Segoe UI" w:cs="Segoe UI"/>
          <w:szCs w:val="22"/>
        </w:rPr>
        <w:t xml:space="preserve"> </w:t>
      </w:r>
      <w:r w:rsidRPr="0033135C">
        <w:rPr>
          <w:rFonts w:ascii="Segoe UI" w:hAnsi="Segoe UI" w:cs="Segoe UI"/>
          <w:szCs w:val="22"/>
        </w:rPr>
        <w:t xml:space="preserve">Each such </w:t>
      </w:r>
      <w:r w:rsidR="005A4615" w:rsidRPr="0033135C">
        <w:rPr>
          <w:rFonts w:ascii="Segoe UI" w:hAnsi="Segoe UI" w:cs="Segoe UI"/>
          <w:szCs w:val="22"/>
        </w:rPr>
        <w:t>Proposal</w:t>
      </w:r>
      <w:r w:rsidRPr="0033135C">
        <w:rPr>
          <w:rFonts w:ascii="Segoe UI" w:hAnsi="Segoe UI" w:cs="Segoe UI"/>
          <w:szCs w:val="22"/>
        </w:rPr>
        <w:t xml:space="preserve"> must be separately submitted and </w:t>
      </w:r>
      <w:r w:rsidR="00F97039" w:rsidRPr="0033135C">
        <w:rPr>
          <w:rFonts w:ascii="Segoe UI" w:hAnsi="Segoe UI" w:cs="Segoe UI"/>
          <w:szCs w:val="22"/>
        </w:rPr>
        <w:t xml:space="preserve">should be </w:t>
      </w:r>
      <w:r w:rsidRPr="0033135C">
        <w:rPr>
          <w:rFonts w:ascii="Segoe UI" w:hAnsi="Segoe UI" w:cs="Segoe UI"/>
          <w:szCs w:val="22"/>
        </w:rPr>
        <w:t xml:space="preserve">labeled as </w:t>
      </w:r>
      <w:r w:rsidR="005A4615" w:rsidRPr="0033135C">
        <w:rPr>
          <w:rFonts w:ascii="Segoe UI" w:hAnsi="Segoe UI" w:cs="Segoe UI"/>
          <w:szCs w:val="22"/>
        </w:rPr>
        <w:t>Proposal</w:t>
      </w:r>
      <w:r w:rsidRPr="0033135C">
        <w:rPr>
          <w:rFonts w:ascii="Segoe UI" w:hAnsi="Segoe UI" w:cs="Segoe UI"/>
          <w:szCs w:val="22"/>
        </w:rPr>
        <w:t xml:space="preserve"> #1, </w:t>
      </w:r>
      <w:r w:rsidR="005A4615" w:rsidRPr="0033135C">
        <w:rPr>
          <w:rFonts w:ascii="Segoe UI" w:hAnsi="Segoe UI" w:cs="Segoe UI"/>
          <w:szCs w:val="22"/>
        </w:rPr>
        <w:t>Proposal</w:t>
      </w:r>
      <w:r w:rsidRPr="0033135C">
        <w:rPr>
          <w:rFonts w:ascii="Segoe UI" w:hAnsi="Segoe UI" w:cs="Segoe UI"/>
          <w:szCs w:val="22"/>
        </w:rPr>
        <w:t xml:space="preserve"> #2, etc., on each page included in the response.</w:t>
      </w:r>
      <w:r w:rsidR="001F5F91" w:rsidRPr="0033135C">
        <w:rPr>
          <w:rFonts w:ascii="Segoe UI" w:hAnsi="Segoe UI" w:cs="Segoe UI"/>
          <w:szCs w:val="22"/>
        </w:rPr>
        <w:t xml:space="preserve"> </w:t>
      </w:r>
    </w:p>
    <w:p w14:paraId="372FCFF0" w14:textId="77777777" w:rsidR="00B75A70" w:rsidRPr="005B019F" w:rsidRDefault="00B75A70" w:rsidP="0033135C">
      <w:pPr>
        <w:pStyle w:val="Heading2"/>
        <w:shd w:val="clear" w:color="auto" w:fill="FFFFFF" w:themeFill="background1"/>
        <w:spacing w:after="120"/>
        <w:rPr>
          <w:rFonts w:ascii="Segoe UI" w:hAnsi="Segoe UI" w:cs="Segoe UI"/>
          <w:b/>
          <w:bCs/>
        </w:rPr>
      </w:pPr>
      <w:bookmarkStart w:id="189" w:name="s2a4"/>
      <w:bookmarkStart w:id="190" w:name="_Toc145415809"/>
      <w:bookmarkStart w:id="191" w:name="_Toc181785488"/>
      <w:bookmarkStart w:id="192" w:name="_Toc181787007"/>
      <w:bookmarkStart w:id="193" w:name="_Toc325011754"/>
      <w:bookmarkStart w:id="194" w:name="_Toc325012291"/>
      <w:bookmarkEnd w:id="189"/>
      <w:r w:rsidRPr="005B019F">
        <w:rPr>
          <w:rFonts w:ascii="Segoe UI" w:hAnsi="Segoe UI" w:cs="Segoe UI"/>
          <w:b/>
          <w:bCs/>
        </w:rPr>
        <w:t>Incurring Costs</w:t>
      </w:r>
      <w:bookmarkEnd w:id="190"/>
    </w:p>
    <w:p w14:paraId="14674576" w14:textId="44066572" w:rsidR="00B75A70" w:rsidRPr="0033135C" w:rsidRDefault="00BF401A" w:rsidP="0033135C">
      <w:pPr>
        <w:shd w:val="clear" w:color="auto" w:fill="FFFFFF" w:themeFill="background1"/>
        <w:rPr>
          <w:rFonts w:ascii="Segoe UI" w:hAnsi="Segoe UI" w:cs="Segoe UI"/>
          <w:szCs w:val="22"/>
        </w:rPr>
      </w:pPr>
      <w:bookmarkStart w:id="195" w:name="_Toc181785482"/>
      <w:r w:rsidRPr="0033135C">
        <w:rPr>
          <w:rFonts w:ascii="Segoe UI" w:hAnsi="Segoe UI" w:cs="Segoe UI"/>
          <w:szCs w:val="22"/>
        </w:rPr>
        <w:t xml:space="preserve">The costs for developing and delivering responses to this solicitation are entirely the responsibility of the </w:t>
      </w:r>
      <w:r w:rsidR="00E41C6A" w:rsidRPr="0033135C">
        <w:rPr>
          <w:rFonts w:ascii="Segoe UI" w:hAnsi="Segoe UI" w:cs="Segoe UI"/>
          <w:szCs w:val="22"/>
        </w:rPr>
        <w:t>Proposer</w:t>
      </w:r>
      <w:r w:rsidRPr="0033135C">
        <w:rPr>
          <w:rFonts w:ascii="Segoe UI" w:hAnsi="Segoe UI" w:cs="Segoe UI"/>
          <w:szCs w:val="22"/>
        </w:rPr>
        <w:t xml:space="preserve">/offeror.  The Issuing Agency is not liable for any expense incurred by the </w:t>
      </w:r>
      <w:r w:rsidR="00E41C6A" w:rsidRPr="0033135C">
        <w:rPr>
          <w:rFonts w:ascii="Segoe UI" w:hAnsi="Segoe UI" w:cs="Segoe UI"/>
          <w:szCs w:val="22"/>
        </w:rPr>
        <w:t>Proposer</w:t>
      </w:r>
      <w:r w:rsidRPr="0033135C">
        <w:rPr>
          <w:rFonts w:ascii="Segoe UI" w:hAnsi="Segoe UI" w:cs="Segoe UI"/>
          <w:szCs w:val="22"/>
        </w:rPr>
        <w:t xml:space="preserve">/offeror in the preparation and presentation of their </w:t>
      </w:r>
      <w:r w:rsidR="005A4615" w:rsidRPr="0033135C">
        <w:rPr>
          <w:rFonts w:ascii="Segoe UI" w:hAnsi="Segoe UI" w:cs="Segoe UI"/>
          <w:szCs w:val="22"/>
        </w:rPr>
        <w:t>Proposal</w:t>
      </w:r>
      <w:r w:rsidRPr="0033135C">
        <w:rPr>
          <w:rFonts w:ascii="Segoe UI" w:hAnsi="Segoe UI" w:cs="Segoe UI"/>
          <w:szCs w:val="22"/>
        </w:rPr>
        <w:t xml:space="preserve">/offer or any other costs incurred by the </w:t>
      </w:r>
      <w:r w:rsidR="00E41C6A" w:rsidRPr="0033135C">
        <w:rPr>
          <w:rFonts w:ascii="Segoe UI" w:hAnsi="Segoe UI" w:cs="Segoe UI"/>
          <w:szCs w:val="22"/>
        </w:rPr>
        <w:t>Proposer</w:t>
      </w:r>
      <w:r w:rsidRPr="0033135C">
        <w:rPr>
          <w:rFonts w:ascii="Segoe UI" w:hAnsi="Segoe UI" w:cs="Segoe UI"/>
          <w:szCs w:val="22"/>
        </w:rPr>
        <w:t>/offeror prior to execution of a purchase order or contract</w:t>
      </w:r>
      <w:r w:rsidR="00B75A70" w:rsidRPr="0033135C">
        <w:rPr>
          <w:rFonts w:ascii="Segoe UI" w:hAnsi="Segoe UI" w:cs="Segoe UI"/>
          <w:szCs w:val="22"/>
        </w:rPr>
        <w:t>.</w:t>
      </w:r>
      <w:bookmarkEnd w:id="195"/>
    </w:p>
    <w:p w14:paraId="51A8129B" w14:textId="40674604" w:rsidR="003F28CB" w:rsidRPr="005B019F" w:rsidRDefault="003F28CB" w:rsidP="0033135C">
      <w:pPr>
        <w:pStyle w:val="Heading2"/>
        <w:shd w:val="clear" w:color="auto" w:fill="FFFFFF" w:themeFill="background1"/>
        <w:spacing w:after="120"/>
        <w:rPr>
          <w:rFonts w:ascii="Segoe UI" w:hAnsi="Segoe UI" w:cs="Segoe UI"/>
          <w:b/>
          <w:bCs/>
        </w:rPr>
      </w:pPr>
      <w:bookmarkStart w:id="196" w:name="_Toc411346464"/>
      <w:bookmarkStart w:id="197" w:name="_Toc382320266"/>
      <w:bookmarkStart w:id="198" w:name="_Toc145415810"/>
      <w:r w:rsidRPr="005B019F">
        <w:rPr>
          <w:rFonts w:ascii="Segoe UI" w:hAnsi="Segoe UI" w:cs="Segoe UI"/>
          <w:b/>
          <w:bCs/>
        </w:rPr>
        <w:t xml:space="preserve">Withdrawal of </w:t>
      </w:r>
      <w:bookmarkEnd w:id="191"/>
      <w:bookmarkEnd w:id="192"/>
      <w:bookmarkEnd w:id="193"/>
      <w:bookmarkEnd w:id="194"/>
      <w:bookmarkEnd w:id="196"/>
      <w:bookmarkEnd w:id="197"/>
      <w:r w:rsidR="00E41C6A" w:rsidRPr="005B019F">
        <w:rPr>
          <w:rFonts w:ascii="Segoe UI" w:hAnsi="Segoe UI" w:cs="Segoe UI"/>
          <w:b/>
          <w:bCs/>
        </w:rPr>
        <w:t>PROPOSALS</w:t>
      </w:r>
      <w:bookmarkEnd w:id="198"/>
    </w:p>
    <w:p w14:paraId="3B107BD6" w14:textId="77777777" w:rsidR="00113C3C" w:rsidRPr="0033135C" w:rsidRDefault="00E41C6A" w:rsidP="0033135C">
      <w:pPr>
        <w:shd w:val="clear" w:color="auto" w:fill="FFFFFF" w:themeFill="background1"/>
        <w:rPr>
          <w:rFonts w:ascii="Segoe UI" w:hAnsi="Segoe UI" w:cs="Segoe UI"/>
          <w:szCs w:val="22"/>
        </w:rPr>
      </w:pPr>
      <w:r w:rsidRPr="0033135C">
        <w:rPr>
          <w:rFonts w:ascii="Segoe UI" w:hAnsi="Segoe UI" w:cs="Segoe UI"/>
          <w:szCs w:val="22"/>
        </w:rPr>
        <w:t>PROPOSALS</w:t>
      </w:r>
      <w:r w:rsidR="003F28CB" w:rsidRPr="0033135C">
        <w:rPr>
          <w:rFonts w:ascii="Segoe UI" w:hAnsi="Segoe UI" w:cs="Segoe UI"/>
          <w:szCs w:val="22"/>
        </w:rPr>
        <w:t xml:space="preserve"> shall be irrevocable until </w:t>
      </w:r>
      <w:r w:rsidR="007C4E5E" w:rsidRPr="0033135C">
        <w:rPr>
          <w:rFonts w:ascii="Segoe UI" w:hAnsi="Segoe UI" w:cs="Segoe UI"/>
          <w:szCs w:val="22"/>
        </w:rPr>
        <w:t xml:space="preserve">Contract </w:t>
      </w:r>
      <w:r w:rsidR="003F28CB" w:rsidRPr="0033135C">
        <w:rPr>
          <w:rFonts w:ascii="Segoe UI" w:hAnsi="Segoe UI" w:cs="Segoe UI"/>
          <w:szCs w:val="22"/>
        </w:rPr>
        <w:t xml:space="preserve">award unless the </w:t>
      </w:r>
      <w:r w:rsidR="005A4615" w:rsidRPr="0033135C">
        <w:rPr>
          <w:rFonts w:ascii="Segoe UI" w:hAnsi="Segoe UI" w:cs="Segoe UI"/>
          <w:szCs w:val="22"/>
        </w:rPr>
        <w:t>Proposal</w:t>
      </w:r>
      <w:r w:rsidR="003F28CB" w:rsidRPr="0033135C">
        <w:rPr>
          <w:rFonts w:ascii="Segoe UI" w:hAnsi="Segoe UI" w:cs="Segoe UI"/>
          <w:szCs w:val="22"/>
        </w:rPr>
        <w:t xml:space="preserve"> is withdrawn.</w:t>
      </w:r>
      <w:r w:rsidR="001F5F91" w:rsidRPr="0033135C">
        <w:rPr>
          <w:rFonts w:ascii="Segoe UI" w:hAnsi="Segoe UI" w:cs="Segoe UI"/>
          <w:szCs w:val="22"/>
        </w:rPr>
        <w:t xml:space="preserve"> </w:t>
      </w:r>
      <w:r w:rsidR="00D61715" w:rsidRPr="0033135C">
        <w:rPr>
          <w:rFonts w:ascii="Segoe UI" w:hAnsi="Segoe UI" w:cs="Segoe UI"/>
          <w:szCs w:val="22"/>
        </w:rPr>
        <w:t>Vendor</w:t>
      </w:r>
      <w:r w:rsidR="003F28CB" w:rsidRPr="0033135C">
        <w:rPr>
          <w:rFonts w:ascii="Segoe UI" w:hAnsi="Segoe UI" w:cs="Segoe UI"/>
          <w:szCs w:val="22"/>
        </w:rPr>
        <w:t xml:space="preserve">s may withdraw a </w:t>
      </w:r>
      <w:r w:rsidR="00D61715" w:rsidRPr="0033135C">
        <w:rPr>
          <w:rFonts w:ascii="Segoe UI" w:hAnsi="Segoe UI" w:cs="Segoe UI"/>
          <w:szCs w:val="22"/>
        </w:rPr>
        <w:t>response</w:t>
      </w:r>
      <w:r w:rsidR="003F28CB" w:rsidRPr="0033135C">
        <w:rPr>
          <w:rFonts w:ascii="Segoe UI" w:hAnsi="Segoe UI" w:cs="Segoe UI"/>
          <w:szCs w:val="22"/>
        </w:rPr>
        <w:t xml:space="preserve"> at any time up to the </w:t>
      </w:r>
      <w:r w:rsidR="005A4615" w:rsidRPr="0033135C">
        <w:rPr>
          <w:rFonts w:ascii="Segoe UI" w:hAnsi="Segoe UI" w:cs="Segoe UI"/>
          <w:szCs w:val="22"/>
        </w:rPr>
        <w:t>Proposal</w:t>
      </w:r>
      <w:r w:rsidR="008307F3" w:rsidRPr="0033135C">
        <w:rPr>
          <w:rFonts w:ascii="Segoe UI" w:hAnsi="Segoe UI" w:cs="Segoe UI"/>
          <w:szCs w:val="22"/>
        </w:rPr>
        <w:t xml:space="preserve"> closing date and time. </w:t>
      </w:r>
    </w:p>
    <w:p w14:paraId="744A00FB" w14:textId="77777777" w:rsidR="00113C3C" w:rsidRPr="0033135C" w:rsidRDefault="003F28CB" w:rsidP="0033135C">
      <w:pPr>
        <w:shd w:val="clear" w:color="auto" w:fill="FFFFFF" w:themeFill="background1"/>
        <w:rPr>
          <w:rFonts w:ascii="Segoe UI" w:hAnsi="Segoe UI" w:cs="Segoe UI"/>
          <w:szCs w:val="22"/>
        </w:rPr>
      </w:pPr>
      <w:r w:rsidRPr="0033135C">
        <w:rPr>
          <w:rFonts w:ascii="Segoe UI" w:hAnsi="Segoe UI" w:cs="Segoe UI"/>
          <w:szCs w:val="22"/>
        </w:rPr>
        <w:lastRenderedPageBreak/>
        <w:t xml:space="preserve">To accomplish this, the written request must be signed by an authorized representative of the </w:t>
      </w:r>
      <w:r w:rsidR="009C1882" w:rsidRPr="0033135C">
        <w:rPr>
          <w:rFonts w:ascii="Segoe UI" w:hAnsi="Segoe UI" w:cs="Segoe UI"/>
          <w:szCs w:val="22"/>
        </w:rPr>
        <w:t>Vendor</w:t>
      </w:r>
      <w:r w:rsidRPr="0033135C">
        <w:rPr>
          <w:rFonts w:ascii="Segoe UI" w:hAnsi="Segoe UI" w:cs="Segoe UI"/>
          <w:szCs w:val="22"/>
        </w:rPr>
        <w:t xml:space="preserve"> and submitted to the Procurement Manager.</w:t>
      </w:r>
      <w:r w:rsidR="001F5F91" w:rsidRPr="0033135C">
        <w:rPr>
          <w:rFonts w:ascii="Segoe UI" w:hAnsi="Segoe UI" w:cs="Segoe UI"/>
          <w:szCs w:val="22"/>
        </w:rPr>
        <w:t xml:space="preserve"> </w:t>
      </w:r>
    </w:p>
    <w:p w14:paraId="3717889C" w14:textId="026B9544" w:rsidR="00315718" w:rsidRPr="0033135C" w:rsidRDefault="003F28CB" w:rsidP="0033135C">
      <w:pPr>
        <w:shd w:val="clear" w:color="auto" w:fill="FFFFFF" w:themeFill="background1"/>
        <w:rPr>
          <w:rFonts w:ascii="Segoe UI" w:hAnsi="Segoe UI" w:cs="Segoe UI"/>
          <w:szCs w:val="22"/>
        </w:rPr>
      </w:pPr>
      <w:r w:rsidRPr="0033135C">
        <w:rPr>
          <w:rFonts w:ascii="Segoe UI" w:hAnsi="Segoe UI" w:cs="Segoe UI"/>
          <w:szCs w:val="22"/>
        </w:rPr>
        <w:t xml:space="preserve">If a previously submitted </w:t>
      </w:r>
      <w:r w:rsidR="00D61715" w:rsidRPr="0033135C">
        <w:rPr>
          <w:rFonts w:ascii="Segoe UI" w:hAnsi="Segoe UI" w:cs="Segoe UI"/>
          <w:szCs w:val="22"/>
        </w:rPr>
        <w:t>response</w:t>
      </w:r>
      <w:r w:rsidRPr="0033135C">
        <w:rPr>
          <w:rFonts w:ascii="Segoe UI" w:hAnsi="Segoe UI" w:cs="Segoe UI"/>
          <w:szCs w:val="22"/>
        </w:rPr>
        <w:t xml:space="preserve"> is withdrawn before the deadline for </w:t>
      </w:r>
      <w:r w:rsidR="005A4615" w:rsidRPr="0033135C">
        <w:rPr>
          <w:rFonts w:ascii="Segoe UI" w:hAnsi="Segoe UI" w:cs="Segoe UI"/>
          <w:szCs w:val="22"/>
        </w:rPr>
        <w:t>Proposal</w:t>
      </w:r>
      <w:r w:rsidRPr="0033135C">
        <w:rPr>
          <w:rFonts w:ascii="Segoe UI" w:hAnsi="Segoe UI" w:cs="Segoe UI"/>
          <w:szCs w:val="22"/>
        </w:rPr>
        <w:t xml:space="preserve">, the </w:t>
      </w:r>
      <w:r w:rsidR="009C1882" w:rsidRPr="0033135C">
        <w:rPr>
          <w:rFonts w:ascii="Segoe UI" w:hAnsi="Segoe UI" w:cs="Segoe UI"/>
          <w:szCs w:val="22"/>
        </w:rPr>
        <w:t>Vendor</w:t>
      </w:r>
      <w:r w:rsidRPr="0033135C">
        <w:rPr>
          <w:rFonts w:ascii="Segoe UI" w:hAnsi="Segoe UI" w:cs="Segoe UI"/>
          <w:szCs w:val="22"/>
        </w:rPr>
        <w:t xml:space="preserve"> may submit another </w:t>
      </w:r>
      <w:r w:rsidR="00D61715" w:rsidRPr="0033135C">
        <w:rPr>
          <w:rFonts w:ascii="Segoe UI" w:hAnsi="Segoe UI" w:cs="Segoe UI"/>
          <w:szCs w:val="22"/>
        </w:rPr>
        <w:t>response</w:t>
      </w:r>
      <w:r w:rsidRPr="0033135C">
        <w:rPr>
          <w:rFonts w:ascii="Segoe UI" w:hAnsi="Segoe UI" w:cs="Segoe UI"/>
          <w:szCs w:val="22"/>
        </w:rPr>
        <w:t xml:space="preserve"> at any time up to the </w:t>
      </w:r>
      <w:r w:rsidR="005A4615" w:rsidRPr="0033135C">
        <w:rPr>
          <w:rFonts w:ascii="Segoe UI" w:hAnsi="Segoe UI" w:cs="Segoe UI"/>
          <w:szCs w:val="22"/>
        </w:rPr>
        <w:t>Proposal</w:t>
      </w:r>
      <w:r w:rsidRPr="0033135C">
        <w:rPr>
          <w:rFonts w:ascii="Segoe UI" w:hAnsi="Segoe UI" w:cs="Segoe UI"/>
          <w:szCs w:val="22"/>
        </w:rPr>
        <w:t xml:space="preserve"> closing date and time.</w:t>
      </w:r>
      <w:bookmarkStart w:id="199" w:name="s3a0"/>
      <w:bookmarkStart w:id="200" w:name="_Toc181785489"/>
      <w:bookmarkStart w:id="201" w:name="_Toc181787008"/>
      <w:bookmarkStart w:id="202" w:name="_Toc325011755"/>
      <w:bookmarkStart w:id="203" w:name="_Toc325012292"/>
      <w:bookmarkEnd w:id="199"/>
    </w:p>
    <w:p w14:paraId="2DF4ED87" w14:textId="6AC14D5F" w:rsidR="00D03C2D" w:rsidRPr="005B019F" w:rsidRDefault="00D03C2D" w:rsidP="0033135C">
      <w:pPr>
        <w:pStyle w:val="Heading1"/>
        <w:numPr>
          <w:ilvl w:val="0"/>
          <w:numId w:val="1"/>
        </w:numPr>
        <w:shd w:val="clear" w:color="auto" w:fill="FFFFFF" w:themeFill="background1"/>
        <w:spacing w:after="120"/>
        <w:rPr>
          <w:rFonts w:ascii="Segoe UI" w:hAnsi="Segoe UI" w:cs="Segoe UI"/>
          <w:b/>
          <w:bCs w:val="0"/>
          <w:highlight w:val="black"/>
        </w:rPr>
      </w:pPr>
      <w:bookmarkStart w:id="204" w:name="_Toc145415811"/>
      <w:r w:rsidRPr="005B019F">
        <w:rPr>
          <w:rFonts w:ascii="Segoe UI" w:hAnsi="Segoe UI" w:cs="Segoe UI"/>
          <w:b/>
          <w:bCs w:val="0"/>
          <w:highlight w:val="black"/>
        </w:rPr>
        <w:t xml:space="preserve">Representations, Certifications, and Other Statements of </w:t>
      </w:r>
      <w:r w:rsidR="00E41C6A" w:rsidRPr="005B019F">
        <w:rPr>
          <w:rFonts w:ascii="Segoe UI" w:hAnsi="Segoe UI" w:cs="Segoe UI"/>
          <w:b/>
          <w:bCs w:val="0"/>
          <w:highlight w:val="black"/>
        </w:rPr>
        <w:t>Proposer</w:t>
      </w:r>
      <w:r w:rsidRPr="005B019F">
        <w:rPr>
          <w:rFonts w:ascii="Segoe UI" w:hAnsi="Segoe UI" w:cs="Segoe UI"/>
          <w:b/>
          <w:bCs w:val="0"/>
          <w:highlight w:val="black"/>
        </w:rPr>
        <w:t>s/Offerors</w:t>
      </w:r>
      <w:bookmarkEnd w:id="204"/>
    </w:p>
    <w:p w14:paraId="1AC8B231" w14:textId="3170E05F" w:rsidR="00D03C2D" w:rsidRPr="0062244A" w:rsidRDefault="00D03C2D" w:rsidP="0033135C">
      <w:pPr>
        <w:pStyle w:val="Heading2"/>
        <w:shd w:val="clear" w:color="auto" w:fill="FFFFFF" w:themeFill="background1"/>
        <w:spacing w:after="120"/>
        <w:rPr>
          <w:rFonts w:ascii="Segoe UI" w:hAnsi="Segoe UI" w:cs="Segoe UI"/>
          <w:b/>
          <w:bCs/>
        </w:rPr>
      </w:pPr>
      <w:bookmarkStart w:id="205" w:name="_Toc145415812"/>
      <w:r w:rsidRPr="0062244A">
        <w:rPr>
          <w:rFonts w:ascii="Segoe UI" w:hAnsi="Segoe UI" w:cs="Segoe UI"/>
          <w:b/>
          <w:bCs/>
        </w:rPr>
        <w:t>D</w:t>
      </w:r>
      <w:r w:rsidR="006E594C" w:rsidRPr="0062244A">
        <w:rPr>
          <w:rFonts w:ascii="Segoe UI" w:hAnsi="Segoe UI" w:cs="Segoe UI"/>
          <w:b/>
          <w:bCs/>
        </w:rPr>
        <w:t>ebarment</w:t>
      </w:r>
      <w:bookmarkEnd w:id="205"/>
    </w:p>
    <w:p w14:paraId="6DB08130" w14:textId="77777777" w:rsidR="00113C3C" w:rsidRPr="0033135C" w:rsidRDefault="00D03C2D" w:rsidP="0033135C">
      <w:pPr>
        <w:shd w:val="clear" w:color="auto" w:fill="FFFFFF" w:themeFill="background1"/>
        <w:rPr>
          <w:rFonts w:ascii="Segoe UI" w:hAnsi="Segoe UI" w:cs="Segoe UI"/>
        </w:rPr>
      </w:pPr>
      <w:r w:rsidRPr="0033135C">
        <w:rPr>
          <w:rFonts w:ascii="Segoe UI" w:hAnsi="Segoe UI" w:cs="Segoe UI"/>
        </w:rPr>
        <w:t xml:space="preserve">The contractor certifies, by submitting this </w:t>
      </w:r>
      <w:r w:rsidR="005A4615" w:rsidRPr="0033135C">
        <w:rPr>
          <w:rFonts w:ascii="Segoe UI" w:hAnsi="Segoe UI" w:cs="Segoe UI"/>
        </w:rPr>
        <w:t>Proposal</w:t>
      </w:r>
      <w:r w:rsidRPr="0033135C">
        <w:rPr>
          <w:rFonts w:ascii="Segoe UI" w:hAnsi="Segoe UI" w:cs="Segoe UI"/>
        </w:rPr>
        <w:t xml:space="preserve"> or proposal, that neither it nor its principals are presently debarred, suspended, proposed for debarment, declared ineligible, or voluntarily excluded from participation in this transaction (contract) by any governmental department or agency.  </w:t>
      </w:r>
    </w:p>
    <w:p w14:paraId="0003D22D" w14:textId="56148EA0" w:rsidR="00D03C2D" w:rsidRPr="0033135C" w:rsidRDefault="00D03C2D" w:rsidP="0033135C">
      <w:pPr>
        <w:shd w:val="clear" w:color="auto" w:fill="FFFFFF" w:themeFill="background1"/>
        <w:rPr>
          <w:rFonts w:ascii="Segoe UI" w:hAnsi="Segoe UI" w:cs="Segoe UI"/>
        </w:rPr>
      </w:pPr>
      <w:r w:rsidRPr="0033135C">
        <w:rPr>
          <w:rFonts w:ascii="Segoe UI" w:hAnsi="Segoe UI" w:cs="Segoe UI"/>
        </w:rPr>
        <w:t>If the contractor cannot certify this statement, attach a written explanation for review by the Issuing Agency and WisDOT.</w:t>
      </w:r>
    </w:p>
    <w:p w14:paraId="36240FEF" w14:textId="05A47E84" w:rsidR="00D03C2D" w:rsidRPr="0062244A" w:rsidRDefault="00D03C2D" w:rsidP="0033135C">
      <w:pPr>
        <w:pStyle w:val="Heading2"/>
        <w:shd w:val="clear" w:color="auto" w:fill="FFFFFF" w:themeFill="background1"/>
        <w:spacing w:after="120"/>
        <w:rPr>
          <w:rFonts w:ascii="Segoe UI" w:hAnsi="Segoe UI" w:cs="Segoe UI"/>
          <w:b/>
          <w:bCs/>
        </w:rPr>
      </w:pPr>
      <w:bookmarkStart w:id="206" w:name="_Toc145415813"/>
      <w:r w:rsidRPr="0062244A">
        <w:rPr>
          <w:rFonts w:ascii="Segoe UI" w:hAnsi="Segoe UI" w:cs="Segoe UI"/>
          <w:b/>
          <w:bCs/>
        </w:rPr>
        <w:t>R</w:t>
      </w:r>
      <w:r w:rsidR="006F0768" w:rsidRPr="0062244A">
        <w:rPr>
          <w:rFonts w:ascii="Segoe UI" w:hAnsi="Segoe UI" w:cs="Segoe UI"/>
          <w:b/>
          <w:bCs/>
        </w:rPr>
        <w:t>egistration and Licenses</w:t>
      </w:r>
      <w:bookmarkEnd w:id="206"/>
    </w:p>
    <w:p w14:paraId="1F2054EA" w14:textId="77777777" w:rsidR="00113C3C" w:rsidRPr="0033135C" w:rsidRDefault="00D03C2D" w:rsidP="0033135C">
      <w:pPr>
        <w:shd w:val="clear" w:color="auto" w:fill="FFFFFF" w:themeFill="background1"/>
        <w:rPr>
          <w:rFonts w:ascii="Segoe UI" w:hAnsi="Segoe UI" w:cs="Segoe UI"/>
        </w:rPr>
      </w:pPr>
      <w:r w:rsidRPr="0033135C">
        <w:rPr>
          <w:rFonts w:ascii="Segoe UI" w:hAnsi="Segoe UI" w:cs="Segoe UI"/>
        </w:rPr>
        <w:t xml:space="preserve">The contractor certifies, by submitting this </w:t>
      </w:r>
      <w:r w:rsidR="005A4615" w:rsidRPr="0033135C">
        <w:rPr>
          <w:rFonts w:ascii="Segoe UI" w:hAnsi="Segoe UI" w:cs="Segoe UI"/>
        </w:rPr>
        <w:t>Proposal</w:t>
      </w:r>
      <w:r w:rsidRPr="0033135C">
        <w:rPr>
          <w:rFonts w:ascii="Segoe UI" w:hAnsi="Segoe UI" w:cs="Segoe UI"/>
        </w:rPr>
        <w:t xml:space="preserve"> or proposal, that it is properly registered and licensed to conduct business within the State of Wisconsin and the local jurisdiction in which this solicitation is issued and any resultant contract awarded. </w:t>
      </w:r>
    </w:p>
    <w:p w14:paraId="213E89B2" w14:textId="36666448" w:rsidR="00D03C2D" w:rsidRPr="0033135C" w:rsidRDefault="00D03C2D" w:rsidP="0033135C">
      <w:pPr>
        <w:shd w:val="clear" w:color="auto" w:fill="FFFFFF" w:themeFill="background1"/>
        <w:rPr>
          <w:rFonts w:ascii="Segoe UI" w:hAnsi="Segoe UI" w:cs="Segoe UI"/>
        </w:rPr>
      </w:pPr>
      <w:r w:rsidRPr="0033135C">
        <w:rPr>
          <w:rFonts w:ascii="Segoe UI" w:hAnsi="Segoe UI" w:cs="Segoe UI"/>
        </w:rPr>
        <w:t>The contractor certifies that it will maintain any such certification and licensing requirement for the duration of any resultant contract.  In addition, if the solicitation and contract requires the use of appropriately certified and/or licensed employees in the execution of the contract, (e.g., skilled trades such as electricians, etc.), the contractor certifies that it will ensure that such employees are and will remain properly registered and/or licensed for the term on any resultant contract.</w:t>
      </w:r>
    </w:p>
    <w:p w14:paraId="1F5F34D0" w14:textId="535351E2" w:rsidR="00D03C2D" w:rsidRPr="0062244A" w:rsidRDefault="00D03C2D" w:rsidP="0033135C">
      <w:pPr>
        <w:pStyle w:val="Heading2"/>
        <w:shd w:val="clear" w:color="auto" w:fill="FFFFFF" w:themeFill="background1"/>
        <w:spacing w:after="120"/>
        <w:rPr>
          <w:rFonts w:ascii="Segoe UI" w:hAnsi="Segoe UI" w:cs="Segoe UI"/>
          <w:b/>
          <w:bCs/>
        </w:rPr>
      </w:pPr>
      <w:bookmarkStart w:id="207" w:name="_Toc145415814"/>
      <w:r w:rsidRPr="0062244A">
        <w:rPr>
          <w:rFonts w:ascii="Segoe UI" w:hAnsi="Segoe UI" w:cs="Segoe UI"/>
          <w:b/>
          <w:bCs/>
        </w:rPr>
        <w:t>W</w:t>
      </w:r>
      <w:r w:rsidR="006F0768" w:rsidRPr="0062244A">
        <w:rPr>
          <w:rFonts w:ascii="Segoe UI" w:hAnsi="Segoe UI" w:cs="Segoe UI"/>
          <w:b/>
          <w:bCs/>
        </w:rPr>
        <w:t>arranties</w:t>
      </w:r>
      <w:bookmarkEnd w:id="207"/>
      <w:r w:rsidR="006F0768" w:rsidRPr="0062244A">
        <w:rPr>
          <w:rFonts w:ascii="Segoe UI" w:hAnsi="Segoe UI" w:cs="Segoe UI"/>
          <w:b/>
          <w:bCs/>
        </w:rPr>
        <w:t xml:space="preserve"> </w:t>
      </w:r>
    </w:p>
    <w:p w14:paraId="603677AB" w14:textId="77777777" w:rsidR="00113C3C" w:rsidRPr="0033135C" w:rsidRDefault="00D03C2D" w:rsidP="0033135C">
      <w:pPr>
        <w:shd w:val="clear" w:color="auto" w:fill="FFFFFF" w:themeFill="background1"/>
        <w:rPr>
          <w:rFonts w:ascii="Segoe UI" w:hAnsi="Segoe UI" w:cs="Segoe UI"/>
        </w:rPr>
      </w:pPr>
      <w:r w:rsidRPr="0033135C">
        <w:rPr>
          <w:rFonts w:ascii="Segoe UI" w:hAnsi="Segoe UI" w:cs="Segoe UI"/>
        </w:rPr>
        <w:t xml:space="preserve">The contractor warrants that items offered will conform to the specifications requested, to be fit and sufficient for the purpose manufactured, of good material and workmanship, and free from defect.  Items offered must be new and unused and of the latest model or manufacture, unless otherwise specified by the Issuing Agency.  </w:t>
      </w:r>
    </w:p>
    <w:p w14:paraId="0A472328" w14:textId="1121FEBE" w:rsidR="0053748F" w:rsidRPr="0033135C" w:rsidRDefault="00D03C2D" w:rsidP="0033135C">
      <w:pPr>
        <w:shd w:val="clear" w:color="auto" w:fill="FFFFFF" w:themeFill="background1"/>
        <w:rPr>
          <w:rFonts w:ascii="Segoe UI" w:hAnsi="Segoe UI" w:cs="Segoe UI"/>
        </w:rPr>
      </w:pPr>
      <w:r w:rsidRPr="0033135C">
        <w:rPr>
          <w:rFonts w:ascii="Segoe UI" w:hAnsi="Segoe UI" w:cs="Segoe UI"/>
        </w:rPr>
        <w:lastRenderedPageBreak/>
        <w:t>Descriptions used herein are specified solely for the purpose of indicating standards of quality, performance, and/or use desired.  Exceptions will be rejected.</w:t>
      </w:r>
    </w:p>
    <w:p w14:paraId="00CFA8FB" w14:textId="48862414" w:rsidR="00D03C2D" w:rsidRPr="0062244A" w:rsidRDefault="00D03C2D" w:rsidP="0033135C">
      <w:pPr>
        <w:pStyle w:val="Heading2"/>
        <w:shd w:val="clear" w:color="auto" w:fill="FFFFFF" w:themeFill="background1"/>
        <w:spacing w:after="120"/>
        <w:rPr>
          <w:rFonts w:ascii="Segoe UI" w:hAnsi="Segoe UI" w:cs="Segoe UI"/>
          <w:b/>
          <w:bCs/>
        </w:rPr>
      </w:pPr>
      <w:bookmarkStart w:id="208" w:name="_Toc145415815"/>
      <w:r w:rsidRPr="0062244A">
        <w:rPr>
          <w:rFonts w:ascii="Segoe UI" w:hAnsi="Segoe UI" w:cs="Segoe UI"/>
          <w:b/>
          <w:bCs/>
        </w:rPr>
        <w:t>D</w:t>
      </w:r>
      <w:r w:rsidR="007A42CB" w:rsidRPr="0062244A">
        <w:rPr>
          <w:rFonts w:ascii="Segoe UI" w:hAnsi="Segoe UI" w:cs="Segoe UI"/>
          <w:b/>
          <w:bCs/>
        </w:rPr>
        <w:t xml:space="preserve">isadvantage Business Enterprise </w:t>
      </w:r>
      <w:r w:rsidRPr="0062244A">
        <w:rPr>
          <w:rFonts w:ascii="Segoe UI" w:hAnsi="Segoe UI" w:cs="Segoe UI"/>
          <w:b/>
          <w:bCs/>
        </w:rPr>
        <w:t>(DBE)</w:t>
      </w:r>
      <w:bookmarkEnd w:id="208"/>
    </w:p>
    <w:p w14:paraId="24AD559F" w14:textId="77777777" w:rsidR="00D03C2D" w:rsidRPr="0033135C" w:rsidRDefault="00D03C2D" w:rsidP="0033135C">
      <w:pPr>
        <w:pStyle w:val="ListParagraph"/>
        <w:shd w:val="clear" w:color="auto" w:fill="FFFFFF" w:themeFill="background1"/>
        <w:tabs>
          <w:tab w:val="left" w:pos="825"/>
        </w:tabs>
        <w:autoSpaceDE w:val="0"/>
        <w:autoSpaceDN w:val="0"/>
        <w:spacing w:before="200" w:line="276" w:lineRule="auto"/>
        <w:ind w:left="0" w:right="234"/>
        <w:rPr>
          <w:rFonts w:ascii="Segoe UI" w:hAnsi="Segoe UI" w:cs="Segoe UI"/>
          <w:szCs w:val="24"/>
        </w:rPr>
      </w:pPr>
      <w:r w:rsidRPr="0033135C">
        <w:rPr>
          <w:rFonts w:ascii="Segoe UI" w:hAnsi="Segoe UI" w:cs="Segoe UI"/>
          <w:szCs w:val="24"/>
        </w:rPr>
        <w:t xml:space="preserve">The national goal for participation of Disadvantaged Business Enterprises (DBE) is 10%. WisDOT has established a 1.85% transit DBE goal for FFY 2020-2022. A separate contract specific goal has not been established for this procurement. </w:t>
      </w:r>
    </w:p>
    <w:p w14:paraId="28BA7DD2" w14:textId="77777777" w:rsidR="00D03C2D" w:rsidRPr="0033135C" w:rsidRDefault="00D03C2D" w:rsidP="0033135C">
      <w:pPr>
        <w:pStyle w:val="ListParagraph"/>
        <w:numPr>
          <w:ilvl w:val="1"/>
          <w:numId w:val="47"/>
        </w:numPr>
        <w:shd w:val="clear" w:color="auto" w:fill="FFFFFF" w:themeFill="background1"/>
        <w:tabs>
          <w:tab w:val="left" w:pos="825"/>
        </w:tabs>
        <w:autoSpaceDE w:val="0"/>
        <w:autoSpaceDN w:val="0"/>
        <w:spacing w:before="200" w:line="276" w:lineRule="auto"/>
        <w:ind w:left="1440" w:right="234" w:hanging="720"/>
        <w:contextualSpacing w:val="0"/>
        <w:rPr>
          <w:rFonts w:ascii="Segoe UI" w:hAnsi="Segoe UI" w:cs="Segoe UI"/>
          <w:szCs w:val="24"/>
        </w:rPr>
      </w:pPr>
      <w:r w:rsidRPr="0033135C">
        <w:rPr>
          <w:rFonts w:ascii="Segoe UI" w:hAnsi="Segoe UI" w:cs="Segoe UI"/>
          <w:szCs w:val="24"/>
        </w:rPr>
        <w:t xml:space="preserve">Proposers that have DBE firms participating on this contract should provide the following information: </w:t>
      </w:r>
    </w:p>
    <w:p w14:paraId="15799897" w14:textId="77777777" w:rsidR="00D03C2D" w:rsidRPr="0033135C" w:rsidRDefault="00D03C2D" w:rsidP="0033135C">
      <w:pPr>
        <w:pStyle w:val="ListParagraph"/>
        <w:numPr>
          <w:ilvl w:val="2"/>
          <w:numId w:val="48"/>
        </w:numPr>
        <w:shd w:val="clear" w:color="auto" w:fill="FFFFFF" w:themeFill="background1"/>
        <w:autoSpaceDE w:val="0"/>
        <w:autoSpaceDN w:val="0"/>
        <w:spacing w:before="200" w:line="276" w:lineRule="auto"/>
        <w:ind w:left="2340" w:right="-144" w:hanging="720"/>
        <w:contextualSpacing w:val="0"/>
        <w:rPr>
          <w:rFonts w:ascii="Segoe UI" w:hAnsi="Segoe UI" w:cs="Segoe UI"/>
          <w:szCs w:val="24"/>
        </w:rPr>
      </w:pPr>
      <w:r w:rsidRPr="0033135C">
        <w:rPr>
          <w:rFonts w:ascii="Segoe UI" w:hAnsi="Segoe UI" w:cs="Segoe UI"/>
          <w:szCs w:val="24"/>
        </w:rPr>
        <w:t>The names and address of DBE that will participate in this contract.</w:t>
      </w:r>
    </w:p>
    <w:p w14:paraId="74DF8E47" w14:textId="77777777" w:rsidR="00D03C2D" w:rsidRPr="0033135C" w:rsidRDefault="00D03C2D" w:rsidP="0033135C">
      <w:pPr>
        <w:pStyle w:val="ListParagraph"/>
        <w:numPr>
          <w:ilvl w:val="2"/>
          <w:numId w:val="48"/>
        </w:numPr>
        <w:shd w:val="clear" w:color="auto" w:fill="FFFFFF" w:themeFill="background1"/>
        <w:autoSpaceDE w:val="0"/>
        <w:autoSpaceDN w:val="0"/>
        <w:spacing w:before="200" w:line="276" w:lineRule="auto"/>
        <w:ind w:left="2340" w:right="-144" w:hanging="720"/>
        <w:contextualSpacing w:val="0"/>
        <w:rPr>
          <w:rFonts w:ascii="Segoe UI" w:hAnsi="Segoe UI" w:cs="Segoe UI"/>
          <w:szCs w:val="24"/>
        </w:rPr>
      </w:pPr>
      <w:r w:rsidRPr="0033135C">
        <w:rPr>
          <w:rFonts w:ascii="Segoe UI" w:hAnsi="Segoe UI" w:cs="Segoe UI"/>
          <w:bCs/>
          <w:szCs w:val="24"/>
        </w:rPr>
        <w:t>A description of the work each DBE will perform.</w:t>
      </w:r>
    </w:p>
    <w:p w14:paraId="3F622730" w14:textId="77777777" w:rsidR="00D03C2D" w:rsidRPr="0033135C" w:rsidRDefault="00D03C2D" w:rsidP="0033135C">
      <w:pPr>
        <w:pStyle w:val="ListParagraph"/>
        <w:numPr>
          <w:ilvl w:val="2"/>
          <w:numId w:val="48"/>
        </w:numPr>
        <w:shd w:val="clear" w:color="auto" w:fill="FFFFFF" w:themeFill="background1"/>
        <w:autoSpaceDE w:val="0"/>
        <w:autoSpaceDN w:val="0"/>
        <w:spacing w:before="200" w:line="276" w:lineRule="auto"/>
        <w:ind w:left="2340" w:right="-144" w:hanging="720"/>
        <w:contextualSpacing w:val="0"/>
        <w:rPr>
          <w:rFonts w:ascii="Segoe UI" w:hAnsi="Segoe UI" w:cs="Segoe UI"/>
          <w:szCs w:val="24"/>
        </w:rPr>
      </w:pPr>
      <w:r w:rsidRPr="0033135C">
        <w:rPr>
          <w:rFonts w:ascii="Segoe UI" w:hAnsi="Segoe UI" w:cs="Segoe UI"/>
          <w:bCs/>
          <w:szCs w:val="24"/>
        </w:rPr>
        <w:t>The dollar amount of the participation of each DBE firm participating.</w:t>
      </w:r>
    </w:p>
    <w:p w14:paraId="33863DC5" w14:textId="762C8656" w:rsidR="00D03C2D" w:rsidRPr="0033135C" w:rsidRDefault="00D03C2D" w:rsidP="0033135C">
      <w:pPr>
        <w:pStyle w:val="ListParagraph"/>
        <w:numPr>
          <w:ilvl w:val="2"/>
          <w:numId w:val="48"/>
        </w:numPr>
        <w:shd w:val="clear" w:color="auto" w:fill="FFFFFF" w:themeFill="background1"/>
        <w:autoSpaceDE w:val="0"/>
        <w:autoSpaceDN w:val="0"/>
        <w:spacing w:before="200" w:line="276" w:lineRule="auto"/>
        <w:ind w:left="2340" w:right="-144" w:hanging="720"/>
        <w:contextualSpacing w:val="0"/>
        <w:rPr>
          <w:rFonts w:ascii="Segoe UI" w:hAnsi="Segoe UI" w:cs="Segoe UI"/>
          <w:szCs w:val="24"/>
        </w:rPr>
      </w:pPr>
      <w:r w:rsidRPr="0033135C">
        <w:rPr>
          <w:rFonts w:ascii="Segoe UI" w:hAnsi="Segoe UI" w:cs="Segoe UI"/>
          <w:bCs/>
          <w:szCs w:val="24"/>
        </w:rPr>
        <w:t>Written and signed docu</w:t>
      </w:r>
      <w:r w:rsidRPr="0033135C">
        <w:rPr>
          <w:rFonts w:ascii="Segoe UI" w:hAnsi="Segoe UI" w:cs="Segoe UI"/>
          <w:szCs w:val="24"/>
        </w:rPr>
        <w:t xml:space="preserve">mentation of the </w:t>
      </w:r>
      <w:r w:rsidR="00E41C6A" w:rsidRPr="0033135C">
        <w:rPr>
          <w:rFonts w:ascii="Segoe UI" w:hAnsi="Segoe UI" w:cs="Segoe UI"/>
          <w:szCs w:val="24"/>
        </w:rPr>
        <w:t>Proposer</w:t>
      </w:r>
      <w:r w:rsidRPr="0033135C">
        <w:rPr>
          <w:rFonts w:ascii="Segoe UI" w:hAnsi="Segoe UI" w:cs="Segoe UI"/>
          <w:szCs w:val="24"/>
        </w:rPr>
        <w:t xml:space="preserve">/offeror’s commitment to use a DBE subcontractor. </w:t>
      </w:r>
    </w:p>
    <w:p w14:paraId="3FFC8688" w14:textId="77777777" w:rsidR="00D03C2D" w:rsidRPr="0033135C" w:rsidRDefault="00D03C2D" w:rsidP="0033135C">
      <w:pPr>
        <w:pStyle w:val="ListParagraph"/>
        <w:numPr>
          <w:ilvl w:val="2"/>
          <w:numId w:val="48"/>
        </w:numPr>
        <w:shd w:val="clear" w:color="auto" w:fill="FFFFFF" w:themeFill="background1"/>
        <w:autoSpaceDE w:val="0"/>
        <w:autoSpaceDN w:val="0"/>
        <w:spacing w:before="200" w:line="276" w:lineRule="auto"/>
        <w:ind w:left="2340" w:right="-144" w:hanging="720"/>
        <w:contextualSpacing w:val="0"/>
        <w:rPr>
          <w:rFonts w:ascii="Segoe UI" w:hAnsi="Segoe UI" w:cs="Segoe UI"/>
          <w:szCs w:val="24"/>
        </w:rPr>
      </w:pPr>
      <w:r w:rsidRPr="0033135C">
        <w:rPr>
          <w:rFonts w:ascii="Segoe UI" w:hAnsi="Segoe UI" w:cs="Segoe UI"/>
          <w:szCs w:val="24"/>
        </w:rPr>
        <w:t xml:space="preserve">Written and signed confirmation from the DBE that it is participating in the contract as provided in the prime contractor’s commitment. </w:t>
      </w:r>
    </w:p>
    <w:p w14:paraId="55C1F2AF" w14:textId="77777777" w:rsidR="00D03C2D" w:rsidRPr="0033135C" w:rsidRDefault="00D03C2D" w:rsidP="0033135C">
      <w:pPr>
        <w:pStyle w:val="ListParagraph"/>
        <w:numPr>
          <w:ilvl w:val="2"/>
          <w:numId w:val="48"/>
        </w:numPr>
        <w:shd w:val="clear" w:color="auto" w:fill="FFFFFF" w:themeFill="background1"/>
        <w:autoSpaceDE w:val="0"/>
        <w:autoSpaceDN w:val="0"/>
        <w:spacing w:before="200" w:line="276" w:lineRule="auto"/>
        <w:ind w:left="2340" w:right="-144" w:hanging="720"/>
        <w:contextualSpacing w:val="0"/>
        <w:rPr>
          <w:rFonts w:ascii="Segoe UI" w:hAnsi="Segoe UI" w:cs="Segoe UI"/>
          <w:szCs w:val="24"/>
        </w:rPr>
      </w:pPr>
      <w:r w:rsidRPr="0033135C">
        <w:rPr>
          <w:rFonts w:ascii="Segoe UI" w:hAnsi="Segoe UI" w:cs="Segoe UI"/>
          <w:szCs w:val="24"/>
        </w:rPr>
        <w:t>If the contract goal is not met, evidence of good faith efforts.</w:t>
      </w:r>
    </w:p>
    <w:p w14:paraId="0C881744" w14:textId="77777777" w:rsidR="00D03C2D" w:rsidRPr="0033135C" w:rsidRDefault="00D03C2D" w:rsidP="0033135C">
      <w:pPr>
        <w:pStyle w:val="ListParagraph"/>
        <w:numPr>
          <w:ilvl w:val="2"/>
          <w:numId w:val="48"/>
        </w:numPr>
        <w:shd w:val="clear" w:color="auto" w:fill="FFFFFF" w:themeFill="background1"/>
        <w:tabs>
          <w:tab w:val="left" w:pos="825"/>
        </w:tabs>
        <w:autoSpaceDE w:val="0"/>
        <w:autoSpaceDN w:val="0"/>
        <w:spacing w:before="200" w:line="276" w:lineRule="auto"/>
        <w:ind w:left="2340" w:right="234" w:hanging="720"/>
        <w:contextualSpacing w:val="0"/>
        <w:rPr>
          <w:rFonts w:ascii="Segoe UI" w:hAnsi="Segoe UI" w:cs="Segoe UI"/>
          <w:szCs w:val="24"/>
        </w:rPr>
      </w:pPr>
      <w:r w:rsidRPr="0033135C">
        <w:rPr>
          <w:rFonts w:ascii="Segoe UI" w:hAnsi="Segoe UI" w:cs="Segoe UI"/>
          <w:szCs w:val="24"/>
        </w:rPr>
        <w:t xml:space="preserve">The successful contractor will be required to report its DBE participation obtained throughout the period of performance. </w:t>
      </w:r>
    </w:p>
    <w:p w14:paraId="5BF15090" w14:textId="7FFA69C6" w:rsidR="00D03C2D" w:rsidRPr="0033135C" w:rsidRDefault="00D03C2D" w:rsidP="0033135C">
      <w:pPr>
        <w:pStyle w:val="ListParagraph"/>
        <w:numPr>
          <w:ilvl w:val="2"/>
          <w:numId w:val="48"/>
        </w:numPr>
        <w:shd w:val="clear" w:color="auto" w:fill="FFFFFF" w:themeFill="background1"/>
        <w:tabs>
          <w:tab w:val="left" w:pos="825"/>
        </w:tabs>
        <w:autoSpaceDE w:val="0"/>
        <w:autoSpaceDN w:val="0"/>
        <w:spacing w:before="200" w:line="276" w:lineRule="auto"/>
        <w:ind w:left="2340" w:right="234" w:hanging="720"/>
        <w:contextualSpacing w:val="0"/>
        <w:rPr>
          <w:rFonts w:ascii="Segoe UI" w:hAnsi="Segoe UI" w:cs="Segoe UI"/>
          <w:b/>
          <w:bCs/>
          <w:szCs w:val="24"/>
        </w:rPr>
      </w:pPr>
      <w:r w:rsidRPr="0033135C">
        <w:rPr>
          <w:rFonts w:ascii="Segoe UI" w:hAnsi="Segoe UI" w:cs="Segoe UI"/>
          <w:szCs w:val="24"/>
        </w:rPr>
        <w:t>More information on required DBE documentation is available in Federal Clauses.</w:t>
      </w:r>
    </w:p>
    <w:p w14:paraId="3C91C107" w14:textId="19701C02" w:rsidR="00D53567" w:rsidRPr="0062244A" w:rsidRDefault="005A4615" w:rsidP="0033135C">
      <w:pPr>
        <w:pStyle w:val="Heading1"/>
        <w:numPr>
          <w:ilvl w:val="0"/>
          <w:numId w:val="1"/>
        </w:numPr>
        <w:shd w:val="clear" w:color="auto" w:fill="FFFFFF" w:themeFill="background1"/>
        <w:spacing w:after="120"/>
        <w:rPr>
          <w:rFonts w:ascii="Segoe UI" w:hAnsi="Segoe UI" w:cs="Segoe UI"/>
          <w:b/>
          <w:bCs w:val="0"/>
          <w:highlight w:val="black"/>
        </w:rPr>
      </w:pPr>
      <w:bookmarkStart w:id="209" w:name="s3a6"/>
      <w:bookmarkStart w:id="210" w:name="_Toc145415816"/>
      <w:bookmarkEnd w:id="200"/>
      <w:bookmarkEnd w:id="201"/>
      <w:bookmarkEnd w:id="202"/>
      <w:bookmarkEnd w:id="203"/>
      <w:bookmarkEnd w:id="209"/>
      <w:r w:rsidRPr="0062244A">
        <w:rPr>
          <w:rFonts w:ascii="Segoe UI" w:hAnsi="Segoe UI" w:cs="Segoe UI"/>
          <w:b/>
          <w:bCs w:val="0"/>
          <w:highlight w:val="black"/>
        </w:rPr>
        <w:t>Proposal</w:t>
      </w:r>
      <w:r w:rsidR="00D53567" w:rsidRPr="0062244A">
        <w:rPr>
          <w:rFonts w:ascii="Segoe UI" w:hAnsi="Segoe UI" w:cs="Segoe UI"/>
          <w:b/>
          <w:bCs w:val="0"/>
          <w:highlight w:val="black"/>
        </w:rPr>
        <w:t xml:space="preserve"> Submission</w:t>
      </w:r>
      <w:bookmarkEnd w:id="210"/>
      <w:r w:rsidR="00D53567" w:rsidRPr="0062244A">
        <w:rPr>
          <w:rFonts w:ascii="Segoe UI" w:hAnsi="Segoe UI" w:cs="Segoe UI"/>
          <w:b/>
          <w:bCs w:val="0"/>
          <w:highlight w:val="black"/>
        </w:rPr>
        <w:t xml:space="preserve"> </w:t>
      </w:r>
    </w:p>
    <w:p w14:paraId="7A2EE2F3" w14:textId="660731D3" w:rsidR="00636CF9" w:rsidRPr="0062244A" w:rsidRDefault="00636CF9" w:rsidP="0033135C">
      <w:pPr>
        <w:pStyle w:val="Heading2"/>
        <w:shd w:val="clear" w:color="auto" w:fill="FFFFFF" w:themeFill="background1"/>
        <w:spacing w:after="120"/>
        <w:rPr>
          <w:rFonts w:ascii="Segoe UI" w:hAnsi="Segoe UI" w:cs="Segoe UI"/>
          <w:b/>
          <w:bCs/>
        </w:rPr>
      </w:pPr>
      <w:bookmarkStart w:id="211" w:name="_Toc145415817"/>
      <w:r w:rsidRPr="0062244A">
        <w:rPr>
          <w:rFonts w:ascii="Segoe UI" w:hAnsi="Segoe UI" w:cs="Segoe UI"/>
          <w:b/>
          <w:bCs/>
        </w:rPr>
        <w:t>RFP General Instructions</w:t>
      </w:r>
      <w:bookmarkEnd w:id="211"/>
      <w:r w:rsidRPr="0062244A">
        <w:rPr>
          <w:rFonts w:ascii="Segoe UI" w:hAnsi="Segoe UI" w:cs="Segoe UI"/>
          <w:b/>
          <w:bCs/>
        </w:rPr>
        <w:t xml:space="preserve"> </w:t>
      </w:r>
    </w:p>
    <w:p w14:paraId="714B2652" w14:textId="77777777" w:rsidR="00636CF9" w:rsidRPr="0033135C" w:rsidRDefault="00636CF9" w:rsidP="0033135C">
      <w:pPr>
        <w:shd w:val="clear" w:color="auto" w:fill="FFFFFF" w:themeFill="background1"/>
        <w:rPr>
          <w:rFonts w:ascii="Segoe UI" w:hAnsi="Segoe UI" w:cs="Segoe UI"/>
        </w:rPr>
      </w:pPr>
      <w:r w:rsidRPr="0033135C">
        <w:rPr>
          <w:rFonts w:ascii="Segoe UI" w:hAnsi="Segoe UI" w:cs="Segoe UI"/>
        </w:rPr>
        <w:t>The evaluation and selection of a Contractor will be based on the information submitted in the Proposal plus references, and any required presentations, on-site visits, or oral interviews. Failure to respond to each of the requirements as directed in the RFP may be the basis for rejecting a response.</w:t>
      </w:r>
    </w:p>
    <w:p w14:paraId="3D0F47E4" w14:textId="5C9781D5" w:rsidR="00636CF9" w:rsidRPr="0033135C" w:rsidRDefault="00636CF9" w:rsidP="0033135C">
      <w:pPr>
        <w:shd w:val="clear" w:color="auto" w:fill="FFFFFF" w:themeFill="background1"/>
        <w:rPr>
          <w:rFonts w:ascii="Segoe UI" w:hAnsi="Segoe UI" w:cs="Segoe UI"/>
        </w:rPr>
      </w:pPr>
      <w:r w:rsidRPr="0033135C">
        <w:rPr>
          <w:rFonts w:ascii="Segoe UI" w:hAnsi="Segoe UI" w:cs="Segoe UI"/>
        </w:rPr>
        <w:lastRenderedPageBreak/>
        <w:t xml:space="preserve">Elaborate </w:t>
      </w:r>
      <w:r w:rsidR="00E41C6A" w:rsidRPr="0033135C">
        <w:rPr>
          <w:rFonts w:ascii="Segoe UI" w:hAnsi="Segoe UI" w:cs="Segoe UI"/>
        </w:rPr>
        <w:t>Proposals</w:t>
      </w:r>
      <w:r w:rsidRPr="0033135C">
        <w:rPr>
          <w:rFonts w:ascii="Segoe UI" w:hAnsi="Segoe UI" w:cs="Segoe UI"/>
        </w:rPr>
        <w:t xml:space="preserve"> (e.g., expensive artwork, marketing materials) beyond that sufficient to present a complete and effective Proposal are not necessary or desired.</w:t>
      </w:r>
    </w:p>
    <w:p w14:paraId="665633C9" w14:textId="6043E8E7" w:rsidR="00D53567" w:rsidRPr="0062244A" w:rsidRDefault="00E95529" w:rsidP="0033135C">
      <w:pPr>
        <w:pStyle w:val="Heading2"/>
        <w:shd w:val="clear" w:color="auto" w:fill="FFFFFF" w:themeFill="background1"/>
        <w:spacing w:after="120"/>
        <w:rPr>
          <w:rFonts w:ascii="Segoe UI" w:hAnsi="Segoe UI" w:cs="Segoe UI"/>
          <w:b/>
          <w:bCs/>
        </w:rPr>
      </w:pPr>
      <w:bookmarkStart w:id="212" w:name="_Toc145415818"/>
      <w:r w:rsidRPr="0062244A">
        <w:rPr>
          <w:rFonts w:ascii="Segoe UI" w:hAnsi="Segoe UI" w:cs="Segoe UI"/>
          <w:b/>
          <w:bCs/>
        </w:rPr>
        <w:t>RFP Proposal Submittal</w:t>
      </w:r>
      <w:bookmarkEnd w:id="212"/>
    </w:p>
    <w:p w14:paraId="284ADC28" w14:textId="1FB34E06" w:rsidR="00A45A2C" w:rsidRPr="0033135C" w:rsidRDefault="00A45A2C" w:rsidP="0033135C">
      <w:pPr>
        <w:shd w:val="clear" w:color="auto" w:fill="FFFFFF" w:themeFill="background1"/>
        <w:rPr>
          <w:rFonts w:ascii="Segoe UI" w:hAnsi="Segoe UI" w:cs="Segoe UI"/>
        </w:rPr>
      </w:pPr>
      <w:r w:rsidRPr="0033135C">
        <w:rPr>
          <w:rFonts w:ascii="Segoe UI" w:hAnsi="Segoe UI" w:cs="Segoe UI"/>
        </w:rPr>
        <w:t xml:space="preserve">Refer to Section 4 and Section 13.5. </w:t>
      </w:r>
    </w:p>
    <w:p w14:paraId="50B8A275" w14:textId="39AF5217" w:rsidR="00A5660E" w:rsidRPr="0062244A" w:rsidRDefault="00A5660E" w:rsidP="0033135C">
      <w:pPr>
        <w:pStyle w:val="Heading2"/>
        <w:shd w:val="clear" w:color="auto" w:fill="FFFFFF" w:themeFill="background1"/>
        <w:spacing w:after="120"/>
        <w:rPr>
          <w:rFonts w:ascii="Segoe UI" w:hAnsi="Segoe UI" w:cs="Segoe UI"/>
          <w:b/>
          <w:bCs/>
        </w:rPr>
      </w:pPr>
      <w:bookmarkStart w:id="213" w:name="_Toc145415819"/>
      <w:r w:rsidRPr="0062244A">
        <w:rPr>
          <w:rFonts w:ascii="Segoe UI" w:hAnsi="Segoe UI" w:cs="Segoe UI"/>
          <w:b/>
          <w:bCs/>
        </w:rPr>
        <w:t>Email Submittal(s)</w:t>
      </w:r>
      <w:bookmarkEnd w:id="213"/>
    </w:p>
    <w:p w14:paraId="26D3C830" w14:textId="4643450E" w:rsidR="00A45A2C" w:rsidRPr="0033135C" w:rsidRDefault="00A45A2C" w:rsidP="0033135C">
      <w:pPr>
        <w:shd w:val="clear" w:color="auto" w:fill="FFFFFF" w:themeFill="background1"/>
        <w:rPr>
          <w:rFonts w:ascii="Segoe UI" w:hAnsi="Segoe UI" w:cs="Segoe UI"/>
        </w:rPr>
      </w:pPr>
      <w:r w:rsidRPr="0033135C">
        <w:rPr>
          <w:rFonts w:ascii="Segoe UI" w:hAnsi="Segoe UI" w:cs="Segoe UI"/>
        </w:rPr>
        <w:t xml:space="preserve">Email bid submittal(s) are </w:t>
      </w:r>
      <w:r w:rsidR="00911567" w:rsidRPr="0033135C">
        <w:rPr>
          <w:rFonts w:ascii="Segoe UI" w:hAnsi="Segoe UI" w:cs="Segoe UI"/>
        </w:rPr>
        <w:t>only</w:t>
      </w:r>
      <w:r w:rsidRPr="0033135C">
        <w:rPr>
          <w:rFonts w:ascii="Segoe UI" w:hAnsi="Segoe UI" w:cs="Segoe UI"/>
        </w:rPr>
        <w:t xml:space="preserve"> allowed to the procurement events. If a Vendor is submitting their Bid through email, the submittal must include all required documentation organized and named as detailed in this IFB.</w:t>
      </w:r>
    </w:p>
    <w:p w14:paraId="1BC9586B" w14:textId="4564FE4B" w:rsidR="00911567" w:rsidRPr="0033135C" w:rsidRDefault="00A45A2C" w:rsidP="0033135C">
      <w:pPr>
        <w:shd w:val="clear" w:color="auto" w:fill="FFFFFF" w:themeFill="background1"/>
        <w:rPr>
          <w:rFonts w:ascii="Segoe UI" w:hAnsi="Segoe UI" w:cs="Segoe UI"/>
        </w:rPr>
      </w:pPr>
      <w:r w:rsidRPr="0033135C">
        <w:rPr>
          <w:rFonts w:ascii="Segoe UI" w:hAnsi="Segoe UI" w:cs="Segoe UI"/>
        </w:rPr>
        <w:t>Email Bid submissions must be submitted to:</w:t>
      </w:r>
      <w:r w:rsidR="00911567" w:rsidRPr="0033135C">
        <w:rPr>
          <w:rFonts w:ascii="Segoe UI" w:hAnsi="Segoe UI" w:cs="Segoe UI"/>
        </w:rPr>
        <w:t xml:space="preserve"> </w:t>
      </w:r>
      <w:hyperlink r:id="rId14" w:history="1">
        <w:r w:rsidR="00911567" w:rsidRPr="0033135C">
          <w:rPr>
            <w:rStyle w:val="Hyperlink"/>
            <w:rFonts w:ascii="Segoe UI" w:hAnsi="Segoe UI" w:cs="Segoe UI"/>
          </w:rPr>
          <w:t>bjostad@lacrossecounty.org</w:t>
        </w:r>
      </w:hyperlink>
    </w:p>
    <w:p w14:paraId="77F79339" w14:textId="2B489D5A" w:rsidR="00A45A2C" w:rsidRPr="0033135C" w:rsidRDefault="00A45A2C" w:rsidP="0033135C">
      <w:pPr>
        <w:shd w:val="clear" w:color="auto" w:fill="FFFFFF" w:themeFill="background1"/>
        <w:rPr>
          <w:rFonts w:ascii="Segoe UI" w:hAnsi="Segoe UI" w:cs="Segoe UI"/>
        </w:rPr>
      </w:pPr>
      <w:r w:rsidRPr="0033135C">
        <w:rPr>
          <w:rFonts w:ascii="Segoe UI" w:hAnsi="Segoe UI" w:cs="Segoe UI"/>
        </w:rPr>
        <w:t>If the submission is too large of a file to submit via email, the required files may be submitted via multiple emails that clearly identify the Vendor and their Bid response.</w:t>
      </w:r>
    </w:p>
    <w:p w14:paraId="6FD7EDDC" w14:textId="77777777" w:rsidR="00A45A2C" w:rsidRPr="0033135C" w:rsidRDefault="00A45A2C" w:rsidP="0033135C">
      <w:pPr>
        <w:shd w:val="clear" w:color="auto" w:fill="FFFFFF" w:themeFill="background1"/>
        <w:rPr>
          <w:rFonts w:ascii="Segoe UI" w:hAnsi="Segoe UI" w:cs="Segoe UI"/>
          <w:b/>
        </w:rPr>
      </w:pPr>
      <w:r w:rsidRPr="0033135C">
        <w:rPr>
          <w:rFonts w:ascii="Segoe UI" w:hAnsi="Segoe UI" w:cs="Segoe UI"/>
        </w:rPr>
        <w:t>All Bids MUST be received no later than Submission Due Date and Time.</w:t>
      </w:r>
      <w:r w:rsidRPr="0033135C">
        <w:rPr>
          <w:rFonts w:ascii="Segoe UI" w:hAnsi="Segoe UI" w:cs="Segoe UI"/>
          <w:b/>
        </w:rPr>
        <w:t xml:space="preserve"> </w:t>
      </w:r>
      <w:r w:rsidRPr="0033135C">
        <w:rPr>
          <w:rFonts w:ascii="Segoe UI" w:hAnsi="Segoe UI" w:cs="Segoe UI"/>
        </w:rPr>
        <w:t xml:space="preserve">The timestamp on the email as it is received by DHS will be the submittal time. </w:t>
      </w:r>
      <w:r w:rsidRPr="0033135C">
        <w:rPr>
          <w:rFonts w:ascii="Segoe UI" w:hAnsi="Segoe UI" w:cs="Segoe UI"/>
          <w:b/>
        </w:rPr>
        <w:t>Bids received after the submittal time will be considered late and rejected.</w:t>
      </w:r>
    </w:p>
    <w:p w14:paraId="41C2102C" w14:textId="20D9A16F" w:rsidR="00E95529" w:rsidRPr="0062244A" w:rsidRDefault="00E95529" w:rsidP="0033135C">
      <w:pPr>
        <w:pStyle w:val="Heading2"/>
        <w:shd w:val="clear" w:color="auto" w:fill="FFFFFF" w:themeFill="background1"/>
        <w:spacing w:after="120"/>
        <w:rPr>
          <w:rFonts w:ascii="Segoe UI" w:hAnsi="Segoe UI" w:cs="Segoe UI"/>
          <w:b/>
          <w:bCs/>
        </w:rPr>
      </w:pPr>
      <w:bookmarkStart w:id="214" w:name="_Toc145415820"/>
      <w:r w:rsidRPr="0062244A">
        <w:rPr>
          <w:rFonts w:ascii="Segoe UI" w:hAnsi="Segoe UI" w:cs="Segoe UI"/>
          <w:b/>
          <w:bCs/>
        </w:rPr>
        <w:t xml:space="preserve">RFP </w:t>
      </w:r>
      <w:r w:rsidR="00A45A2C" w:rsidRPr="0062244A">
        <w:rPr>
          <w:rFonts w:ascii="Segoe UI" w:hAnsi="Segoe UI" w:cs="Segoe UI"/>
          <w:b/>
          <w:bCs/>
        </w:rPr>
        <w:t xml:space="preserve">Pricing Proposal </w:t>
      </w:r>
      <w:r w:rsidRPr="0062244A">
        <w:rPr>
          <w:rFonts w:ascii="Segoe UI" w:hAnsi="Segoe UI" w:cs="Segoe UI"/>
          <w:b/>
          <w:bCs/>
        </w:rPr>
        <w:t>Submission</w:t>
      </w:r>
      <w:bookmarkEnd w:id="214"/>
    </w:p>
    <w:p w14:paraId="38DCCD38" w14:textId="4F35CE2F" w:rsidR="00541202" w:rsidRPr="0033135C" w:rsidRDefault="00541202" w:rsidP="0033135C">
      <w:pPr>
        <w:keepLines/>
        <w:shd w:val="clear" w:color="auto" w:fill="FFFFFF" w:themeFill="background1"/>
        <w:autoSpaceDE w:val="0"/>
        <w:autoSpaceDN w:val="0"/>
        <w:adjustRightInd w:val="0"/>
        <w:ind w:right="120"/>
        <w:rPr>
          <w:rFonts w:ascii="Segoe UI" w:hAnsi="Segoe UI" w:cs="Segoe UI"/>
          <w:color w:val="000000"/>
          <w:szCs w:val="24"/>
        </w:rPr>
      </w:pPr>
      <w:r w:rsidRPr="0033135C">
        <w:rPr>
          <w:rFonts w:ascii="Segoe UI" w:hAnsi="Segoe UI" w:cs="Segoe UI"/>
          <w:color w:val="000000"/>
          <w:szCs w:val="24"/>
        </w:rPr>
        <w:t xml:space="preserve">Refer to Section </w:t>
      </w:r>
      <w:r w:rsidR="00A45A2C" w:rsidRPr="0033135C">
        <w:rPr>
          <w:rFonts w:ascii="Segoe UI" w:hAnsi="Segoe UI" w:cs="Segoe UI"/>
          <w:color w:val="000000"/>
          <w:szCs w:val="24"/>
        </w:rPr>
        <w:t xml:space="preserve">4 and Section 13.5. </w:t>
      </w:r>
    </w:p>
    <w:p w14:paraId="500A3825" w14:textId="44351435" w:rsidR="002F3DAD" w:rsidRPr="0062244A" w:rsidRDefault="002F3DAD" w:rsidP="0033135C">
      <w:pPr>
        <w:pStyle w:val="Heading2"/>
        <w:shd w:val="clear" w:color="auto" w:fill="FFFFFF" w:themeFill="background1"/>
        <w:spacing w:after="120"/>
        <w:rPr>
          <w:rFonts w:ascii="Segoe UI" w:hAnsi="Segoe UI" w:cs="Segoe UI"/>
          <w:b/>
          <w:bCs/>
        </w:rPr>
      </w:pPr>
      <w:bookmarkStart w:id="215" w:name="_Toc145415821"/>
      <w:r w:rsidRPr="0062244A">
        <w:rPr>
          <w:rFonts w:ascii="Segoe UI" w:hAnsi="Segoe UI" w:cs="Segoe UI"/>
          <w:b/>
          <w:bCs/>
        </w:rPr>
        <w:t>RFP Proposal Organization and Format</w:t>
      </w:r>
      <w:bookmarkEnd w:id="215"/>
    </w:p>
    <w:p w14:paraId="296D7E28" w14:textId="77777777" w:rsidR="000270C8" w:rsidRPr="0033135C" w:rsidRDefault="000270C8" w:rsidP="0033135C">
      <w:pPr>
        <w:keepLines/>
        <w:shd w:val="clear" w:color="auto" w:fill="FFFFFF" w:themeFill="background1"/>
        <w:autoSpaceDE w:val="0"/>
        <w:autoSpaceDN w:val="0"/>
        <w:adjustRightInd w:val="0"/>
        <w:ind w:left="120" w:right="120"/>
        <w:rPr>
          <w:rFonts w:ascii="Segoe UI" w:hAnsi="Segoe UI" w:cs="Segoe UI"/>
          <w:color w:val="000000"/>
          <w:szCs w:val="24"/>
        </w:rPr>
      </w:pPr>
      <w:r w:rsidRPr="0033135C">
        <w:rPr>
          <w:rFonts w:ascii="Segoe UI" w:hAnsi="Segoe UI" w:cs="Segoe UI"/>
          <w:color w:val="000000"/>
          <w:szCs w:val="24"/>
        </w:rPr>
        <w:t>Unless specifically requested, promotional literature is not desired and will not be considered to meet any of the requirements of this RFP.</w:t>
      </w:r>
    </w:p>
    <w:p w14:paraId="688D8830" w14:textId="77777777" w:rsidR="000270C8" w:rsidRPr="0033135C" w:rsidRDefault="000270C8" w:rsidP="0033135C">
      <w:pPr>
        <w:keepLines/>
        <w:shd w:val="clear" w:color="auto" w:fill="FFFFFF" w:themeFill="background1"/>
        <w:autoSpaceDE w:val="0"/>
        <w:autoSpaceDN w:val="0"/>
        <w:adjustRightInd w:val="0"/>
        <w:ind w:left="120" w:right="120"/>
        <w:rPr>
          <w:rFonts w:ascii="Segoe UI" w:hAnsi="Segoe UI" w:cs="Segoe UI"/>
          <w:color w:val="000000"/>
          <w:szCs w:val="24"/>
        </w:rPr>
      </w:pPr>
      <w:r w:rsidRPr="0033135C">
        <w:rPr>
          <w:rFonts w:ascii="Segoe UI" w:hAnsi="Segoe UI" w:cs="Segoe UI"/>
          <w:color w:val="000000"/>
          <w:szCs w:val="24"/>
        </w:rPr>
        <w:t xml:space="preserve">Only information that can be identified as a trade secret, proprietary and confidential on the designated form will be treated as such. </w:t>
      </w:r>
      <w:r w:rsidRPr="0033135C">
        <w:rPr>
          <w:rFonts w:ascii="Segoe UI" w:hAnsi="Segoe UI" w:cs="Segoe UI"/>
          <w:b/>
          <w:bCs/>
          <w:color w:val="FF0000"/>
          <w:szCs w:val="24"/>
        </w:rPr>
        <w:t>Proposer shall not label or identify their entire Proposal as confidential</w:t>
      </w:r>
      <w:r w:rsidRPr="0033135C">
        <w:rPr>
          <w:rFonts w:ascii="Segoe UI" w:hAnsi="Segoe UI" w:cs="Segoe UI"/>
          <w:color w:val="000000"/>
          <w:szCs w:val="24"/>
        </w:rPr>
        <w:t>.</w:t>
      </w:r>
    </w:p>
    <w:p w14:paraId="18AE9A77" w14:textId="77777777" w:rsidR="000270C8" w:rsidRPr="0033135C" w:rsidRDefault="000270C8" w:rsidP="0033135C">
      <w:pPr>
        <w:keepLines/>
        <w:shd w:val="clear" w:color="auto" w:fill="FFFFFF" w:themeFill="background1"/>
        <w:autoSpaceDE w:val="0"/>
        <w:autoSpaceDN w:val="0"/>
        <w:adjustRightInd w:val="0"/>
        <w:ind w:left="120" w:right="120"/>
        <w:rPr>
          <w:rFonts w:ascii="Segoe UI" w:hAnsi="Segoe UI" w:cs="Segoe UI"/>
          <w:color w:val="000000"/>
          <w:szCs w:val="24"/>
        </w:rPr>
      </w:pPr>
      <w:r w:rsidRPr="0033135C">
        <w:rPr>
          <w:rFonts w:ascii="Segoe UI" w:hAnsi="Segoe UI" w:cs="Segoe UI"/>
          <w:b/>
          <w:bCs/>
          <w:color w:val="000000"/>
          <w:szCs w:val="24"/>
        </w:rPr>
        <w:t xml:space="preserve">Tab 1 - Table of Contents:  </w:t>
      </w:r>
      <w:r w:rsidRPr="0033135C">
        <w:rPr>
          <w:rFonts w:ascii="Segoe UI" w:hAnsi="Segoe UI" w:cs="Segoe UI"/>
          <w:color w:val="000000"/>
          <w:szCs w:val="24"/>
        </w:rPr>
        <w:t>Provide a table of contents for the Proposal submitted.</w:t>
      </w:r>
    </w:p>
    <w:p w14:paraId="7D6898D3" w14:textId="7D4BA3B6" w:rsidR="000270C8" w:rsidRPr="0033135C" w:rsidRDefault="000270C8" w:rsidP="0033135C">
      <w:pPr>
        <w:keepLines/>
        <w:shd w:val="clear" w:color="auto" w:fill="FFFFFF" w:themeFill="background1"/>
        <w:autoSpaceDE w:val="0"/>
        <w:autoSpaceDN w:val="0"/>
        <w:adjustRightInd w:val="0"/>
        <w:ind w:left="120" w:right="120"/>
        <w:rPr>
          <w:rFonts w:ascii="Segoe UI" w:hAnsi="Segoe UI" w:cs="Segoe UI"/>
          <w:color w:val="000000"/>
          <w:szCs w:val="24"/>
        </w:rPr>
      </w:pPr>
      <w:r w:rsidRPr="0033135C">
        <w:rPr>
          <w:rFonts w:ascii="Segoe UI" w:hAnsi="Segoe UI" w:cs="Segoe UI"/>
          <w:b/>
          <w:bCs/>
          <w:color w:val="000000"/>
          <w:szCs w:val="24"/>
        </w:rPr>
        <w:t>Tab 2 – RFP Cover Sheet</w:t>
      </w:r>
      <w:r w:rsidR="003A2C64" w:rsidRPr="0033135C">
        <w:rPr>
          <w:rFonts w:ascii="Segoe UI" w:hAnsi="Segoe UI" w:cs="Segoe UI"/>
          <w:b/>
          <w:bCs/>
          <w:color w:val="000000"/>
          <w:szCs w:val="24"/>
        </w:rPr>
        <w:t>, Signature Page</w:t>
      </w:r>
      <w:r w:rsidRPr="0033135C">
        <w:rPr>
          <w:rFonts w:ascii="Segoe UI" w:hAnsi="Segoe UI" w:cs="Segoe UI"/>
          <w:b/>
          <w:bCs/>
          <w:color w:val="000000"/>
          <w:szCs w:val="24"/>
        </w:rPr>
        <w:t xml:space="preserve"> and Required Forms:</w:t>
      </w:r>
      <w:r w:rsidRPr="0033135C">
        <w:rPr>
          <w:rFonts w:ascii="Segoe UI" w:hAnsi="Segoe UI" w:cs="Segoe UI"/>
          <w:color w:val="000000"/>
          <w:szCs w:val="24"/>
        </w:rPr>
        <w:t>  Provide a transmittal letter that clearly identifies all of the following:</w:t>
      </w:r>
    </w:p>
    <w:p w14:paraId="25EEFD57" w14:textId="393CC0D6" w:rsidR="000270C8" w:rsidRPr="0033135C" w:rsidRDefault="000270C8" w:rsidP="0033135C">
      <w:pPr>
        <w:pStyle w:val="ListParagraph"/>
        <w:keepLines/>
        <w:numPr>
          <w:ilvl w:val="0"/>
          <w:numId w:val="50"/>
        </w:numPr>
        <w:shd w:val="clear" w:color="auto" w:fill="FFFFFF" w:themeFill="background1"/>
        <w:autoSpaceDE w:val="0"/>
        <w:autoSpaceDN w:val="0"/>
        <w:adjustRightInd w:val="0"/>
        <w:ind w:right="120"/>
        <w:rPr>
          <w:rFonts w:ascii="Segoe UI" w:hAnsi="Segoe UI" w:cs="Segoe UI"/>
          <w:color w:val="000000"/>
          <w:szCs w:val="24"/>
        </w:rPr>
      </w:pPr>
      <w:r w:rsidRPr="0033135C">
        <w:rPr>
          <w:rFonts w:ascii="Segoe UI" w:hAnsi="Segoe UI" w:cs="Segoe UI"/>
          <w:color w:val="000000"/>
          <w:szCs w:val="24"/>
        </w:rPr>
        <w:t xml:space="preserve">Proposer’s organization information: </w:t>
      </w:r>
    </w:p>
    <w:p w14:paraId="014A7A0B" w14:textId="6C9EC79A" w:rsidR="000270C8" w:rsidRPr="0033135C" w:rsidRDefault="000270C8" w:rsidP="0033135C">
      <w:pPr>
        <w:pStyle w:val="ListParagraph"/>
        <w:keepLines/>
        <w:numPr>
          <w:ilvl w:val="1"/>
          <w:numId w:val="50"/>
        </w:numPr>
        <w:shd w:val="clear" w:color="auto" w:fill="FFFFFF" w:themeFill="background1"/>
        <w:autoSpaceDE w:val="0"/>
        <w:autoSpaceDN w:val="0"/>
        <w:adjustRightInd w:val="0"/>
        <w:spacing w:before="200" w:line="276" w:lineRule="auto"/>
        <w:ind w:right="120"/>
        <w:rPr>
          <w:rFonts w:ascii="Segoe UI" w:hAnsi="Segoe UI" w:cs="Segoe UI"/>
          <w:color w:val="000000"/>
          <w:szCs w:val="24"/>
        </w:rPr>
      </w:pPr>
      <w:r w:rsidRPr="0033135C">
        <w:rPr>
          <w:rFonts w:ascii="Segoe UI" w:hAnsi="Segoe UI" w:cs="Segoe UI"/>
          <w:color w:val="000000"/>
          <w:szCs w:val="24"/>
        </w:rPr>
        <w:lastRenderedPageBreak/>
        <w:t>Name and title of Proposer representative;</w:t>
      </w:r>
    </w:p>
    <w:p w14:paraId="5980D146" w14:textId="5D1A2241" w:rsidR="000270C8" w:rsidRPr="0033135C" w:rsidRDefault="000270C8" w:rsidP="0033135C">
      <w:pPr>
        <w:pStyle w:val="ListParagraph"/>
        <w:keepLines/>
        <w:numPr>
          <w:ilvl w:val="1"/>
          <w:numId w:val="50"/>
        </w:numPr>
        <w:shd w:val="clear" w:color="auto" w:fill="FFFFFF" w:themeFill="background1"/>
        <w:autoSpaceDE w:val="0"/>
        <w:autoSpaceDN w:val="0"/>
        <w:adjustRightInd w:val="0"/>
        <w:spacing w:before="200" w:line="276" w:lineRule="auto"/>
        <w:ind w:right="120"/>
        <w:rPr>
          <w:rFonts w:ascii="Segoe UI" w:hAnsi="Segoe UI" w:cs="Segoe UI"/>
          <w:color w:val="000000"/>
          <w:szCs w:val="24"/>
        </w:rPr>
      </w:pPr>
      <w:r w:rsidRPr="0033135C">
        <w:rPr>
          <w:rFonts w:ascii="Segoe UI" w:hAnsi="Segoe UI" w:cs="Segoe UI"/>
          <w:color w:val="000000"/>
          <w:szCs w:val="24"/>
        </w:rPr>
        <w:t>Name and address of company;</w:t>
      </w:r>
    </w:p>
    <w:p w14:paraId="1DB181CE" w14:textId="349D0D83" w:rsidR="000270C8" w:rsidRPr="0033135C" w:rsidRDefault="000270C8" w:rsidP="0033135C">
      <w:pPr>
        <w:pStyle w:val="ListParagraph"/>
        <w:keepLines/>
        <w:numPr>
          <w:ilvl w:val="1"/>
          <w:numId w:val="50"/>
        </w:numPr>
        <w:shd w:val="clear" w:color="auto" w:fill="FFFFFF" w:themeFill="background1"/>
        <w:autoSpaceDE w:val="0"/>
        <w:autoSpaceDN w:val="0"/>
        <w:adjustRightInd w:val="0"/>
        <w:spacing w:before="200" w:line="276" w:lineRule="auto"/>
        <w:ind w:right="120"/>
        <w:rPr>
          <w:rFonts w:ascii="Segoe UI" w:hAnsi="Segoe UI" w:cs="Segoe UI"/>
          <w:color w:val="000000"/>
          <w:szCs w:val="24"/>
        </w:rPr>
      </w:pPr>
      <w:r w:rsidRPr="0033135C">
        <w:rPr>
          <w:rFonts w:ascii="Segoe UI" w:hAnsi="Segoe UI" w:cs="Segoe UI"/>
          <w:color w:val="000000"/>
          <w:szCs w:val="24"/>
        </w:rPr>
        <w:t>Telephone number, fax number, and email address.</w:t>
      </w:r>
    </w:p>
    <w:p w14:paraId="48D57928" w14:textId="34154D86" w:rsidR="003A2C64" w:rsidRPr="0033135C" w:rsidRDefault="003A2C64" w:rsidP="0033135C">
      <w:pPr>
        <w:pStyle w:val="ListParagraph"/>
        <w:keepLines/>
        <w:numPr>
          <w:ilvl w:val="0"/>
          <w:numId w:val="50"/>
        </w:numPr>
        <w:shd w:val="clear" w:color="auto" w:fill="FFFFFF" w:themeFill="background1"/>
        <w:autoSpaceDE w:val="0"/>
        <w:autoSpaceDN w:val="0"/>
        <w:adjustRightInd w:val="0"/>
        <w:ind w:right="120"/>
        <w:rPr>
          <w:rFonts w:ascii="Segoe UI" w:hAnsi="Segoe UI" w:cs="Segoe UI"/>
          <w:color w:val="000000"/>
          <w:szCs w:val="24"/>
        </w:rPr>
      </w:pPr>
      <w:r w:rsidRPr="0033135C">
        <w:rPr>
          <w:rFonts w:ascii="Segoe UI" w:hAnsi="Segoe UI" w:cs="Segoe UI"/>
          <w:color w:val="000000"/>
          <w:szCs w:val="24"/>
        </w:rPr>
        <w:t xml:space="preserve">A signed and completed </w:t>
      </w:r>
      <w:r w:rsidR="00413806" w:rsidRPr="0033135C">
        <w:rPr>
          <w:rFonts w:ascii="Segoe UI" w:hAnsi="Segoe UI" w:cs="Segoe UI"/>
          <w:color w:val="000000"/>
          <w:szCs w:val="24"/>
        </w:rPr>
        <w:t>Proposal Signature Page</w:t>
      </w:r>
      <w:r w:rsidRPr="0033135C">
        <w:rPr>
          <w:rFonts w:ascii="Segoe UI" w:hAnsi="Segoe UI" w:cs="Segoe UI"/>
          <w:color w:val="000000"/>
          <w:szCs w:val="24"/>
        </w:rPr>
        <w:t xml:space="preserve"> </w:t>
      </w:r>
      <w:r w:rsidR="00413806" w:rsidRPr="0033135C">
        <w:rPr>
          <w:rFonts w:ascii="Segoe UI" w:hAnsi="Segoe UI" w:cs="Segoe UI"/>
          <w:color w:val="000000"/>
          <w:szCs w:val="24"/>
        </w:rPr>
        <w:t>–</w:t>
      </w:r>
      <w:r w:rsidRPr="0033135C">
        <w:rPr>
          <w:rFonts w:ascii="Segoe UI" w:hAnsi="Segoe UI" w:cs="Segoe UI"/>
          <w:color w:val="000000"/>
          <w:szCs w:val="24"/>
        </w:rPr>
        <w:t xml:space="preserve"> </w:t>
      </w:r>
      <w:r w:rsidR="00121026" w:rsidRPr="0033135C">
        <w:rPr>
          <w:rFonts w:ascii="Segoe UI" w:hAnsi="Segoe UI" w:cs="Segoe UI"/>
          <w:color w:val="000000"/>
          <w:szCs w:val="24"/>
        </w:rPr>
        <w:t>A</w:t>
      </w:r>
      <w:r w:rsidR="00413806" w:rsidRPr="0033135C">
        <w:rPr>
          <w:rFonts w:ascii="Segoe UI" w:hAnsi="Segoe UI" w:cs="Segoe UI"/>
          <w:color w:val="000000"/>
          <w:szCs w:val="24"/>
        </w:rPr>
        <w:t>ppendix</w:t>
      </w:r>
      <w:r w:rsidR="00121026" w:rsidRPr="0033135C">
        <w:rPr>
          <w:rFonts w:ascii="Segoe UI" w:hAnsi="Segoe UI" w:cs="Segoe UI"/>
          <w:color w:val="000000"/>
          <w:szCs w:val="24"/>
        </w:rPr>
        <w:t xml:space="preserve"> </w:t>
      </w:r>
      <w:r w:rsidR="00EB4016" w:rsidRPr="0033135C">
        <w:rPr>
          <w:rFonts w:ascii="Segoe UI" w:hAnsi="Segoe UI" w:cs="Segoe UI"/>
          <w:color w:val="000000"/>
          <w:szCs w:val="24"/>
        </w:rPr>
        <w:t>B</w:t>
      </w:r>
      <w:r w:rsidRPr="0033135C">
        <w:rPr>
          <w:rFonts w:ascii="Segoe UI" w:hAnsi="Segoe UI" w:cs="Segoe UI"/>
          <w:color w:val="000000"/>
          <w:szCs w:val="24"/>
        </w:rPr>
        <w:t xml:space="preserve"> </w:t>
      </w:r>
    </w:p>
    <w:p w14:paraId="316D24CC" w14:textId="7E45B1C1" w:rsidR="003455BB" w:rsidRPr="0033135C" w:rsidRDefault="003455BB" w:rsidP="0033135C">
      <w:pPr>
        <w:pStyle w:val="ListParagraph"/>
        <w:keepLines/>
        <w:numPr>
          <w:ilvl w:val="0"/>
          <w:numId w:val="50"/>
        </w:numPr>
        <w:shd w:val="clear" w:color="auto" w:fill="FFFFFF" w:themeFill="background1"/>
        <w:autoSpaceDE w:val="0"/>
        <w:autoSpaceDN w:val="0"/>
        <w:adjustRightInd w:val="0"/>
        <w:ind w:right="120"/>
        <w:rPr>
          <w:rFonts w:ascii="Segoe UI" w:hAnsi="Segoe UI" w:cs="Segoe UI"/>
          <w:color w:val="000000"/>
          <w:szCs w:val="24"/>
        </w:rPr>
      </w:pPr>
      <w:r w:rsidRPr="0033135C">
        <w:rPr>
          <w:rFonts w:ascii="Segoe UI" w:hAnsi="Segoe UI" w:cs="Segoe UI"/>
          <w:color w:val="000000"/>
          <w:szCs w:val="24"/>
        </w:rPr>
        <w:t xml:space="preserve">A confirmation that the information contained in the Offeror’s proposal is accurate and complete as of the date of submission; that the information is true and reasonably verifiable as of the date of submission; and that the Offeror is willing to comply with all stated contractual requirements; and </w:t>
      </w:r>
    </w:p>
    <w:p w14:paraId="3DCD8AF6" w14:textId="1D415B81" w:rsidR="000270C8" w:rsidRPr="0033135C" w:rsidRDefault="000270C8" w:rsidP="0033135C">
      <w:pPr>
        <w:pStyle w:val="ListParagraph"/>
        <w:keepLines/>
        <w:numPr>
          <w:ilvl w:val="0"/>
          <w:numId w:val="50"/>
        </w:numPr>
        <w:shd w:val="clear" w:color="auto" w:fill="FFFFFF" w:themeFill="background1"/>
        <w:autoSpaceDE w:val="0"/>
        <w:autoSpaceDN w:val="0"/>
        <w:adjustRightInd w:val="0"/>
        <w:ind w:right="120"/>
        <w:rPr>
          <w:rFonts w:ascii="Segoe UI" w:hAnsi="Segoe UI" w:cs="Segoe UI"/>
          <w:color w:val="000000"/>
          <w:szCs w:val="24"/>
        </w:rPr>
      </w:pPr>
      <w:r w:rsidRPr="0033135C">
        <w:rPr>
          <w:rFonts w:ascii="Segoe UI" w:hAnsi="Segoe UI" w:cs="Segoe UI"/>
          <w:color w:val="000000"/>
          <w:szCs w:val="24"/>
        </w:rPr>
        <w:t>A confirmation of Acknowledge the receipt of RFP addenda; if none has been posted, include a statement to that effect; and</w:t>
      </w:r>
    </w:p>
    <w:p w14:paraId="1158D204" w14:textId="3E3D8D3D" w:rsidR="000270C8" w:rsidRPr="0033135C" w:rsidRDefault="000270C8" w:rsidP="0033135C">
      <w:pPr>
        <w:pStyle w:val="ListParagraph"/>
        <w:keepLines/>
        <w:numPr>
          <w:ilvl w:val="0"/>
          <w:numId w:val="50"/>
        </w:numPr>
        <w:shd w:val="clear" w:color="auto" w:fill="FFFFFF" w:themeFill="background1"/>
        <w:autoSpaceDE w:val="0"/>
        <w:autoSpaceDN w:val="0"/>
        <w:adjustRightInd w:val="0"/>
        <w:ind w:right="120"/>
        <w:rPr>
          <w:rFonts w:ascii="Segoe UI" w:hAnsi="Segoe UI" w:cs="Segoe UI"/>
          <w:color w:val="000000"/>
          <w:szCs w:val="24"/>
        </w:rPr>
      </w:pPr>
      <w:r w:rsidRPr="0033135C">
        <w:rPr>
          <w:rFonts w:ascii="Segoe UI" w:hAnsi="Segoe UI" w:cs="Segoe UI"/>
          <w:color w:val="000000"/>
          <w:szCs w:val="24"/>
        </w:rPr>
        <w:t xml:space="preserve">A statement acknowledging the Proposal conforms to all requirements of the </w:t>
      </w:r>
      <w:r w:rsidR="003455BB" w:rsidRPr="0033135C">
        <w:rPr>
          <w:rFonts w:ascii="Segoe UI" w:hAnsi="Segoe UI" w:cs="Segoe UI"/>
          <w:color w:val="000000"/>
          <w:szCs w:val="24"/>
        </w:rPr>
        <w:t>Agency</w:t>
      </w:r>
      <w:r w:rsidRPr="0033135C">
        <w:rPr>
          <w:rFonts w:ascii="Segoe UI" w:hAnsi="Segoe UI" w:cs="Segoe UI"/>
          <w:color w:val="000000"/>
          <w:szCs w:val="24"/>
        </w:rPr>
        <w:t xml:space="preserve"> including procurement rules and procedures articulated in this RFP; and</w:t>
      </w:r>
    </w:p>
    <w:p w14:paraId="1FFA85D4" w14:textId="43C0AC46" w:rsidR="000270C8" w:rsidRPr="0033135C" w:rsidRDefault="009E1C1C" w:rsidP="0033135C">
      <w:pPr>
        <w:pStyle w:val="ListParagraph"/>
        <w:keepLines/>
        <w:numPr>
          <w:ilvl w:val="0"/>
          <w:numId w:val="50"/>
        </w:numPr>
        <w:shd w:val="clear" w:color="auto" w:fill="FFFFFF" w:themeFill="background1"/>
        <w:autoSpaceDE w:val="0"/>
        <w:autoSpaceDN w:val="0"/>
        <w:adjustRightInd w:val="0"/>
        <w:ind w:right="120"/>
        <w:rPr>
          <w:rFonts w:ascii="Segoe UI" w:hAnsi="Segoe UI" w:cs="Segoe UI"/>
          <w:color w:val="000000"/>
          <w:szCs w:val="24"/>
        </w:rPr>
      </w:pPr>
      <w:r w:rsidRPr="0033135C">
        <w:rPr>
          <w:rFonts w:ascii="Segoe UI" w:hAnsi="Segoe UI" w:cs="Segoe UI"/>
          <w:color w:val="000000"/>
          <w:szCs w:val="24"/>
        </w:rPr>
        <w:t>Failure to provide the following forms</w:t>
      </w:r>
      <w:r w:rsidR="00376193" w:rsidRPr="0033135C">
        <w:rPr>
          <w:rFonts w:ascii="Segoe UI" w:hAnsi="Segoe UI" w:cs="Segoe UI"/>
          <w:color w:val="000000"/>
          <w:szCs w:val="24"/>
        </w:rPr>
        <w:t>/responses</w:t>
      </w:r>
      <w:r w:rsidRPr="0033135C">
        <w:rPr>
          <w:rFonts w:ascii="Segoe UI" w:hAnsi="Segoe UI" w:cs="Segoe UI"/>
          <w:color w:val="000000"/>
          <w:szCs w:val="24"/>
        </w:rPr>
        <w:t xml:space="preserve"> with your proposal submittal may disqualify your bid: </w:t>
      </w:r>
    </w:p>
    <w:p w14:paraId="3FFC5773" w14:textId="671B17BC" w:rsidR="00121026" w:rsidRPr="0033135C" w:rsidRDefault="00121026" w:rsidP="0033135C">
      <w:pPr>
        <w:pStyle w:val="ListParagraph"/>
        <w:keepLines/>
        <w:numPr>
          <w:ilvl w:val="0"/>
          <w:numId w:val="5"/>
        </w:numPr>
        <w:shd w:val="clear" w:color="auto" w:fill="FFFFFF" w:themeFill="background1"/>
        <w:autoSpaceDE w:val="0"/>
        <w:autoSpaceDN w:val="0"/>
        <w:adjustRightInd w:val="0"/>
        <w:spacing w:before="200" w:line="276" w:lineRule="auto"/>
        <w:ind w:right="120"/>
        <w:rPr>
          <w:rFonts w:ascii="Segoe UI" w:hAnsi="Segoe UI" w:cs="Segoe UI"/>
        </w:rPr>
      </w:pPr>
      <w:r w:rsidRPr="0033135C">
        <w:rPr>
          <w:rFonts w:ascii="Segoe UI" w:hAnsi="Segoe UI" w:cs="Segoe UI"/>
        </w:rPr>
        <w:t xml:space="preserve">APPENDIX </w:t>
      </w:r>
      <w:r w:rsidR="00413806" w:rsidRPr="0033135C">
        <w:rPr>
          <w:rFonts w:ascii="Segoe UI" w:hAnsi="Segoe UI" w:cs="Segoe UI"/>
        </w:rPr>
        <w:t>B</w:t>
      </w:r>
      <w:r w:rsidRPr="0033135C">
        <w:rPr>
          <w:rFonts w:ascii="Segoe UI" w:hAnsi="Segoe UI" w:cs="Segoe UI"/>
        </w:rPr>
        <w:t xml:space="preserve"> – SIGNATURE PAGE</w:t>
      </w:r>
    </w:p>
    <w:p w14:paraId="6538DE22" w14:textId="2E03430B" w:rsidR="009E1C1C" w:rsidRPr="0033135C" w:rsidRDefault="009E1C1C" w:rsidP="0033135C">
      <w:pPr>
        <w:pStyle w:val="ListParagraph"/>
        <w:keepLines/>
        <w:numPr>
          <w:ilvl w:val="0"/>
          <w:numId w:val="5"/>
        </w:numPr>
        <w:shd w:val="clear" w:color="auto" w:fill="FFFFFF" w:themeFill="background1"/>
        <w:autoSpaceDE w:val="0"/>
        <w:autoSpaceDN w:val="0"/>
        <w:adjustRightInd w:val="0"/>
        <w:spacing w:before="200" w:line="276" w:lineRule="auto"/>
        <w:ind w:right="120"/>
        <w:rPr>
          <w:rFonts w:ascii="Segoe UI" w:hAnsi="Segoe UI" w:cs="Segoe UI"/>
        </w:rPr>
      </w:pPr>
      <w:r w:rsidRPr="0033135C">
        <w:rPr>
          <w:rFonts w:ascii="Segoe UI" w:hAnsi="Segoe UI" w:cs="Segoe UI"/>
        </w:rPr>
        <w:t xml:space="preserve">APPENDIX </w:t>
      </w:r>
      <w:r w:rsidR="00413806" w:rsidRPr="0033135C">
        <w:rPr>
          <w:rFonts w:ascii="Segoe UI" w:hAnsi="Segoe UI" w:cs="Segoe UI"/>
        </w:rPr>
        <w:t>C</w:t>
      </w:r>
      <w:r w:rsidRPr="0033135C">
        <w:rPr>
          <w:rFonts w:ascii="Segoe UI" w:hAnsi="Segoe UI" w:cs="Segoe UI"/>
        </w:rPr>
        <w:t xml:space="preserve"> - AFFIDAVIT OF NON-COLLUSION</w:t>
      </w:r>
    </w:p>
    <w:p w14:paraId="51AEA5AD" w14:textId="18D68982" w:rsidR="009E1C1C" w:rsidRPr="0033135C" w:rsidRDefault="009E1C1C" w:rsidP="0033135C">
      <w:pPr>
        <w:pStyle w:val="ListParagraph"/>
        <w:keepLines/>
        <w:numPr>
          <w:ilvl w:val="0"/>
          <w:numId w:val="5"/>
        </w:numPr>
        <w:shd w:val="clear" w:color="auto" w:fill="FFFFFF" w:themeFill="background1"/>
        <w:autoSpaceDE w:val="0"/>
        <w:autoSpaceDN w:val="0"/>
        <w:adjustRightInd w:val="0"/>
        <w:spacing w:before="200" w:line="276" w:lineRule="auto"/>
        <w:ind w:right="120"/>
        <w:rPr>
          <w:rFonts w:ascii="Segoe UI" w:hAnsi="Segoe UI" w:cs="Segoe UI"/>
        </w:rPr>
      </w:pPr>
      <w:r w:rsidRPr="0033135C">
        <w:rPr>
          <w:rFonts w:ascii="Segoe UI" w:hAnsi="Segoe UI" w:cs="Segoe UI"/>
        </w:rPr>
        <w:t xml:space="preserve">APPENDIX </w:t>
      </w:r>
      <w:r w:rsidR="00413806" w:rsidRPr="0033135C">
        <w:rPr>
          <w:rFonts w:ascii="Segoe UI" w:hAnsi="Segoe UI" w:cs="Segoe UI"/>
        </w:rPr>
        <w:t>D</w:t>
      </w:r>
      <w:r w:rsidRPr="0033135C">
        <w:rPr>
          <w:rFonts w:ascii="Segoe UI" w:hAnsi="Segoe UI" w:cs="Segoe UI"/>
        </w:rPr>
        <w:t xml:space="preserve"> – PROPOSER INFORMATION </w:t>
      </w:r>
    </w:p>
    <w:p w14:paraId="3416CA32" w14:textId="58EC7EEC" w:rsidR="009E1C1C" w:rsidRPr="0033135C" w:rsidRDefault="009E1C1C" w:rsidP="0033135C">
      <w:pPr>
        <w:pStyle w:val="ListParagraph"/>
        <w:keepLines/>
        <w:numPr>
          <w:ilvl w:val="0"/>
          <w:numId w:val="5"/>
        </w:numPr>
        <w:shd w:val="clear" w:color="auto" w:fill="FFFFFF" w:themeFill="background1"/>
        <w:autoSpaceDE w:val="0"/>
        <w:autoSpaceDN w:val="0"/>
        <w:adjustRightInd w:val="0"/>
        <w:spacing w:before="200" w:line="276" w:lineRule="auto"/>
        <w:ind w:right="120"/>
        <w:rPr>
          <w:rFonts w:ascii="Segoe UI" w:hAnsi="Segoe UI" w:cs="Segoe UI"/>
        </w:rPr>
      </w:pPr>
      <w:r w:rsidRPr="0033135C">
        <w:rPr>
          <w:rFonts w:ascii="Segoe UI" w:hAnsi="Segoe UI" w:cs="Segoe UI"/>
        </w:rPr>
        <w:t xml:space="preserve">APPENDIX </w:t>
      </w:r>
      <w:r w:rsidR="00413806" w:rsidRPr="0033135C">
        <w:rPr>
          <w:rFonts w:ascii="Segoe UI" w:hAnsi="Segoe UI" w:cs="Segoe UI"/>
        </w:rPr>
        <w:t>E</w:t>
      </w:r>
      <w:r w:rsidRPr="0033135C">
        <w:rPr>
          <w:rFonts w:ascii="Segoe UI" w:hAnsi="Segoe UI" w:cs="Segoe UI"/>
        </w:rPr>
        <w:t xml:space="preserve"> – REFERENCES</w:t>
      </w:r>
    </w:p>
    <w:p w14:paraId="6957ACAA" w14:textId="110FBBDF" w:rsidR="009E1C1C" w:rsidRPr="0033135C" w:rsidRDefault="009E1C1C" w:rsidP="0033135C">
      <w:pPr>
        <w:pStyle w:val="ListParagraph"/>
        <w:keepLines/>
        <w:numPr>
          <w:ilvl w:val="0"/>
          <w:numId w:val="5"/>
        </w:numPr>
        <w:shd w:val="clear" w:color="auto" w:fill="FFFFFF" w:themeFill="background1"/>
        <w:autoSpaceDE w:val="0"/>
        <w:autoSpaceDN w:val="0"/>
        <w:adjustRightInd w:val="0"/>
        <w:spacing w:before="200" w:line="276" w:lineRule="auto"/>
        <w:ind w:right="120"/>
        <w:rPr>
          <w:rFonts w:ascii="Segoe UI" w:hAnsi="Segoe UI" w:cs="Segoe UI"/>
        </w:rPr>
      </w:pPr>
      <w:r w:rsidRPr="0033135C">
        <w:rPr>
          <w:rFonts w:ascii="Segoe UI" w:hAnsi="Segoe UI" w:cs="Segoe UI"/>
        </w:rPr>
        <w:t xml:space="preserve">APPENDIX </w:t>
      </w:r>
      <w:r w:rsidR="00413806" w:rsidRPr="0033135C">
        <w:rPr>
          <w:rFonts w:ascii="Segoe UI" w:hAnsi="Segoe UI" w:cs="Segoe UI"/>
        </w:rPr>
        <w:t>F</w:t>
      </w:r>
      <w:r w:rsidRPr="0033135C">
        <w:rPr>
          <w:rFonts w:ascii="Segoe UI" w:hAnsi="Segoe UI" w:cs="Segoe UI"/>
        </w:rPr>
        <w:t xml:space="preserve"> – DESIGNATION OF CONFIDENTIAL AND PROPRIETARY INFORMATION</w:t>
      </w:r>
    </w:p>
    <w:p w14:paraId="6ED1B41E" w14:textId="0354659E" w:rsidR="009E1C1C" w:rsidRPr="0033135C" w:rsidRDefault="009E1C1C" w:rsidP="0033135C">
      <w:pPr>
        <w:pStyle w:val="ListParagraph"/>
        <w:keepLines/>
        <w:numPr>
          <w:ilvl w:val="0"/>
          <w:numId w:val="5"/>
        </w:numPr>
        <w:shd w:val="clear" w:color="auto" w:fill="FFFFFF" w:themeFill="background1"/>
        <w:autoSpaceDE w:val="0"/>
        <w:autoSpaceDN w:val="0"/>
        <w:adjustRightInd w:val="0"/>
        <w:spacing w:before="200" w:line="276" w:lineRule="auto"/>
        <w:ind w:right="120"/>
        <w:rPr>
          <w:rFonts w:ascii="Segoe UI" w:hAnsi="Segoe UI" w:cs="Segoe UI"/>
        </w:rPr>
      </w:pPr>
      <w:r w:rsidRPr="0033135C">
        <w:rPr>
          <w:rFonts w:ascii="Segoe UI" w:hAnsi="Segoe UI" w:cs="Segoe UI"/>
        </w:rPr>
        <w:t xml:space="preserve">APPENDIX </w:t>
      </w:r>
      <w:r w:rsidR="00413806" w:rsidRPr="0033135C">
        <w:rPr>
          <w:rFonts w:ascii="Segoe UI" w:hAnsi="Segoe UI" w:cs="Segoe UI"/>
        </w:rPr>
        <w:t>I</w:t>
      </w:r>
      <w:r w:rsidRPr="0033135C">
        <w:rPr>
          <w:rFonts w:ascii="Segoe UI" w:hAnsi="Segoe UI" w:cs="Segoe UI"/>
        </w:rPr>
        <w:t xml:space="preserve"> - FEDERAL CLAUSES FOR FEDERAL CONTRACTS</w:t>
      </w:r>
    </w:p>
    <w:p w14:paraId="72C81ED0" w14:textId="226E6797" w:rsidR="009E1C1C" w:rsidRPr="0033135C" w:rsidRDefault="009E1C1C" w:rsidP="0033135C">
      <w:pPr>
        <w:pStyle w:val="ListParagraph"/>
        <w:keepLines/>
        <w:numPr>
          <w:ilvl w:val="0"/>
          <w:numId w:val="5"/>
        </w:numPr>
        <w:shd w:val="clear" w:color="auto" w:fill="FFFFFF" w:themeFill="background1"/>
        <w:autoSpaceDE w:val="0"/>
        <w:autoSpaceDN w:val="0"/>
        <w:adjustRightInd w:val="0"/>
        <w:spacing w:before="200" w:line="276" w:lineRule="auto"/>
        <w:ind w:right="120"/>
        <w:rPr>
          <w:rFonts w:ascii="Segoe UI" w:hAnsi="Segoe UI" w:cs="Segoe UI"/>
        </w:rPr>
      </w:pPr>
      <w:r w:rsidRPr="0033135C">
        <w:rPr>
          <w:rFonts w:ascii="Segoe UI" w:hAnsi="Segoe UI" w:cs="Segoe UI"/>
        </w:rPr>
        <w:t xml:space="preserve">APPENDIX </w:t>
      </w:r>
      <w:r w:rsidR="00413806" w:rsidRPr="0033135C">
        <w:rPr>
          <w:rFonts w:ascii="Segoe UI" w:hAnsi="Segoe UI" w:cs="Segoe UI"/>
        </w:rPr>
        <w:t>J</w:t>
      </w:r>
      <w:r w:rsidRPr="0033135C">
        <w:rPr>
          <w:rFonts w:ascii="Segoe UI" w:hAnsi="Segoe UI" w:cs="Segoe UI"/>
        </w:rPr>
        <w:t xml:space="preserve"> – BID OPPORTUNITY LIST</w:t>
      </w:r>
    </w:p>
    <w:p w14:paraId="2BBD0744" w14:textId="19ED085F" w:rsidR="00ED1B04" w:rsidRPr="0033135C" w:rsidRDefault="00ED1B04" w:rsidP="0033135C">
      <w:pPr>
        <w:numPr>
          <w:ilvl w:val="0"/>
          <w:numId w:val="5"/>
        </w:numPr>
        <w:shd w:val="clear" w:color="auto" w:fill="FFFFFF" w:themeFill="background1"/>
        <w:tabs>
          <w:tab w:val="num" w:pos="2610"/>
        </w:tabs>
        <w:overflowPunct w:val="0"/>
        <w:autoSpaceDE w:val="0"/>
        <w:autoSpaceDN w:val="0"/>
        <w:adjustRightInd w:val="0"/>
        <w:spacing w:before="0" w:after="0"/>
        <w:ind w:right="18"/>
        <w:textAlignment w:val="baseline"/>
        <w:rPr>
          <w:rFonts w:ascii="Segoe UI" w:eastAsia="Times New Roman" w:hAnsi="Segoe UI" w:cs="Segoe UI"/>
          <w:caps/>
          <w:szCs w:val="24"/>
        </w:rPr>
      </w:pPr>
      <w:r w:rsidRPr="0033135C">
        <w:rPr>
          <w:rFonts w:ascii="Segoe UI" w:eastAsia="Times New Roman" w:hAnsi="Segoe UI" w:cs="Segoe UI"/>
          <w:bCs/>
          <w:color w:val="000000"/>
          <w:szCs w:val="24"/>
        </w:rPr>
        <w:t xml:space="preserve">APPENDIX </w:t>
      </w:r>
      <w:r w:rsidR="00413806" w:rsidRPr="0033135C">
        <w:rPr>
          <w:rFonts w:ascii="Segoe UI" w:eastAsia="Times New Roman" w:hAnsi="Segoe UI" w:cs="Segoe UI"/>
          <w:bCs/>
          <w:color w:val="000000"/>
          <w:szCs w:val="24"/>
        </w:rPr>
        <w:t>L</w:t>
      </w:r>
      <w:r w:rsidRPr="0033135C">
        <w:rPr>
          <w:rFonts w:ascii="Segoe UI" w:eastAsia="Times New Roman" w:hAnsi="Segoe UI" w:cs="Segoe UI"/>
          <w:bCs/>
          <w:color w:val="000000"/>
          <w:szCs w:val="24"/>
        </w:rPr>
        <w:t xml:space="preserve"> – </w:t>
      </w:r>
      <w:r w:rsidRPr="0033135C">
        <w:rPr>
          <w:rFonts w:ascii="Segoe UI" w:eastAsia="Times New Roman" w:hAnsi="Segoe UI" w:cs="Segoe UI"/>
          <w:bCs/>
          <w:caps/>
          <w:color w:val="000000"/>
          <w:szCs w:val="24"/>
        </w:rPr>
        <w:t>Vehicle Inventory and Fleet Maintenance</w:t>
      </w:r>
    </w:p>
    <w:p w14:paraId="0DCC8B0E" w14:textId="478CAA28" w:rsidR="00ED1B04" w:rsidRPr="0033135C" w:rsidRDefault="00ED1B04" w:rsidP="0033135C">
      <w:pPr>
        <w:numPr>
          <w:ilvl w:val="0"/>
          <w:numId w:val="5"/>
        </w:numPr>
        <w:shd w:val="clear" w:color="auto" w:fill="FFFFFF" w:themeFill="background1"/>
        <w:tabs>
          <w:tab w:val="num" w:pos="2610"/>
        </w:tabs>
        <w:overflowPunct w:val="0"/>
        <w:autoSpaceDE w:val="0"/>
        <w:autoSpaceDN w:val="0"/>
        <w:adjustRightInd w:val="0"/>
        <w:spacing w:before="0" w:after="0"/>
        <w:ind w:right="18"/>
        <w:textAlignment w:val="baseline"/>
        <w:rPr>
          <w:rFonts w:ascii="Segoe UI" w:eastAsia="Times New Roman" w:hAnsi="Segoe UI" w:cs="Segoe UI"/>
          <w:szCs w:val="24"/>
        </w:rPr>
      </w:pPr>
      <w:r w:rsidRPr="0033135C">
        <w:rPr>
          <w:rFonts w:ascii="Segoe UI" w:eastAsia="Times New Roman" w:hAnsi="Segoe UI" w:cs="Segoe UI"/>
          <w:bCs/>
          <w:color w:val="000000"/>
          <w:szCs w:val="24"/>
        </w:rPr>
        <w:t xml:space="preserve">APPENDIX </w:t>
      </w:r>
      <w:r w:rsidR="00413806" w:rsidRPr="0033135C">
        <w:rPr>
          <w:rFonts w:ascii="Segoe UI" w:eastAsia="Times New Roman" w:hAnsi="Segoe UI" w:cs="Segoe UI"/>
          <w:bCs/>
          <w:color w:val="000000"/>
          <w:szCs w:val="24"/>
        </w:rPr>
        <w:t>M</w:t>
      </w:r>
      <w:r w:rsidRPr="0033135C">
        <w:rPr>
          <w:rFonts w:ascii="Segoe UI" w:eastAsia="Times New Roman" w:hAnsi="Segoe UI" w:cs="Segoe UI"/>
          <w:bCs/>
          <w:color w:val="000000"/>
          <w:szCs w:val="24"/>
        </w:rPr>
        <w:t xml:space="preserve"> – INSURANCE</w:t>
      </w:r>
    </w:p>
    <w:p w14:paraId="3D2A374B" w14:textId="1B04F8FA" w:rsidR="00ED1B04" w:rsidRPr="0033135C" w:rsidRDefault="00ED1B04" w:rsidP="0033135C">
      <w:pPr>
        <w:numPr>
          <w:ilvl w:val="0"/>
          <w:numId w:val="5"/>
        </w:numPr>
        <w:shd w:val="clear" w:color="auto" w:fill="FFFFFF" w:themeFill="background1"/>
        <w:tabs>
          <w:tab w:val="num" w:pos="2610"/>
        </w:tabs>
        <w:overflowPunct w:val="0"/>
        <w:autoSpaceDE w:val="0"/>
        <w:autoSpaceDN w:val="0"/>
        <w:adjustRightInd w:val="0"/>
        <w:spacing w:before="0" w:after="0"/>
        <w:ind w:right="18"/>
        <w:textAlignment w:val="baseline"/>
        <w:rPr>
          <w:rFonts w:ascii="Segoe UI" w:eastAsia="Times New Roman" w:hAnsi="Segoe UI" w:cs="Segoe UI"/>
          <w:szCs w:val="24"/>
        </w:rPr>
      </w:pPr>
      <w:r w:rsidRPr="0033135C">
        <w:rPr>
          <w:rFonts w:ascii="Segoe UI" w:eastAsia="Times New Roman" w:hAnsi="Segoe UI" w:cs="Segoe UI"/>
          <w:szCs w:val="24"/>
        </w:rPr>
        <w:t>APPENDI</w:t>
      </w:r>
      <w:r w:rsidR="00413806" w:rsidRPr="0033135C">
        <w:rPr>
          <w:rFonts w:ascii="Segoe UI" w:eastAsia="Times New Roman" w:hAnsi="Segoe UI" w:cs="Segoe UI"/>
          <w:szCs w:val="24"/>
        </w:rPr>
        <w:t>X N -</w:t>
      </w:r>
      <w:r w:rsidRPr="0033135C">
        <w:rPr>
          <w:rFonts w:ascii="Segoe UI" w:eastAsia="Times New Roman" w:hAnsi="Segoe UI" w:cs="Segoe UI"/>
          <w:szCs w:val="24"/>
        </w:rPr>
        <w:t xml:space="preserve"> RECORD KEEPING</w:t>
      </w:r>
    </w:p>
    <w:p w14:paraId="763A2D8D" w14:textId="493A0765" w:rsidR="000270C8" w:rsidRPr="0033135C" w:rsidRDefault="004F2545" w:rsidP="0033135C">
      <w:pPr>
        <w:keepLines/>
        <w:shd w:val="clear" w:color="auto" w:fill="FFFFFF" w:themeFill="background1"/>
        <w:autoSpaceDE w:val="0"/>
        <w:autoSpaceDN w:val="0"/>
        <w:adjustRightInd w:val="0"/>
        <w:ind w:left="120" w:right="120"/>
        <w:rPr>
          <w:rFonts w:ascii="Segoe UI" w:hAnsi="Segoe UI" w:cs="Segoe UI"/>
          <w:color w:val="000000"/>
          <w:szCs w:val="24"/>
        </w:rPr>
      </w:pPr>
      <w:r w:rsidRPr="0033135C">
        <w:rPr>
          <w:rFonts w:ascii="Segoe UI" w:hAnsi="Segoe UI" w:cs="Segoe UI"/>
          <w:b/>
          <w:bCs/>
          <w:color w:val="000000"/>
          <w:szCs w:val="24"/>
        </w:rPr>
        <w:t>Contract Deliverables</w:t>
      </w:r>
      <w:r w:rsidR="000270C8" w:rsidRPr="0033135C">
        <w:rPr>
          <w:rFonts w:ascii="Segoe UI" w:hAnsi="Segoe UI" w:cs="Segoe UI"/>
          <w:b/>
          <w:bCs/>
          <w:color w:val="000000"/>
          <w:szCs w:val="24"/>
        </w:rPr>
        <w:t xml:space="preserve"> </w:t>
      </w:r>
      <w:r w:rsidR="000270C8" w:rsidRPr="0033135C">
        <w:rPr>
          <w:rFonts w:ascii="Segoe UI" w:hAnsi="Segoe UI" w:cs="Segoe UI"/>
          <w:color w:val="000000"/>
          <w:szCs w:val="24"/>
        </w:rPr>
        <w:t xml:space="preserve">Provide the information and documentation specified in Section </w:t>
      </w:r>
      <w:r w:rsidRPr="0033135C">
        <w:rPr>
          <w:rFonts w:ascii="Segoe UI" w:hAnsi="Segoe UI" w:cs="Segoe UI"/>
          <w:color w:val="000000"/>
          <w:szCs w:val="24"/>
        </w:rPr>
        <w:t>7</w:t>
      </w:r>
      <w:r w:rsidR="000270C8" w:rsidRPr="0033135C">
        <w:rPr>
          <w:rFonts w:ascii="Segoe UI" w:hAnsi="Segoe UI" w:cs="Segoe UI"/>
          <w:color w:val="000000"/>
          <w:szCs w:val="24"/>
        </w:rPr>
        <w:t xml:space="preserve">  of this RFP. Responses to requirements must be in the same sequence and numbered as they appear in the RFP. Include all required documentation.</w:t>
      </w:r>
    </w:p>
    <w:p w14:paraId="42F1AB97" w14:textId="523A93D1" w:rsidR="004F2545" w:rsidRPr="0033135C" w:rsidRDefault="004F2545" w:rsidP="0033135C">
      <w:pPr>
        <w:keepLines/>
        <w:shd w:val="clear" w:color="auto" w:fill="FFFFFF" w:themeFill="background1"/>
        <w:autoSpaceDE w:val="0"/>
        <w:autoSpaceDN w:val="0"/>
        <w:adjustRightInd w:val="0"/>
        <w:ind w:left="90" w:right="120"/>
        <w:rPr>
          <w:rFonts w:ascii="Segoe UI" w:hAnsi="Segoe UI" w:cs="Segoe UI"/>
          <w:color w:val="000000"/>
          <w:szCs w:val="24"/>
        </w:rPr>
      </w:pPr>
      <w:r w:rsidRPr="0033135C">
        <w:rPr>
          <w:rFonts w:ascii="Segoe UI" w:hAnsi="Segoe UI" w:cs="Segoe UI"/>
          <w:b/>
          <w:bCs/>
          <w:color w:val="000000"/>
          <w:szCs w:val="24"/>
        </w:rPr>
        <w:lastRenderedPageBreak/>
        <w:t>Proposal Content</w:t>
      </w:r>
      <w:r w:rsidR="007019DE" w:rsidRPr="0033135C">
        <w:rPr>
          <w:rFonts w:ascii="Segoe UI" w:hAnsi="Segoe UI" w:cs="Segoe UI"/>
          <w:b/>
          <w:bCs/>
          <w:color w:val="000000"/>
          <w:szCs w:val="24"/>
        </w:rPr>
        <w:t xml:space="preserve"> </w:t>
      </w:r>
      <w:r w:rsidRPr="0033135C">
        <w:rPr>
          <w:rFonts w:ascii="Segoe UI" w:hAnsi="Segoe UI" w:cs="Segoe UI"/>
          <w:color w:val="000000"/>
          <w:szCs w:val="24"/>
        </w:rPr>
        <w:t xml:space="preserve">Provide the information and documentation specified in Section </w:t>
      </w:r>
      <w:r w:rsidR="00E8501F" w:rsidRPr="0033135C">
        <w:rPr>
          <w:rFonts w:ascii="Segoe UI" w:hAnsi="Segoe UI" w:cs="Segoe UI"/>
          <w:color w:val="000000"/>
          <w:szCs w:val="24"/>
        </w:rPr>
        <w:t xml:space="preserve">8 </w:t>
      </w:r>
      <w:r w:rsidRPr="0033135C">
        <w:rPr>
          <w:rFonts w:ascii="Segoe UI" w:hAnsi="Segoe UI" w:cs="Segoe UI"/>
          <w:color w:val="000000"/>
          <w:szCs w:val="24"/>
        </w:rPr>
        <w:t>of this RFP. Responses to requirements must be in the same sequence and numbered as they appear in the RFP. Include all required documentation.</w:t>
      </w:r>
    </w:p>
    <w:p w14:paraId="5711F519" w14:textId="5F85D907" w:rsidR="000270C8" w:rsidRPr="0033135C" w:rsidRDefault="00A85203" w:rsidP="0033135C">
      <w:pPr>
        <w:keepLines/>
        <w:shd w:val="clear" w:color="auto" w:fill="FFFFFF" w:themeFill="background1"/>
        <w:autoSpaceDE w:val="0"/>
        <w:autoSpaceDN w:val="0"/>
        <w:adjustRightInd w:val="0"/>
        <w:ind w:left="90" w:right="120"/>
        <w:rPr>
          <w:rFonts w:ascii="Segoe UI" w:hAnsi="Segoe UI" w:cs="Segoe UI"/>
          <w:color w:val="000000"/>
          <w:szCs w:val="24"/>
        </w:rPr>
      </w:pPr>
      <w:r w:rsidRPr="0033135C">
        <w:rPr>
          <w:rFonts w:ascii="Segoe UI" w:hAnsi="Segoe UI" w:cs="Segoe UI"/>
          <w:b/>
          <w:bCs/>
          <w:color w:val="000000"/>
          <w:szCs w:val="24"/>
        </w:rPr>
        <w:t xml:space="preserve">Appendix </w:t>
      </w:r>
      <w:r w:rsidR="001A2790" w:rsidRPr="0033135C">
        <w:rPr>
          <w:rFonts w:ascii="Segoe UI" w:hAnsi="Segoe UI" w:cs="Segoe UI"/>
          <w:b/>
          <w:bCs/>
          <w:color w:val="000000"/>
          <w:szCs w:val="24"/>
        </w:rPr>
        <w:t>G</w:t>
      </w:r>
      <w:r w:rsidRPr="0033135C">
        <w:rPr>
          <w:rFonts w:ascii="Segoe UI" w:hAnsi="Segoe UI" w:cs="Segoe UI"/>
          <w:b/>
          <w:bCs/>
          <w:color w:val="000000"/>
          <w:szCs w:val="24"/>
        </w:rPr>
        <w:t xml:space="preserve"> – STANDARD TERMS &amp; CONDITIONS (DOA-3054 (R08/2016)) and Appendix </w:t>
      </w:r>
      <w:r w:rsidR="001A2790" w:rsidRPr="0033135C">
        <w:rPr>
          <w:rFonts w:ascii="Segoe UI" w:hAnsi="Segoe UI" w:cs="Segoe UI"/>
          <w:b/>
          <w:bCs/>
          <w:color w:val="000000"/>
          <w:szCs w:val="24"/>
        </w:rPr>
        <w:t>H</w:t>
      </w:r>
      <w:r w:rsidRPr="0033135C">
        <w:rPr>
          <w:rFonts w:ascii="Segoe UI" w:hAnsi="Segoe UI" w:cs="Segoe UI"/>
          <w:b/>
          <w:bCs/>
          <w:color w:val="000000"/>
          <w:szCs w:val="24"/>
        </w:rPr>
        <w:t xml:space="preserve"> - Supplemental Standard Terms and Conditions for Procurements for Services (DOA-3681 (R01/2022))</w:t>
      </w:r>
      <w:r w:rsidR="000270C8" w:rsidRPr="0033135C">
        <w:rPr>
          <w:rFonts w:ascii="Segoe UI" w:hAnsi="Segoe UI" w:cs="Segoe UI"/>
          <w:color w:val="000000"/>
          <w:szCs w:val="24"/>
        </w:rPr>
        <w:t> The attachment provided with the RFP represents the Contract terms and conditions which the Agency expects to execute with each successful Proposer(s). The Proposer must respond to the provisions contained in this document according to the instructions provided.</w:t>
      </w:r>
    </w:p>
    <w:p w14:paraId="66F49E1D" w14:textId="77777777" w:rsidR="000270C8" w:rsidRPr="0033135C" w:rsidRDefault="000270C8" w:rsidP="0033135C">
      <w:pPr>
        <w:keepLines/>
        <w:shd w:val="clear" w:color="auto" w:fill="FFFFFF" w:themeFill="background1"/>
        <w:autoSpaceDE w:val="0"/>
        <w:autoSpaceDN w:val="0"/>
        <w:adjustRightInd w:val="0"/>
        <w:ind w:left="120" w:right="120"/>
        <w:rPr>
          <w:rFonts w:ascii="Segoe UI" w:hAnsi="Segoe UI" w:cs="Segoe UI"/>
          <w:color w:val="000000"/>
          <w:szCs w:val="24"/>
        </w:rPr>
      </w:pPr>
      <w:r w:rsidRPr="0033135C">
        <w:rPr>
          <w:rFonts w:ascii="Segoe UI" w:hAnsi="Segoe UI" w:cs="Segoe UI"/>
          <w:color w:val="000000"/>
          <w:szCs w:val="24"/>
        </w:rPr>
        <w:t>The Proposer may not submit its own contract document as a substitute for these terms and conditions. Proposer responses to provisions shall be consistent with its response to all other sections of this RFP.</w:t>
      </w:r>
    </w:p>
    <w:p w14:paraId="5162BD2A" w14:textId="1B4630ED" w:rsidR="000270C8" w:rsidRPr="0033135C" w:rsidRDefault="000270C8" w:rsidP="0033135C">
      <w:pPr>
        <w:keepLines/>
        <w:shd w:val="clear" w:color="auto" w:fill="FFFFFF" w:themeFill="background1"/>
        <w:autoSpaceDE w:val="0"/>
        <w:autoSpaceDN w:val="0"/>
        <w:adjustRightInd w:val="0"/>
        <w:ind w:left="120" w:right="120"/>
        <w:rPr>
          <w:rFonts w:ascii="Segoe UI" w:hAnsi="Segoe UI" w:cs="Segoe UI"/>
          <w:color w:val="000000"/>
          <w:szCs w:val="24"/>
        </w:rPr>
      </w:pPr>
      <w:r w:rsidRPr="0033135C">
        <w:rPr>
          <w:rFonts w:ascii="Segoe UI" w:hAnsi="Segoe UI" w:cs="Segoe UI"/>
          <w:b/>
          <w:bCs/>
          <w:color w:val="C00000"/>
          <w:szCs w:val="24"/>
        </w:rPr>
        <w:t>Under Separate Cover</w:t>
      </w:r>
      <w:r w:rsidR="00E05C1A" w:rsidRPr="0033135C">
        <w:rPr>
          <w:rFonts w:ascii="Segoe UI" w:hAnsi="Segoe UI" w:cs="Segoe UI"/>
          <w:b/>
          <w:bCs/>
          <w:color w:val="C00000"/>
          <w:szCs w:val="24"/>
        </w:rPr>
        <w:t>/Coverpage</w:t>
      </w:r>
      <w:r w:rsidRPr="0033135C">
        <w:rPr>
          <w:rFonts w:ascii="Segoe UI" w:hAnsi="Segoe UI" w:cs="Segoe UI"/>
          <w:b/>
          <w:bCs/>
          <w:color w:val="C00000"/>
          <w:szCs w:val="24"/>
        </w:rPr>
        <w:t xml:space="preserve"> </w:t>
      </w:r>
      <w:r w:rsidR="00470054" w:rsidRPr="0033135C">
        <w:rPr>
          <w:rFonts w:ascii="Segoe UI" w:hAnsi="Segoe UI" w:cs="Segoe UI"/>
          <w:b/>
          <w:bCs/>
          <w:color w:val="C00000"/>
          <w:szCs w:val="24"/>
        </w:rPr>
        <w:t>–</w:t>
      </w:r>
      <w:r w:rsidRPr="0033135C">
        <w:rPr>
          <w:rFonts w:ascii="Segoe UI" w:hAnsi="Segoe UI" w:cs="Segoe UI"/>
          <w:b/>
          <w:bCs/>
          <w:color w:val="C00000"/>
          <w:szCs w:val="24"/>
        </w:rPr>
        <w:t xml:space="preserve"> </w:t>
      </w:r>
      <w:r w:rsidR="00470054" w:rsidRPr="0033135C">
        <w:rPr>
          <w:rFonts w:ascii="Segoe UI" w:hAnsi="Segoe UI" w:cs="Segoe UI"/>
          <w:b/>
          <w:bCs/>
          <w:color w:val="000000"/>
          <w:szCs w:val="24"/>
        </w:rPr>
        <w:t>Pricing Proposal</w:t>
      </w:r>
      <w:r w:rsidRPr="0033135C">
        <w:rPr>
          <w:rFonts w:ascii="Segoe UI" w:hAnsi="Segoe UI" w:cs="Segoe UI"/>
          <w:b/>
          <w:bCs/>
          <w:color w:val="000000"/>
          <w:szCs w:val="24"/>
        </w:rPr>
        <w:t>:</w:t>
      </w:r>
      <w:r w:rsidRPr="0033135C">
        <w:rPr>
          <w:rFonts w:ascii="Segoe UI" w:hAnsi="Segoe UI" w:cs="Segoe UI"/>
          <w:color w:val="000000"/>
          <w:szCs w:val="24"/>
        </w:rPr>
        <w:t xml:space="preserve">  Provide </w:t>
      </w:r>
      <w:r w:rsidR="00470054" w:rsidRPr="0033135C">
        <w:rPr>
          <w:rFonts w:ascii="Segoe UI" w:hAnsi="Segoe UI" w:cs="Segoe UI"/>
          <w:color w:val="000000"/>
          <w:szCs w:val="24"/>
        </w:rPr>
        <w:t>price</w:t>
      </w:r>
      <w:r w:rsidRPr="0033135C">
        <w:rPr>
          <w:rFonts w:ascii="Segoe UI" w:hAnsi="Segoe UI" w:cs="Segoe UI"/>
          <w:color w:val="000000"/>
          <w:szCs w:val="24"/>
        </w:rPr>
        <w:t xml:space="preserve"> information as directed in </w:t>
      </w:r>
      <w:r w:rsidR="00470054" w:rsidRPr="0033135C">
        <w:rPr>
          <w:rFonts w:ascii="Segoe UI" w:hAnsi="Segoe UI" w:cs="Segoe UI"/>
          <w:color w:val="000000"/>
          <w:szCs w:val="24"/>
        </w:rPr>
        <w:t>Appendix A</w:t>
      </w:r>
      <w:r w:rsidRPr="0033135C">
        <w:rPr>
          <w:rFonts w:ascii="Segoe UI" w:hAnsi="Segoe UI" w:cs="Segoe UI"/>
          <w:color w:val="000000"/>
          <w:szCs w:val="24"/>
        </w:rPr>
        <w:t xml:space="preserve">. Include all costs for furnishing the product(s) and/or service(s) included in this Proposal. Failure to provide any requested information in the prescribed </w:t>
      </w:r>
      <w:r w:rsidR="00BC0865" w:rsidRPr="0033135C">
        <w:rPr>
          <w:rFonts w:ascii="Segoe UI" w:hAnsi="Segoe UI" w:cs="Segoe UI"/>
          <w:color w:val="000000"/>
          <w:szCs w:val="24"/>
        </w:rPr>
        <w:t xml:space="preserve">excel </w:t>
      </w:r>
      <w:r w:rsidRPr="0033135C">
        <w:rPr>
          <w:rFonts w:ascii="Segoe UI" w:hAnsi="Segoe UI" w:cs="Segoe UI"/>
          <w:color w:val="000000"/>
          <w:szCs w:val="24"/>
        </w:rPr>
        <w:t xml:space="preserve">format may result in disqualification of the Proposal. </w:t>
      </w:r>
      <w:r w:rsidRPr="0033135C">
        <w:rPr>
          <w:rFonts w:ascii="Segoe UI" w:hAnsi="Segoe UI" w:cs="Segoe UI"/>
          <w:b/>
          <w:bCs/>
          <w:color w:val="000000"/>
          <w:szCs w:val="24"/>
          <w:shd w:val="clear" w:color="auto" w:fill="FFEECD"/>
        </w:rPr>
        <w:t xml:space="preserve">No mention of the </w:t>
      </w:r>
      <w:r w:rsidR="00470054" w:rsidRPr="0033135C">
        <w:rPr>
          <w:rFonts w:ascii="Segoe UI" w:hAnsi="Segoe UI" w:cs="Segoe UI"/>
          <w:b/>
          <w:bCs/>
          <w:color w:val="000000"/>
          <w:szCs w:val="24"/>
          <w:shd w:val="clear" w:color="auto" w:fill="FFEECD"/>
        </w:rPr>
        <w:t>Pricing Proposal</w:t>
      </w:r>
      <w:r w:rsidRPr="0033135C">
        <w:rPr>
          <w:rFonts w:ascii="Segoe UI" w:hAnsi="Segoe UI" w:cs="Segoe UI"/>
          <w:b/>
          <w:bCs/>
          <w:color w:val="000000"/>
          <w:szCs w:val="24"/>
          <w:shd w:val="clear" w:color="auto" w:fill="FFEECD"/>
        </w:rPr>
        <w:t xml:space="preserve"> is permissible in the response to any other section of the RFP.</w:t>
      </w:r>
    </w:p>
    <w:p w14:paraId="53FFCD0C" w14:textId="7B6A2083" w:rsidR="000270C8" w:rsidRPr="0033135C" w:rsidRDefault="000270C8" w:rsidP="0033135C">
      <w:pPr>
        <w:keepLines/>
        <w:shd w:val="clear" w:color="auto" w:fill="FFFFFF" w:themeFill="background1"/>
        <w:autoSpaceDE w:val="0"/>
        <w:autoSpaceDN w:val="0"/>
        <w:adjustRightInd w:val="0"/>
        <w:ind w:left="120" w:right="120"/>
        <w:rPr>
          <w:rFonts w:ascii="Segoe UI" w:hAnsi="Segoe UI" w:cs="Segoe UI"/>
          <w:szCs w:val="24"/>
        </w:rPr>
      </w:pPr>
      <w:r w:rsidRPr="0033135C">
        <w:rPr>
          <w:rFonts w:ascii="Segoe UI" w:hAnsi="Segoe UI" w:cs="Segoe UI"/>
          <w:b/>
          <w:bCs/>
          <w:color w:val="C00000"/>
          <w:szCs w:val="24"/>
        </w:rPr>
        <w:t>Under Separate Cover</w:t>
      </w:r>
      <w:r w:rsidR="00E05C1A" w:rsidRPr="0033135C">
        <w:rPr>
          <w:rFonts w:ascii="Segoe UI" w:hAnsi="Segoe UI" w:cs="Segoe UI"/>
          <w:b/>
          <w:bCs/>
          <w:color w:val="C00000"/>
          <w:szCs w:val="24"/>
        </w:rPr>
        <w:t>/Coverpage</w:t>
      </w:r>
      <w:r w:rsidRPr="0033135C">
        <w:rPr>
          <w:rFonts w:ascii="Segoe UI" w:hAnsi="Segoe UI" w:cs="Segoe UI"/>
          <w:b/>
          <w:bCs/>
          <w:color w:val="C00000"/>
          <w:szCs w:val="24"/>
        </w:rPr>
        <w:t xml:space="preserve"> –</w:t>
      </w:r>
      <w:r w:rsidRPr="0033135C">
        <w:rPr>
          <w:rFonts w:ascii="Segoe UI" w:hAnsi="Segoe UI" w:cs="Segoe UI"/>
          <w:b/>
          <w:bCs/>
          <w:szCs w:val="24"/>
        </w:rPr>
        <w:t xml:space="preserve"> Financial Stability Documentation</w:t>
      </w:r>
      <w:r w:rsidRPr="0033135C">
        <w:rPr>
          <w:rFonts w:ascii="Segoe UI" w:hAnsi="Segoe UI" w:cs="Segoe UI"/>
          <w:szCs w:val="24"/>
        </w:rPr>
        <w:t>: Proposers responding to this RFP must be able to substantiate their financial stability by submitting either a letter from proposer’s bank or auditor verifying financial stability.</w:t>
      </w:r>
      <w:r w:rsidR="00BC646A" w:rsidRPr="0033135C">
        <w:rPr>
          <w:rFonts w:ascii="Segoe UI" w:hAnsi="Segoe UI" w:cs="Segoe UI"/>
          <w:szCs w:val="24"/>
        </w:rPr>
        <w:t xml:space="preserve"> Financial statements</w:t>
      </w:r>
      <w:r w:rsidR="007C120C" w:rsidRPr="0033135C">
        <w:rPr>
          <w:rFonts w:ascii="Segoe UI" w:hAnsi="Segoe UI" w:cs="Segoe UI"/>
          <w:szCs w:val="24"/>
        </w:rPr>
        <w:t xml:space="preserve"> and </w:t>
      </w:r>
      <w:r w:rsidR="00BC646A" w:rsidRPr="0033135C">
        <w:rPr>
          <w:rFonts w:ascii="Segoe UI" w:hAnsi="Segoe UI" w:cs="Segoe UI"/>
          <w:szCs w:val="24"/>
        </w:rPr>
        <w:t xml:space="preserve">documents should </w:t>
      </w:r>
      <w:r w:rsidR="00BC646A" w:rsidRPr="0033135C">
        <w:rPr>
          <w:rFonts w:ascii="Segoe UI" w:hAnsi="Segoe UI" w:cs="Segoe UI"/>
          <w:szCs w:val="24"/>
          <w:u w:val="single"/>
        </w:rPr>
        <w:t>NOT</w:t>
      </w:r>
      <w:r w:rsidR="00BC646A" w:rsidRPr="0033135C">
        <w:rPr>
          <w:rFonts w:ascii="Segoe UI" w:hAnsi="Segoe UI" w:cs="Segoe UI"/>
          <w:szCs w:val="24"/>
        </w:rPr>
        <w:t xml:space="preserve"> accompany the bank/auditor letter that the Offeror submits under this separate cover. </w:t>
      </w:r>
      <w:r w:rsidRPr="0033135C">
        <w:rPr>
          <w:rFonts w:ascii="Segoe UI" w:hAnsi="Segoe UI" w:cs="Segoe UI"/>
          <w:szCs w:val="24"/>
        </w:rPr>
        <w:t>The Agency may request additional reports on financial stability from an independent financial rating service in order to further substantiate stability.</w:t>
      </w:r>
    </w:p>
    <w:p w14:paraId="66DD9907" w14:textId="2A8F0985" w:rsidR="00AF4527" w:rsidRPr="0062244A" w:rsidRDefault="00AF4527" w:rsidP="0033135C">
      <w:pPr>
        <w:pStyle w:val="Heading2"/>
        <w:shd w:val="clear" w:color="auto" w:fill="FFFFFF" w:themeFill="background1"/>
        <w:spacing w:after="120"/>
        <w:rPr>
          <w:rFonts w:ascii="Segoe UI" w:hAnsi="Segoe UI" w:cs="Segoe UI"/>
          <w:b/>
          <w:bCs/>
        </w:rPr>
      </w:pPr>
      <w:bookmarkStart w:id="216" w:name="_Toc145415822"/>
      <w:r w:rsidRPr="0062244A">
        <w:rPr>
          <w:rFonts w:ascii="Segoe UI" w:hAnsi="Segoe UI" w:cs="Segoe UI"/>
          <w:b/>
          <w:bCs/>
        </w:rPr>
        <w:t>RFP Presentations and Demonstrations</w:t>
      </w:r>
      <w:bookmarkEnd w:id="216"/>
      <w:r w:rsidRPr="0062244A">
        <w:rPr>
          <w:rFonts w:ascii="Segoe UI" w:hAnsi="Segoe UI" w:cs="Segoe UI"/>
          <w:b/>
          <w:bCs/>
        </w:rPr>
        <w:t xml:space="preserve"> </w:t>
      </w:r>
    </w:p>
    <w:p w14:paraId="6A101F1D" w14:textId="444EA423" w:rsidR="00AF4527" w:rsidRPr="0033135C" w:rsidRDefault="00AF4527" w:rsidP="0033135C">
      <w:pPr>
        <w:shd w:val="clear" w:color="auto" w:fill="FFFFFF" w:themeFill="background1"/>
        <w:rPr>
          <w:rFonts w:ascii="Segoe UI" w:hAnsi="Segoe UI" w:cs="Segoe UI"/>
        </w:rPr>
      </w:pPr>
      <w:r w:rsidRPr="0033135C">
        <w:rPr>
          <w:rFonts w:ascii="Segoe UI" w:hAnsi="Segoe UI" w:cs="Segoe UI"/>
        </w:rPr>
        <w:t xml:space="preserve">Top scoring Proposer(s) based on an evaluation of the written Proposal may be required to participate in a presentation and/or Demonstration to support and clarify Proposal(s), if requested by the Agency. The presentations and/or Demonstrations will be scheduled and held after receipt of the </w:t>
      </w:r>
      <w:r w:rsidR="00E41C6A" w:rsidRPr="0033135C">
        <w:rPr>
          <w:rFonts w:ascii="Segoe UI" w:hAnsi="Segoe UI" w:cs="Segoe UI"/>
        </w:rPr>
        <w:t>Proposals</w:t>
      </w:r>
      <w:r w:rsidRPr="0033135C">
        <w:rPr>
          <w:rFonts w:ascii="Segoe UI" w:hAnsi="Segoe UI" w:cs="Segoe UI"/>
        </w:rPr>
        <w:t xml:space="preserve"> to provide an opportunity for the Proposer to clarify its Proposal and for the evaluation committee to ask questions. Proposer representative(s) attending the oral presentation or demonstration shall be technically qualified to respond to questions related to the Proposal and its components. The Agency will furnish specific details concerning </w:t>
      </w:r>
      <w:r w:rsidRPr="0033135C">
        <w:rPr>
          <w:rFonts w:ascii="Segoe UI" w:hAnsi="Segoe UI" w:cs="Segoe UI"/>
        </w:rPr>
        <w:lastRenderedPageBreak/>
        <w:t>the presentations or demonstrations and any required materials at the time it notifies Proposers of the presentation schedule.</w:t>
      </w:r>
    </w:p>
    <w:p w14:paraId="4C6D0750" w14:textId="0786978C" w:rsidR="00AF4527" w:rsidRPr="0033135C" w:rsidRDefault="00AF4527" w:rsidP="0033135C">
      <w:pPr>
        <w:shd w:val="clear" w:color="auto" w:fill="FFFFFF" w:themeFill="background1"/>
        <w:rPr>
          <w:rFonts w:ascii="Segoe UI" w:hAnsi="Segoe UI" w:cs="Segoe UI"/>
        </w:rPr>
      </w:pPr>
      <w:r w:rsidRPr="0033135C">
        <w:rPr>
          <w:rFonts w:ascii="Segoe UI" w:hAnsi="Segoe UI" w:cs="Segoe UI"/>
        </w:rPr>
        <w:t>The Agency shall make every reasonable attempt to schedule each presentation at a time and location agreeable to the Proposer. The State requires that those individuals designated by the Proposer as Key Personnel attend the presentation in person. Failure of a Proposer to interview or permit a site visit on the date scheduled may result in rejection of its Proposal.</w:t>
      </w:r>
    </w:p>
    <w:p w14:paraId="2EC71A87" w14:textId="2CC43902" w:rsidR="00D53567" w:rsidRPr="0062244A" w:rsidRDefault="00D53567" w:rsidP="0033135C">
      <w:pPr>
        <w:pStyle w:val="Heading2"/>
        <w:shd w:val="clear" w:color="auto" w:fill="FFFFFF" w:themeFill="background1"/>
        <w:spacing w:after="120"/>
        <w:rPr>
          <w:rFonts w:ascii="Segoe UI" w:hAnsi="Segoe UI" w:cs="Segoe UI"/>
          <w:b/>
          <w:bCs/>
        </w:rPr>
      </w:pPr>
      <w:bookmarkStart w:id="217" w:name="_Toc145415823"/>
      <w:r w:rsidRPr="0062244A">
        <w:rPr>
          <w:rFonts w:ascii="Segoe UI" w:hAnsi="Segoe UI" w:cs="Segoe UI"/>
          <w:b/>
          <w:bCs/>
        </w:rPr>
        <w:t xml:space="preserve">Late </w:t>
      </w:r>
      <w:r w:rsidR="00E41C6A" w:rsidRPr="0062244A">
        <w:rPr>
          <w:rFonts w:ascii="Segoe UI" w:hAnsi="Segoe UI" w:cs="Segoe UI"/>
          <w:b/>
          <w:bCs/>
        </w:rPr>
        <w:t>Proposals</w:t>
      </w:r>
      <w:r w:rsidRPr="0062244A">
        <w:rPr>
          <w:rFonts w:ascii="Segoe UI" w:hAnsi="Segoe UI" w:cs="Segoe UI"/>
          <w:b/>
          <w:bCs/>
        </w:rPr>
        <w:t xml:space="preserve">, </w:t>
      </w:r>
      <w:r w:rsidR="005A4615" w:rsidRPr="0062244A">
        <w:rPr>
          <w:rFonts w:ascii="Segoe UI" w:hAnsi="Segoe UI" w:cs="Segoe UI"/>
          <w:b/>
          <w:bCs/>
        </w:rPr>
        <w:t>Proposal</w:t>
      </w:r>
      <w:r w:rsidRPr="0062244A">
        <w:rPr>
          <w:rFonts w:ascii="Segoe UI" w:hAnsi="Segoe UI" w:cs="Segoe UI"/>
          <w:b/>
          <w:bCs/>
        </w:rPr>
        <w:t xml:space="preserve"> Modifications, or </w:t>
      </w:r>
      <w:r w:rsidR="005A4615" w:rsidRPr="0062244A">
        <w:rPr>
          <w:rFonts w:ascii="Segoe UI" w:hAnsi="Segoe UI" w:cs="Segoe UI"/>
          <w:b/>
          <w:bCs/>
        </w:rPr>
        <w:t>Proposal</w:t>
      </w:r>
      <w:r w:rsidRPr="0062244A">
        <w:rPr>
          <w:rFonts w:ascii="Segoe UI" w:hAnsi="Segoe UI" w:cs="Segoe UI"/>
          <w:b/>
          <w:bCs/>
        </w:rPr>
        <w:t xml:space="preserve"> Withdrawals</w:t>
      </w:r>
      <w:bookmarkEnd w:id="217"/>
    </w:p>
    <w:p w14:paraId="57314B87" w14:textId="77777777" w:rsidR="00E05C1A" w:rsidRPr="0033135C" w:rsidRDefault="00D53567" w:rsidP="0033135C">
      <w:pPr>
        <w:shd w:val="clear" w:color="auto" w:fill="FFFFFF" w:themeFill="background1"/>
        <w:rPr>
          <w:rFonts w:ascii="Segoe UI" w:hAnsi="Segoe UI" w:cs="Segoe UI"/>
        </w:rPr>
      </w:pPr>
      <w:r w:rsidRPr="0033135C">
        <w:rPr>
          <w:rFonts w:ascii="Segoe UI" w:hAnsi="Segoe UI" w:cs="Segoe UI"/>
        </w:rPr>
        <w:t xml:space="preserve">The </w:t>
      </w:r>
      <w:r w:rsidR="00E41C6A" w:rsidRPr="0033135C">
        <w:rPr>
          <w:rFonts w:ascii="Segoe UI" w:hAnsi="Segoe UI" w:cs="Segoe UI"/>
        </w:rPr>
        <w:t>Proposer</w:t>
      </w:r>
      <w:r w:rsidRPr="0033135C">
        <w:rPr>
          <w:rFonts w:ascii="Segoe UI" w:hAnsi="Segoe UI" w:cs="Segoe UI"/>
        </w:rPr>
        <w:t xml:space="preserve"> assumes the sole risk and responsibility for assuring delivery of a </w:t>
      </w:r>
      <w:r w:rsidR="005A4615" w:rsidRPr="0033135C">
        <w:rPr>
          <w:rFonts w:ascii="Segoe UI" w:hAnsi="Segoe UI" w:cs="Segoe UI"/>
        </w:rPr>
        <w:t>Proposal</w:t>
      </w:r>
      <w:r w:rsidRPr="0033135C">
        <w:rPr>
          <w:rFonts w:ascii="Segoe UI" w:hAnsi="Segoe UI" w:cs="Segoe UI"/>
        </w:rPr>
        <w:t xml:space="preserve">, </w:t>
      </w:r>
      <w:r w:rsidR="005A4615" w:rsidRPr="0033135C">
        <w:rPr>
          <w:rFonts w:ascii="Segoe UI" w:hAnsi="Segoe UI" w:cs="Segoe UI"/>
        </w:rPr>
        <w:t>Proposal</w:t>
      </w:r>
      <w:r w:rsidRPr="0033135C">
        <w:rPr>
          <w:rFonts w:ascii="Segoe UI" w:hAnsi="Segoe UI" w:cs="Segoe UI"/>
        </w:rPr>
        <w:t xml:space="preserve"> modification, or </w:t>
      </w:r>
      <w:r w:rsidR="005A4615" w:rsidRPr="0033135C">
        <w:rPr>
          <w:rFonts w:ascii="Segoe UI" w:hAnsi="Segoe UI" w:cs="Segoe UI"/>
        </w:rPr>
        <w:t>Proposal</w:t>
      </w:r>
      <w:r w:rsidRPr="0033135C">
        <w:rPr>
          <w:rFonts w:ascii="Segoe UI" w:hAnsi="Segoe UI" w:cs="Segoe UI"/>
        </w:rPr>
        <w:t xml:space="preserve"> withdrawal at the designated office by the designated date and time set for </w:t>
      </w:r>
      <w:r w:rsidR="005A4615" w:rsidRPr="0033135C">
        <w:rPr>
          <w:rFonts w:ascii="Segoe UI" w:hAnsi="Segoe UI" w:cs="Segoe UI"/>
        </w:rPr>
        <w:t>Proposal</w:t>
      </w:r>
      <w:r w:rsidRPr="0033135C">
        <w:rPr>
          <w:rFonts w:ascii="Segoe UI" w:hAnsi="Segoe UI" w:cs="Segoe UI"/>
        </w:rPr>
        <w:t xml:space="preserve"> closing.  In general, any </w:t>
      </w:r>
      <w:r w:rsidR="005A4615" w:rsidRPr="0033135C">
        <w:rPr>
          <w:rFonts w:ascii="Segoe UI" w:hAnsi="Segoe UI" w:cs="Segoe UI"/>
        </w:rPr>
        <w:t>Proposal</w:t>
      </w:r>
      <w:r w:rsidRPr="0033135C">
        <w:rPr>
          <w:rFonts w:ascii="Segoe UI" w:hAnsi="Segoe UI" w:cs="Segoe UI"/>
        </w:rPr>
        <w:t xml:space="preserve">, modification, or </w:t>
      </w:r>
      <w:r w:rsidR="005A4615" w:rsidRPr="0033135C">
        <w:rPr>
          <w:rFonts w:ascii="Segoe UI" w:hAnsi="Segoe UI" w:cs="Segoe UI"/>
        </w:rPr>
        <w:t>Proposal</w:t>
      </w:r>
      <w:r w:rsidRPr="0033135C">
        <w:rPr>
          <w:rFonts w:ascii="Segoe UI" w:hAnsi="Segoe UI" w:cs="Segoe UI"/>
        </w:rPr>
        <w:t xml:space="preserve"> withdrawal received at the office designated in the solicitation after the exact time specified for receipt of </w:t>
      </w:r>
      <w:r w:rsidR="00E41C6A" w:rsidRPr="0033135C">
        <w:rPr>
          <w:rFonts w:ascii="Segoe UI" w:hAnsi="Segoe UI" w:cs="Segoe UI"/>
        </w:rPr>
        <w:t>PROPOSALS</w:t>
      </w:r>
      <w:r w:rsidRPr="0033135C">
        <w:rPr>
          <w:rFonts w:ascii="Segoe UI" w:hAnsi="Segoe UI" w:cs="Segoe UI"/>
        </w:rPr>
        <w:t xml:space="preserve"> is “late” and will not be considered.  </w:t>
      </w:r>
    </w:p>
    <w:p w14:paraId="701EAF1B" w14:textId="129AC982" w:rsidR="00D53567" w:rsidRPr="0033135C" w:rsidRDefault="00D53567" w:rsidP="0033135C">
      <w:pPr>
        <w:shd w:val="clear" w:color="auto" w:fill="FFFFFF" w:themeFill="background1"/>
        <w:rPr>
          <w:rFonts w:ascii="Segoe UI" w:hAnsi="Segoe UI" w:cs="Segoe UI"/>
        </w:rPr>
      </w:pPr>
      <w:r w:rsidRPr="0033135C">
        <w:rPr>
          <w:rFonts w:ascii="Segoe UI" w:hAnsi="Segoe UI" w:cs="Segoe UI"/>
        </w:rPr>
        <w:t xml:space="preserve">Acceptable evidence to establish the time of receipt at the designated office includes the time/date stamp applied to the </w:t>
      </w:r>
      <w:r w:rsidR="005A4615" w:rsidRPr="0033135C">
        <w:rPr>
          <w:rFonts w:ascii="Segoe UI" w:hAnsi="Segoe UI" w:cs="Segoe UI"/>
        </w:rPr>
        <w:t>Proposal</w:t>
      </w:r>
      <w:r w:rsidRPr="0033135C">
        <w:rPr>
          <w:rFonts w:ascii="Segoe UI" w:hAnsi="Segoe UI" w:cs="Segoe UI"/>
        </w:rPr>
        <w:t xml:space="preserve"> envelope or package by the agency, other documentary evidence of receipt maintained by the agency, or oral testimony or written statements by agency personnel.  </w:t>
      </w:r>
    </w:p>
    <w:p w14:paraId="26999631" w14:textId="3BBFFE82" w:rsidR="00D53567" w:rsidRPr="0033135C" w:rsidRDefault="00D53567" w:rsidP="0033135C">
      <w:pPr>
        <w:pStyle w:val="ListParagraph"/>
        <w:numPr>
          <w:ilvl w:val="0"/>
          <w:numId w:val="51"/>
        </w:numPr>
        <w:shd w:val="clear" w:color="auto" w:fill="FFFFFF" w:themeFill="background1"/>
        <w:rPr>
          <w:rFonts w:ascii="Segoe UI" w:hAnsi="Segoe UI" w:cs="Segoe UI"/>
        </w:rPr>
      </w:pPr>
      <w:r w:rsidRPr="0033135C">
        <w:rPr>
          <w:rFonts w:ascii="Segoe UI" w:hAnsi="Segoe UI" w:cs="Segoe UI"/>
        </w:rPr>
        <w:t xml:space="preserve">A late modification of an otherwise successful </w:t>
      </w:r>
      <w:r w:rsidR="005A4615" w:rsidRPr="0033135C">
        <w:rPr>
          <w:rFonts w:ascii="Segoe UI" w:hAnsi="Segoe UI" w:cs="Segoe UI"/>
        </w:rPr>
        <w:t>Proposal</w:t>
      </w:r>
      <w:r w:rsidRPr="0033135C">
        <w:rPr>
          <w:rFonts w:ascii="Segoe UI" w:hAnsi="Segoe UI" w:cs="Segoe UI"/>
        </w:rPr>
        <w:t>, that makes its terms more favorable to the agency, may be considered at any time it is received and may be accepted.</w:t>
      </w:r>
    </w:p>
    <w:p w14:paraId="2A42494E" w14:textId="575A9A22" w:rsidR="00D53567" w:rsidRPr="0033135C" w:rsidRDefault="00E41C6A" w:rsidP="0033135C">
      <w:pPr>
        <w:pStyle w:val="ListParagraph"/>
        <w:numPr>
          <w:ilvl w:val="0"/>
          <w:numId w:val="51"/>
        </w:numPr>
        <w:shd w:val="clear" w:color="auto" w:fill="FFFFFF" w:themeFill="background1"/>
        <w:rPr>
          <w:rFonts w:ascii="Segoe UI" w:hAnsi="Segoe UI" w:cs="Segoe UI"/>
        </w:rPr>
      </w:pPr>
      <w:r w:rsidRPr="0033135C">
        <w:rPr>
          <w:rFonts w:ascii="Segoe UI" w:hAnsi="Segoe UI" w:cs="Segoe UI"/>
        </w:rPr>
        <w:t>Proposals</w:t>
      </w:r>
      <w:r w:rsidR="00D53567" w:rsidRPr="0033135C">
        <w:rPr>
          <w:rFonts w:ascii="Segoe UI" w:hAnsi="Segoe UI" w:cs="Segoe UI"/>
        </w:rPr>
        <w:t xml:space="preserve"> may be withdrawn by written notice received at any time before the exact time set for receipt of </w:t>
      </w:r>
      <w:r w:rsidRPr="0033135C">
        <w:rPr>
          <w:rFonts w:ascii="Segoe UI" w:hAnsi="Segoe UI" w:cs="Segoe UI"/>
        </w:rPr>
        <w:t>PROPOSALS</w:t>
      </w:r>
      <w:r w:rsidR="00D53567" w:rsidRPr="0033135C">
        <w:rPr>
          <w:rFonts w:ascii="Segoe UI" w:hAnsi="Segoe UI" w:cs="Segoe UI"/>
        </w:rPr>
        <w:t xml:space="preserve">.  A </w:t>
      </w:r>
      <w:r w:rsidR="005A4615" w:rsidRPr="0033135C">
        <w:rPr>
          <w:rFonts w:ascii="Segoe UI" w:hAnsi="Segoe UI" w:cs="Segoe UI"/>
        </w:rPr>
        <w:t>Proposal</w:t>
      </w:r>
      <w:r w:rsidR="00D53567" w:rsidRPr="0033135C">
        <w:rPr>
          <w:rFonts w:ascii="Segoe UI" w:hAnsi="Segoe UI" w:cs="Segoe UI"/>
        </w:rPr>
        <w:t xml:space="preserve"> may be withdrawn in person by a </w:t>
      </w:r>
      <w:r w:rsidRPr="0033135C">
        <w:rPr>
          <w:rFonts w:ascii="Segoe UI" w:hAnsi="Segoe UI" w:cs="Segoe UI"/>
        </w:rPr>
        <w:t>Proposer</w:t>
      </w:r>
      <w:r w:rsidR="00D53567" w:rsidRPr="0033135C">
        <w:rPr>
          <w:rFonts w:ascii="Segoe UI" w:hAnsi="Segoe UI" w:cs="Segoe UI"/>
        </w:rPr>
        <w:t xml:space="preserve"> or its authorized representative if, before the exact time set for receipt of </w:t>
      </w:r>
      <w:r w:rsidRPr="0033135C">
        <w:rPr>
          <w:rFonts w:ascii="Segoe UI" w:hAnsi="Segoe UI" w:cs="Segoe UI"/>
        </w:rPr>
        <w:t>PROPOSALS</w:t>
      </w:r>
      <w:r w:rsidR="00D53567" w:rsidRPr="0033135C">
        <w:rPr>
          <w:rFonts w:ascii="Segoe UI" w:hAnsi="Segoe UI" w:cs="Segoe UI"/>
        </w:rPr>
        <w:t xml:space="preserve">, the identity of the person requesting withdrawal is established and the person signs a receipt for the </w:t>
      </w:r>
      <w:r w:rsidR="005A4615" w:rsidRPr="0033135C">
        <w:rPr>
          <w:rFonts w:ascii="Segoe UI" w:hAnsi="Segoe UI" w:cs="Segoe UI"/>
        </w:rPr>
        <w:t>Proposal</w:t>
      </w:r>
      <w:r w:rsidR="00D53567" w:rsidRPr="0033135C">
        <w:rPr>
          <w:rFonts w:ascii="Segoe UI" w:hAnsi="Segoe UI" w:cs="Segoe UI"/>
        </w:rPr>
        <w:t>.</w:t>
      </w:r>
    </w:p>
    <w:p w14:paraId="19059A98" w14:textId="1B30C3F0" w:rsidR="008E036D" w:rsidRPr="0033135C" w:rsidRDefault="00E41C6A" w:rsidP="0033135C">
      <w:pPr>
        <w:pStyle w:val="ListParagraph"/>
        <w:numPr>
          <w:ilvl w:val="0"/>
          <w:numId w:val="51"/>
        </w:numPr>
        <w:shd w:val="clear" w:color="auto" w:fill="FFFFFF" w:themeFill="background1"/>
        <w:rPr>
          <w:rFonts w:ascii="Segoe UI" w:hAnsi="Segoe UI" w:cs="Segoe UI"/>
        </w:rPr>
      </w:pPr>
      <w:r w:rsidRPr="0033135C">
        <w:rPr>
          <w:rFonts w:ascii="Segoe UI" w:hAnsi="Segoe UI" w:cs="Segoe UI"/>
        </w:rPr>
        <w:t>Proposals</w:t>
      </w:r>
      <w:r w:rsidR="008E036D" w:rsidRPr="0033135C">
        <w:rPr>
          <w:rFonts w:ascii="Segoe UI" w:hAnsi="Segoe UI" w:cs="Segoe UI"/>
        </w:rPr>
        <w:t xml:space="preserve"> that arrive unpackaged or unsealed shall not be accepted.</w:t>
      </w:r>
    </w:p>
    <w:p w14:paraId="7B9D0831" w14:textId="76534FEE" w:rsidR="00D53567" w:rsidRPr="0062244A" w:rsidRDefault="00AA564E" w:rsidP="0033135C">
      <w:pPr>
        <w:pStyle w:val="Heading2"/>
        <w:shd w:val="clear" w:color="auto" w:fill="FFFFFF" w:themeFill="background1"/>
        <w:spacing w:after="120"/>
        <w:rPr>
          <w:rFonts w:ascii="Segoe UI" w:hAnsi="Segoe UI" w:cs="Segoe UI"/>
          <w:b/>
          <w:bCs/>
        </w:rPr>
      </w:pPr>
      <w:bookmarkStart w:id="218" w:name="_Toc145415824"/>
      <w:r w:rsidRPr="0062244A">
        <w:rPr>
          <w:rFonts w:ascii="Segoe UI" w:hAnsi="Segoe UI" w:cs="Segoe UI"/>
          <w:b/>
          <w:bCs/>
        </w:rPr>
        <w:t>Authorized Signature</w:t>
      </w:r>
      <w:bookmarkEnd w:id="218"/>
    </w:p>
    <w:p w14:paraId="752E66A7" w14:textId="4FE68843" w:rsidR="00AA564E" w:rsidRPr="0033135C" w:rsidRDefault="00AA564E" w:rsidP="0033135C">
      <w:pPr>
        <w:shd w:val="clear" w:color="auto" w:fill="FFFFFF" w:themeFill="background1"/>
        <w:rPr>
          <w:rFonts w:ascii="Segoe UI" w:hAnsi="Segoe UI" w:cs="Segoe UI"/>
        </w:rPr>
      </w:pPr>
      <w:r w:rsidRPr="0033135C">
        <w:rPr>
          <w:rFonts w:ascii="Segoe UI" w:hAnsi="Segoe UI" w:cs="Segoe UI"/>
        </w:rPr>
        <w:t xml:space="preserve">An individual authorized to legally bind the business submitting the </w:t>
      </w:r>
      <w:r w:rsidR="005A4615" w:rsidRPr="0033135C">
        <w:rPr>
          <w:rFonts w:ascii="Segoe UI" w:hAnsi="Segoe UI" w:cs="Segoe UI"/>
        </w:rPr>
        <w:t>Proposal</w:t>
      </w:r>
      <w:r w:rsidRPr="0033135C">
        <w:rPr>
          <w:rFonts w:ascii="Segoe UI" w:hAnsi="Segoe UI" w:cs="Segoe UI"/>
        </w:rPr>
        <w:t xml:space="preserve"> must sign the solicitation.  The </w:t>
      </w:r>
      <w:r w:rsidR="00E41C6A" w:rsidRPr="0033135C">
        <w:rPr>
          <w:rFonts w:ascii="Segoe UI" w:hAnsi="Segoe UI" w:cs="Segoe UI"/>
        </w:rPr>
        <w:t>Proposer</w:t>
      </w:r>
      <w:r w:rsidRPr="0033135C">
        <w:rPr>
          <w:rFonts w:ascii="Segoe UI" w:hAnsi="Segoe UI" w:cs="Segoe UI"/>
        </w:rPr>
        <w:t xml:space="preserve">’s/offeror’s name, title, and signature on a </w:t>
      </w:r>
      <w:r w:rsidR="005A4615" w:rsidRPr="0033135C">
        <w:rPr>
          <w:rFonts w:ascii="Segoe UI" w:hAnsi="Segoe UI" w:cs="Segoe UI"/>
        </w:rPr>
        <w:t>Proposal</w:t>
      </w:r>
      <w:r w:rsidRPr="0033135C">
        <w:rPr>
          <w:rFonts w:ascii="Segoe UI" w:hAnsi="Segoe UI" w:cs="Segoe UI"/>
        </w:rPr>
        <w:t xml:space="preserve">/offer in response </w:t>
      </w:r>
      <w:r w:rsidRPr="0033135C">
        <w:rPr>
          <w:rFonts w:ascii="Segoe UI" w:hAnsi="Segoe UI" w:cs="Segoe UI"/>
        </w:rPr>
        <w:lastRenderedPageBreak/>
        <w:t xml:space="preserve">to the solicitation guarantees that the </w:t>
      </w:r>
      <w:r w:rsidR="005A4615" w:rsidRPr="0033135C">
        <w:rPr>
          <w:rFonts w:ascii="Segoe UI" w:hAnsi="Segoe UI" w:cs="Segoe UI"/>
        </w:rPr>
        <w:t>Proposal</w:t>
      </w:r>
      <w:r w:rsidRPr="0033135C">
        <w:rPr>
          <w:rFonts w:ascii="Segoe UI" w:hAnsi="Segoe UI" w:cs="Segoe UI"/>
        </w:rPr>
        <w:t>/offer has been established without collusion and without effort to preclude the Issuing Agency from obtaining the best possible supply or service.</w:t>
      </w:r>
    </w:p>
    <w:p w14:paraId="632428C2" w14:textId="2F08E911" w:rsidR="00AA564E" w:rsidRPr="0062244A" w:rsidRDefault="00AA564E" w:rsidP="0033135C">
      <w:pPr>
        <w:pStyle w:val="Heading2"/>
        <w:shd w:val="clear" w:color="auto" w:fill="FFFFFF" w:themeFill="background1"/>
        <w:spacing w:after="120"/>
        <w:rPr>
          <w:rFonts w:ascii="Segoe UI" w:hAnsi="Segoe UI" w:cs="Segoe UI"/>
          <w:b/>
          <w:bCs/>
        </w:rPr>
      </w:pPr>
      <w:bookmarkStart w:id="219" w:name="_Toc145415825"/>
      <w:r w:rsidRPr="0062244A">
        <w:rPr>
          <w:rFonts w:ascii="Segoe UI" w:hAnsi="Segoe UI" w:cs="Segoe UI"/>
          <w:b/>
          <w:bCs/>
        </w:rPr>
        <w:t>Descriptive Literature</w:t>
      </w:r>
      <w:bookmarkEnd w:id="219"/>
    </w:p>
    <w:p w14:paraId="03E20A6B" w14:textId="2498FC33" w:rsidR="00AA564E" w:rsidRPr="0033135C" w:rsidRDefault="00AA564E" w:rsidP="0033135C">
      <w:pPr>
        <w:shd w:val="clear" w:color="auto" w:fill="FFFFFF" w:themeFill="background1"/>
        <w:rPr>
          <w:rFonts w:ascii="Segoe UI" w:hAnsi="Segoe UI" w:cs="Segoe UI"/>
        </w:rPr>
      </w:pPr>
      <w:r w:rsidRPr="0033135C">
        <w:rPr>
          <w:rFonts w:ascii="Segoe UI" w:hAnsi="Segoe UI" w:cs="Segoe UI"/>
        </w:rPr>
        <w:t xml:space="preserve">Complete manufacturer’s descriptive literature sufficient in detail to establish quality and compliance with all specifications must be submitted with each </w:t>
      </w:r>
      <w:r w:rsidR="005A4615" w:rsidRPr="0033135C">
        <w:rPr>
          <w:rFonts w:ascii="Segoe UI" w:hAnsi="Segoe UI" w:cs="Segoe UI"/>
        </w:rPr>
        <w:t>Proposal</w:t>
      </w:r>
      <w:r w:rsidRPr="0033135C">
        <w:rPr>
          <w:rFonts w:ascii="Segoe UI" w:hAnsi="Segoe UI" w:cs="Segoe UI"/>
        </w:rPr>
        <w:t>.  The Issuing Agency reserves the right to examine products further to determine compliance with the stated specifications.</w:t>
      </w:r>
    </w:p>
    <w:p w14:paraId="7B53BD3D" w14:textId="662A211E" w:rsidR="00636CF9" w:rsidRPr="0062244A" w:rsidRDefault="00636CF9" w:rsidP="0033135C">
      <w:pPr>
        <w:pStyle w:val="Heading2"/>
        <w:shd w:val="clear" w:color="auto" w:fill="FFFFFF" w:themeFill="background1"/>
        <w:spacing w:after="120"/>
        <w:rPr>
          <w:rFonts w:ascii="Segoe UI" w:hAnsi="Segoe UI" w:cs="Segoe UI"/>
          <w:b/>
          <w:bCs/>
        </w:rPr>
      </w:pPr>
      <w:bookmarkStart w:id="220" w:name="_Toc145415826"/>
      <w:bookmarkStart w:id="221" w:name="_Ref389580826"/>
      <w:bookmarkStart w:id="222" w:name="_Toc411346467"/>
      <w:bookmarkStart w:id="223" w:name="_Toc181785494"/>
      <w:bookmarkStart w:id="224" w:name="_Toc181787013"/>
      <w:bookmarkStart w:id="225" w:name="_Toc411346470"/>
      <w:bookmarkStart w:id="226" w:name="_Toc325011761"/>
      <w:bookmarkStart w:id="227" w:name="_Toc325012298"/>
      <w:bookmarkStart w:id="228" w:name="_Toc382320271"/>
      <w:r w:rsidRPr="0062244A">
        <w:rPr>
          <w:rFonts w:ascii="Segoe UI" w:hAnsi="Segoe UI" w:cs="Segoe UI"/>
          <w:b/>
          <w:bCs/>
        </w:rPr>
        <w:t>RFP Complete Responses</w:t>
      </w:r>
      <w:bookmarkEnd w:id="220"/>
      <w:r w:rsidRPr="0062244A">
        <w:rPr>
          <w:rFonts w:ascii="Segoe UI" w:hAnsi="Segoe UI" w:cs="Segoe UI"/>
          <w:b/>
          <w:bCs/>
        </w:rPr>
        <w:t xml:space="preserve"> </w:t>
      </w:r>
    </w:p>
    <w:p w14:paraId="3165926F" w14:textId="77777777" w:rsidR="00E05C1A" w:rsidRPr="0033135C" w:rsidRDefault="00636CF9" w:rsidP="0033135C">
      <w:pPr>
        <w:shd w:val="clear" w:color="auto" w:fill="FFFFFF" w:themeFill="background1"/>
        <w:rPr>
          <w:rFonts w:ascii="Segoe UI" w:hAnsi="Segoe UI" w:cs="Segoe UI"/>
        </w:rPr>
      </w:pPr>
      <w:r w:rsidRPr="0033135C">
        <w:rPr>
          <w:rFonts w:ascii="Segoe UI" w:hAnsi="Segoe UI" w:cs="Segoe UI"/>
        </w:rPr>
        <w:t xml:space="preserve">Proposal responses to each of the requests for information and requirements in the numbered sections shall be in the same sequence and numbered as the RFP. Responses must be concise yet complete. </w:t>
      </w:r>
    </w:p>
    <w:p w14:paraId="79456F5C" w14:textId="192B68F1" w:rsidR="00636CF9" w:rsidRPr="0033135C" w:rsidRDefault="00636CF9" w:rsidP="0033135C">
      <w:pPr>
        <w:shd w:val="clear" w:color="auto" w:fill="FFFFFF" w:themeFill="background1"/>
        <w:rPr>
          <w:rFonts w:ascii="Segoe UI" w:hAnsi="Segoe UI" w:cs="Segoe UI"/>
        </w:rPr>
      </w:pPr>
      <w:r w:rsidRPr="0033135C">
        <w:rPr>
          <w:rFonts w:ascii="Segoe UI" w:hAnsi="Segoe UI" w:cs="Segoe UI"/>
        </w:rPr>
        <w:t>Do not simply restate the Requirement verbatim as the response to a Requirement. If the RFP calls for a process description, include a process map as well as the frequency at which that map will be updated. Proposer shall not direct the reader to a website (or any other sources outside of the submitted Proposal) as part of its response to the requirement or question.</w:t>
      </w:r>
    </w:p>
    <w:p w14:paraId="3B14484C" w14:textId="008B4E9E" w:rsidR="00AA564E" w:rsidRPr="0062244A" w:rsidRDefault="00AA564E" w:rsidP="0033135C">
      <w:pPr>
        <w:pStyle w:val="Heading2"/>
        <w:shd w:val="clear" w:color="auto" w:fill="FFFFFF" w:themeFill="background1"/>
        <w:spacing w:after="120"/>
        <w:rPr>
          <w:rFonts w:ascii="Segoe UI" w:hAnsi="Segoe UI" w:cs="Segoe UI"/>
          <w:b/>
          <w:bCs/>
        </w:rPr>
      </w:pPr>
      <w:bookmarkStart w:id="229" w:name="_Toc145415827"/>
      <w:r w:rsidRPr="0062244A">
        <w:rPr>
          <w:rFonts w:ascii="Segoe UI" w:hAnsi="Segoe UI" w:cs="Segoe UI"/>
          <w:b/>
          <w:bCs/>
        </w:rPr>
        <w:t>Vendor References</w:t>
      </w:r>
      <w:bookmarkEnd w:id="221"/>
      <w:bookmarkEnd w:id="222"/>
      <w:bookmarkEnd w:id="229"/>
    </w:p>
    <w:p w14:paraId="15355BED" w14:textId="3A010B4A" w:rsidR="00AA564E" w:rsidRPr="0033135C" w:rsidRDefault="00DA3566" w:rsidP="0033135C">
      <w:pPr>
        <w:shd w:val="clear" w:color="auto" w:fill="FFFFFF" w:themeFill="background1"/>
        <w:rPr>
          <w:rFonts w:ascii="Segoe UI" w:eastAsia="Times New Roman" w:hAnsi="Segoe UI" w:cs="Segoe UI"/>
          <w:szCs w:val="22"/>
        </w:rPr>
      </w:pPr>
      <w:r w:rsidRPr="0033135C">
        <w:rPr>
          <w:rFonts w:ascii="Segoe UI" w:hAnsi="Segoe UI" w:cs="Segoe UI"/>
          <w:szCs w:val="22"/>
        </w:rPr>
        <w:t>The Agency</w:t>
      </w:r>
      <w:r w:rsidR="00AA564E" w:rsidRPr="0033135C">
        <w:rPr>
          <w:rFonts w:ascii="Segoe UI" w:hAnsi="Segoe UI" w:cs="Segoe UI"/>
          <w:szCs w:val="22"/>
        </w:rPr>
        <w:t xml:space="preserve"> will determine which, if any, references to contact and </w:t>
      </w:r>
      <w:r w:rsidR="00AA564E" w:rsidRPr="0033135C">
        <w:rPr>
          <w:rFonts w:ascii="Segoe UI" w:eastAsia="Times New Roman" w:hAnsi="Segoe UI" w:cs="Segoe UI"/>
          <w:szCs w:val="22"/>
        </w:rPr>
        <w:t xml:space="preserve">reserves the right to exclude a Vendor from further consideration at any point during the solicitation process should </w:t>
      </w:r>
      <w:r w:rsidRPr="0033135C">
        <w:rPr>
          <w:rFonts w:ascii="Segoe UI" w:eastAsia="Times New Roman" w:hAnsi="Segoe UI" w:cs="Segoe UI"/>
          <w:szCs w:val="22"/>
        </w:rPr>
        <w:t>The Agency</w:t>
      </w:r>
      <w:r w:rsidR="00AA564E" w:rsidRPr="0033135C">
        <w:rPr>
          <w:rFonts w:ascii="Segoe UI" w:eastAsia="Times New Roman" w:hAnsi="Segoe UI" w:cs="Segoe UI"/>
          <w:szCs w:val="22"/>
        </w:rPr>
        <w:t xml:space="preserve"> determine that one or more references are unsatisfactory, inadequate, or inappropriate.</w:t>
      </w:r>
      <w:bookmarkEnd w:id="223"/>
      <w:bookmarkEnd w:id="224"/>
      <w:bookmarkEnd w:id="225"/>
      <w:bookmarkEnd w:id="226"/>
      <w:bookmarkEnd w:id="227"/>
      <w:bookmarkEnd w:id="228"/>
    </w:p>
    <w:p w14:paraId="047EB25C" w14:textId="77777777" w:rsidR="00AA564E" w:rsidRPr="0062244A" w:rsidRDefault="00AA564E" w:rsidP="0033135C">
      <w:pPr>
        <w:pStyle w:val="Heading1"/>
        <w:numPr>
          <w:ilvl w:val="0"/>
          <w:numId w:val="1"/>
        </w:numPr>
        <w:shd w:val="clear" w:color="auto" w:fill="FFFFFF" w:themeFill="background1"/>
        <w:spacing w:after="120"/>
        <w:rPr>
          <w:rFonts w:ascii="Segoe UI" w:hAnsi="Segoe UI" w:cs="Segoe UI"/>
          <w:b/>
          <w:bCs w:val="0"/>
          <w:highlight w:val="black"/>
        </w:rPr>
      </w:pPr>
      <w:bookmarkStart w:id="230" w:name="_Toc145415828"/>
      <w:r w:rsidRPr="0062244A">
        <w:rPr>
          <w:rFonts w:ascii="Segoe UI" w:hAnsi="Segoe UI" w:cs="Segoe UI"/>
          <w:b/>
          <w:bCs w:val="0"/>
          <w:highlight w:val="black"/>
        </w:rPr>
        <w:t>Selection and award process</w:t>
      </w:r>
      <w:bookmarkEnd w:id="230"/>
    </w:p>
    <w:p w14:paraId="2A16B339" w14:textId="10CDB852" w:rsidR="00AA564E" w:rsidRPr="0062244A" w:rsidRDefault="00AA564E" w:rsidP="0033135C">
      <w:pPr>
        <w:pStyle w:val="Heading2"/>
        <w:shd w:val="clear" w:color="auto" w:fill="FFFFFF" w:themeFill="background1"/>
        <w:spacing w:after="120"/>
        <w:rPr>
          <w:rFonts w:ascii="Segoe UI" w:hAnsi="Segoe UI" w:cs="Segoe UI"/>
          <w:b/>
          <w:bCs/>
        </w:rPr>
      </w:pPr>
      <w:bookmarkStart w:id="231" w:name="_Toc145415829"/>
      <w:r w:rsidRPr="0062244A">
        <w:rPr>
          <w:rFonts w:ascii="Segoe UI" w:hAnsi="Segoe UI" w:cs="Segoe UI"/>
          <w:b/>
          <w:bCs/>
        </w:rPr>
        <w:t xml:space="preserve">Preliminary Review and Acceptance of </w:t>
      </w:r>
      <w:r w:rsidR="005A4615" w:rsidRPr="0062244A">
        <w:rPr>
          <w:rFonts w:ascii="Segoe UI" w:hAnsi="Segoe UI" w:cs="Segoe UI"/>
          <w:b/>
          <w:bCs/>
        </w:rPr>
        <w:t>Proposal</w:t>
      </w:r>
      <w:bookmarkEnd w:id="231"/>
    </w:p>
    <w:p w14:paraId="43E659CA" w14:textId="110EEFDB" w:rsidR="00AA564E" w:rsidRPr="0033135C" w:rsidRDefault="00AA564E" w:rsidP="0033135C">
      <w:pPr>
        <w:shd w:val="clear" w:color="auto" w:fill="FFFFFF" w:themeFill="background1"/>
        <w:rPr>
          <w:rFonts w:ascii="Segoe UI" w:hAnsi="Segoe UI" w:cs="Segoe UI"/>
          <w:szCs w:val="22"/>
        </w:rPr>
      </w:pPr>
      <w:r w:rsidRPr="0033135C">
        <w:rPr>
          <w:rFonts w:ascii="Segoe UI" w:hAnsi="Segoe UI" w:cs="Segoe UI"/>
          <w:szCs w:val="22"/>
        </w:rPr>
        <w:t xml:space="preserve">All </w:t>
      </w:r>
      <w:r w:rsidR="00E41C6A" w:rsidRPr="0033135C">
        <w:rPr>
          <w:rFonts w:ascii="Segoe UI" w:hAnsi="Segoe UI" w:cs="Segoe UI"/>
          <w:szCs w:val="22"/>
        </w:rPr>
        <w:t>PROPOSALS</w:t>
      </w:r>
      <w:r w:rsidRPr="0033135C">
        <w:rPr>
          <w:rFonts w:ascii="Segoe UI" w:hAnsi="Segoe UI" w:cs="Segoe UI"/>
          <w:szCs w:val="22"/>
        </w:rPr>
        <w:t xml:space="preserve"> will be reviewed by the Procurement Manager to ensure compliance with submittal requirements. </w:t>
      </w:r>
      <w:r w:rsidR="00741186" w:rsidRPr="0033135C">
        <w:rPr>
          <w:rFonts w:ascii="Segoe UI" w:hAnsi="Segoe UI" w:cs="Segoe UI"/>
          <w:szCs w:val="22"/>
        </w:rPr>
        <w:t>The Agency</w:t>
      </w:r>
      <w:r w:rsidRPr="0033135C">
        <w:rPr>
          <w:rFonts w:ascii="Segoe UI" w:hAnsi="Segoe UI" w:cs="Segoe UI"/>
          <w:szCs w:val="22"/>
        </w:rPr>
        <w:t xml:space="preserve"> shall be the sole judge as to Vendors’ compliance with the </w:t>
      </w:r>
      <w:r w:rsidR="005A4615" w:rsidRPr="0033135C">
        <w:rPr>
          <w:rFonts w:ascii="Segoe UI" w:hAnsi="Segoe UI" w:cs="Segoe UI"/>
          <w:szCs w:val="22"/>
        </w:rPr>
        <w:t>Proposal</w:t>
      </w:r>
      <w:r w:rsidRPr="0033135C">
        <w:rPr>
          <w:rFonts w:ascii="Segoe UI" w:hAnsi="Segoe UI" w:cs="Segoe UI"/>
          <w:szCs w:val="22"/>
        </w:rPr>
        <w:t xml:space="preserve"> instructions.</w:t>
      </w:r>
    </w:p>
    <w:p w14:paraId="770F6A2E" w14:textId="23CA374C" w:rsidR="00AA564E" w:rsidRPr="0033135C" w:rsidRDefault="00E41C6A" w:rsidP="0033135C">
      <w:pPr>
        <w:shd w:val="clear" w:color="auto" w:fill="FFFFFF" w:themeFill="background1"/>
        <w:tabs>
          <w:tab w:val="left" w:pos="360"/>
        </w:tabs>
        <w:rPr>
          <w:rFonts w:ascii="Segoe UI" w:eastAsia="Times New Roman" w:hAnsi="Segoe UI" w:cs="Segoe UI"/>
          <w:szCs w:val="22"/>
        </w:rPr>
      </w:pPr>
      <w:r w:rsidRPr="0033135C">
        <w:rPr>
          <w:rFonts w:ascii="Segoe UI" w:eastAsia="Times New Roman" w:hAnsi="Segoe UI" w:cs="Segoe UI"/>
          <w:szCs w:val="22"/>
        </w:rPr>
        <w:lastRenderedPageBreak/>
        <w:t>PROPOSALS</w:t>
      </w:r>
      <w:r w:rsidR="00AA564E" w:rsidRPr="0033135C">
        <w:rPr>
          <w:rFonts w:ascii="Segoe UI" w:eastAsia="Times New Roman" w:hAnsi="Segoe UI" w:cs="Segoe UI"/>
          <w:szCs w:val="22"/>
        </w:rPr>
        <w:t xml:space="preserve"> that do not comply with Vendor Qualifications or Mandatory Specifications </w:t>
      </w:r>
      <w:r w:rsidR="00AA564E" w:rsidRPr="0033135C">
        <w:rPr>
          <w:rFonts w:ascii="Segoe UI" w:eastAsia="Times New Roman" w:hAnsi="Segoe UI" w:cs="Segoe UI"/>
          <w:b/>
          <w:i/>
          <w:szCs w:val="22"/>
        </w:rPr>
        <w:t>will be</w:t>
      </w:r>
      <w:r w:rsidR="00AA564E" w:rsidRPr="0033135C">
        <w:rPr>
          <w:rFonts w:ascii="Segoe UI" w:eastAsia="Times New Roman" w:hAnsi="Segoe UI" w:cs="Segoe UI"/>
          <w:szCs w:val="22"/>
        </w:rPr>
        <w:t xml:space="preserve"> disqualified. </w:t>
      </w:r>
      <w:r w:rsidRPr="0033135C">
        <w:rPr>
          <w:rFonts w:ascii="Segoe UI" w:eastAsia="Times New Roman" w:hAnsi="Segoe UI" w:cs="Segoe UI"/>
          <w:szCs w:val="22"/>
        </w:rPr>
        <w:t>PROPOSALS</w:t>
      </w:r>
      <w:r w:rsidR="00AA564E" w:rsidRPr="0033135C">
        <w:rPr>
          <w:rFonts w:ascii="Segoe UI" w:eastAsia="Times New Roman" w:hAnsi="Segoe UI" w:cs="Segoe UI"/>
          <w:szCs w:val="22"/>
        </w:rPr>
        <w:t xml:space="preserve"> that do not comply with Contract Terms and Conditions </w:t>
      </w:r>
      <w:r w:rsidR="00AA564E" w:rsidRPr="0033135C">
        <w:rPr>
          <w:rFonts w:ascii="Segoe UI" w:eastAsia="Times New Roman" w:hAnsi="Segoe UI" w:cs="Segoe UI"/>
          <w:b/>
          <w:i/>
          <w:szCs w:val="22"/>
        </w:rPr>
        <w:t xml:space="preserve">may </w:t>
      </w:r>
      <w:r w:rsidR="00AA564E" w:rsidRPr="0033135C">
        <w:rPr>
          <w:rFonts w:ascii="Segoe UI" w:eastAsia="Times New Roman" w:hAnsi="Segoe UI" w:cs="Segoe UI"/>
          <w:szCs w:val="22"/>
        </w:rPr>
        <w:t xml:space="preserve">be disqualified. </w:t>
      </w:r>
      <w:r w:rsidR="002A6E66" w:rsidRPr="0033135C">
        <w:rPr>
          <w:rFonts w:ascii="Segoe UI" w:eastAsia="Times New Roman" w:hAnsi="Segoe UI" w:cs="Segoe UI"/>
          <w:szCs w:val="22"/>
        </w:rPr>
        <w:t>AGENCY</w:t>
      </w:r>
      <w:r w:rsidR="00AA564E" w:rsidRPr="0033135C">
        <w:rPr>
          <w:rFonts w:ascii="Segoe UI" w:eastAsia="Times New Roman" w:hAnsi="Segoe UI" w:cs="Segoe UI"/>
          <w:szCs w:val="22"/>
        </w:rPr>
        <w:t xml:space="preserve"> in its sole discretion retains the right to accept or reject any or all </w:t>
      </w:r>
      <w:r w:rsidRPr="0033135C">
        <w:rPr>
          <w:rFonts w:ascii="Segoe UI" w:eastAsia="Times New Roman" w:hAnsi="Segoe UI" w:cs="Segoe UI"/>
          <w:szCs w:val="22"/>
        </w:rPr>
        <w:t>PROPOSALS</w:t>
      </w:r>
      <w:r w:rsidR="00AA564E" w:rsidRPr="0033135C">
        <w:rPr>
          <w:rFonts w:ascii="Segoe UI" w:eastAsia="Times New Roman" w:hAnsi="Segoe UI" w:cs="Segoe UI"/>
          <w:szCs w:val="22"/>
        </w:rPr>
        <w:t xml:space="preserve">, or accept or reject any part of a </w:t>
      </w:r>
      <w:r w:rsidR="005A4615" w:rsidRPr="0033135C">
        <w:rPr>
          <w:rFonts w:ascii="Segoe UI" w:eastAsia="Times New Roman" w:hAnsi="Segoe UI" w:cs="Segoe UI"/>
          <w:szCs w:val="22"/>
        </w:rPr>
        <w:t>Proposal</w:t>
      </w:r>
      <w:r w:rsidR="00AA564E" w:rsidRPr="0033135C">
        <w:rPr>
          <w:rFonts w:ascii="Segoe UI" w:eastAsia="Times New Roman" w:hAnsi="Segoe UI" w:cs="Segoe UI"/>
          <w:szCs w:val="22"/>
        </w:rPr>
        <w:t>, if deemed to be in the best interest of the State.</w:t>
      </w:r>
    </w:p>
    <w:p w14:paraId="65E5A8AB" w14:textId="1CE7A3D7" w:rsidR="00397123" w:rsidRPr="0062244A" w:rsidRDefault="00397123" w:rsidP="0033135C">
      <w:pPr>
        <w:pStyle w:val="Heading2"/>
        <w:shd w:val="clear" w:color="auto" w:fill="FFFFFF" w:themeFill="background1"/>
        <w:spacing w:after="120"/>
        <w:rPr>
          <w:rFonts w:ascii="Segoe UI" w:hAnsi="Segoe UI" w:cs="Segoe UI"/>
          <w:b/>
          <w:bCs/>
        </w:rPr>
      </w:pPr>
      <w:bookmarkStart w:id="232" w:name="_Toc145415830"/>
      <w:r w:rsidRPr="0062244A">
        <w:rPr>
          <w:rFonts w:ascii="Segoe UI" w:hAnsi="Segoe UI" w:cs="Segoe UI"/>
          <w:b/>
          <w:bCs/>
        </w:rPr>
        <w:t>RFP Evaluation Committee</w:t>
      </w:r>
      <w:bookmarkEnd w:id="232"/>
    </w:p>
    <w:p w14:paraId="7D85329D" w14:textId="5FC92CA0" w:rsidR="00397123" w:rsidRDefault="00397123" w:rsidP="0033135C">
      <w:pPr>
        <w:shd w:val="clear" w:color="auto" w:fill="FFFFFF" w:themeFill="background1"/>
        <w:rPr>
          <w:rFonts w:ascii="Segoe UI" w:hAnsi="Segoe UI" w:cs="Segoe UI"/>
        </w:rPr>
      </w:pPr>
      <w:r w:rsidRPr="0033135C">
        <w:rPr>
          <w:rFonts w:ascii="Segoe UI" w:hAnsi="Segoe UI" w:cs="Segoe UI"/>
        </w:rPr>
        <w:t xml:space="preserve">An evaluation committee for this RFP shall consist of individuals who, in the Agency’s sole judgment, possess specific knowledge and skills essential to the RFP evaluation. The evaluation committee participates fully in the evaluation process, including reviewing and scoring </w:t>
      </w:r>
      <w:r w:rsidR="00E41C6A" w:rsidRPr="0033135C">
        <w:rPr>
          <w:rFonts w:ascii="Segoe UI" w:hAnsi="Segoe UI" w:cs="Segoe UI"/>
        </w:rPr>
        <w:t>Proposals</w:t>
      </w:r>
      <w:r w:rsidRPr="0033135C">
        <w:rPr>
          <w:rFonts w:ascii="Segoe UI" w:hAnsi="Segoe UI" w:cs="Segoe UI"/>
        </w:rPr>
        <w:t>. Subject Matter Experts (SMEs) may be used to provide additional expertise (e.g. technical and functional subject matter expertise, administrative and procurement knowledge) to the evaluation committee. SMEs are a non-scoring individuals or ad/hoc group that serves only as technical advisors to the evaluation committee.</w:t>
      </w:r>
    </w:p>
    <w:p w14:paraId="43C1ECD0" w14:textId="77777777" w:rsidR="0062244A" w:rsidRPr="0033135C" w:rsidRDefault="0062244A" w:rsidP="0033135C">
      <w:pPr>
        <w:shd w:val="clear" w:color="auto" w:fill="FFFFFF" w:themeFill="background1"/>
        <w:rPr>
          <w:rFonts w:ascii="Segoe UI" w:hAnsi="Segoe UI" w:cs="Segoe UI"/>
        </w:rPr>
      </w:pPr>
    </w:p>
    <w:p w14:paraId="6EFA090E" w14:textId="2440A427" w:rsidR="00397123" w:rsidRPr="0062244A" w:rsidRDefault="00397123" w:rsidP="0033135C">
      <w:pPr>
        <w:pStyle w:val="Heading2"/>
        <w:shd w:val="clear" w:color="auto" w:fill="FFFFFF" w:themeFill="background1"/>
        <w:spacing w:after="120"/>
        <w:rPr>
          <w:rFonts w:ascii="Segoe UI" w:hAnsi="Segoe UI" w:cs="Segoe UI"/>
          <w:b/>
          <w:bCs/>
        </w:rPr>
      </w:pPr>
      <w:bookmarkStart w:id="233" w:name="_Toc145415831"/>
      <w:r w:rsidRPr="0062244A">
        <w:rPr>
          <w:rFonts w:ascii="Segoe UI" w:hAnsi="Segoe UI" w:cs="Segoe UI"/>
          <w:b/>
          <w:bCs/>
        </w:rPr>
        <w:t xml:space="preserve">RFP Accepted </w:t>
      </w:r>
      <w:r w:rsidR="00E41C6A" w:rsidRPr="0062244A">
        <w:rPr>
          <w:rFonts w:ascii="Segoe UI" w:hAnsi="Segoe UI" w:cs="Segoe UI"/>
          <w:b/>
          <w:bCs/>
        </w:rPr>
        <w:t>Proposals</w:t>
      </w:r>
      <w:bookmarkEnd w:id="233"/>
    </w:p>
    <w:p w14:paraId="091A3416" w14:textId="2DCC4B6A" w:rsidR="00397123" w:rsidRPr="0033135C" w:rsidRDefault="00397123" w:rsidP="0033135C">
      <w:pPr>
        <w:shd w:val="clear" w:color="auto" w:fill="FFFFFF" w:themeFill="background1"/>
        <w:rPr>
          <w:rFonts w:ascii="Segoe UI" w:hAnsi="Segoe UI" w:cs="Segoe UI"/>
        </w:rPr>
      </w:pPr>
      <w:r w:rsidRPr="0033135C">
        <w:rPr>
          <w:rFonts w:ascii="Segoe UI" w:hAnsi="Segoe UI" w:cs="Segoe UI"/>
        </w:rPr>
        <w:t xml:space="preserve">An evaluation committee will evaluate and score all accepted </w:t>
      </w:r>
      <w:r w:rsidR="00E41C6A" w:rsidRPr="0033135C">
        <w:rPr>
          <w:rFonts w:ascii="Segoe UI" w:hAnsi="Segoe UI" w:cs="Segoe UI"/>
        </w:rPr>
        <w:t>Proposals</w:t>
      </w:r>
      <w:r w:rsidRPr="0033135C">
        <w:rPr>
          <w:rFonts w:ascii="Segoe UI" w:hAnsi="Segoe UI" w:cs="Segoe UI"/>
        </w:rPr>
        <w:t xml:space="preserve"> against predetermined criteria. A uniform selection process, as outlined in this section, will be used to evaluate all </w:t>
      </w:r>
      <w:r w:rsidR="00E41C6A" w:rsidRPr="0033135C">
        <w:rPr>
          <w:rFonts w:ascii="Segoe UI" w:hAnsi="Segoe UI" w:cs="Segoe UI"/>
        </w:rPr>
        <w:t>Proposals</w:t>
      </w:r>
      <w:r w:rsidRPr="0033135C">
        <w:rPr>
          <w:rFonts w:ascii="Segoe UI" w:hAnsi="Segoe UI" w:cs="Segoe UI"/>
        </w:rPr>
        <w:t xml:space="preserve"> using a point system. Proposers are advised that responses to requirements should clearly and completely describe how its services and products will meet those requirements. Failure to demonstrate in the Proposal response that the Proposer can meet the requirements stated may cause the rejection of the Proposal.</w:t>
      </w:r>
    </w:p>
    <w:p w14:paraId="4D4CD90D" w14:textId="3CEFEDE8" w:rsidR="00397123" w:rsidRPr="0033135C" w:rsidRDefault="00397123" w:rsidP="0033135C">
      <w:pPr>
        <w:shd w:val="clear" w:color="auto" w:fill="FFFFFF" w:themeFill="background1"/>
        <w:rPr>
          <w:rFonts w:ascii="Segoe UI" w:hAnsi="Segoe UI" w:cs="Segoe UI"/>
        </w:rPr>
      </w:pPr>
      <w:r w:rsidRPr="0033135C">
        <w:rPr>
          <w:rFonts w:ascii="Segoe UI" w:hAnsi="Segoe UI" w:cs="Segoe UI"/>
        </w:rPr>
        <w:t xml:space="preserve">The committee may review references, request presentations and demonstrations, and use those results in scoring the </w:t>
      </w:r>
      <w:r w:rsidR="00E41C6A" w:rsidRPr="0033135C">
        <w:rPr>
          <w:rFonts w:ascii="Segoe UI" w:hAnsi="Segoe UI" w:cs="Segoe UI"/>
        </w:rPr>
        <w:t>Proposals</w:t>
      </w:r>
      <w:r w:rsidRPr="0033135C">
        <w:rPr>
          <w:rFonts w:ascii="Segoe UI" w:hAnsi="Segoe UI" w:cs="Segoe UI"/>
        </w:rPr>
        <w:t xml:space="preserve">. Evaluation and selection of the Contractor, as well as any subsequent negotiations, will be based on the information submitted in the </w:t>
      </w:r>
      <w:r w:rsidR="00E41C6A" w:rsidRPr="0033135C">
        <w:rPr>
          <w:rFonts w:ascii="Segoe UI" w:hAnsi="Segoe UI" w:cs="Segoe UI"/>
        </w:rPr>
        <w:t>Proposals</w:t>
      </w:r>
      <w:r w:rsidRPr="0033135C">
        <w:rPr>
          <w:rFonts w:ascii="Segoe UI" w:hAnsi="Segoe UI" w:cs="Segoe UI"/>
        </w:rPr>
        <w:t>, references, requested presentations, and product and service demonstrations.</w:t>
      </w:r>
    </w:p>
    <w:p w14:paraId="1F24350A" w14:textId="182FB63F" w:rsidR="00397123" w:rsidRPr="0033135C" w:rsidRDefault="00397123" w:rsidP="0033135C">
      <w:pPr>
        <w:shd w:val="clear" w:color="auto" w:fill="FFFFFF" w:themeFill="background1"/>
        <w:rPr>
          <w:rFonts w:ascii="Segoe UI" w:hAnsi="Segoe UI" w:cs="Segoe UI"/>
        </w:rPr>
      </w:pPr>
      <w:r w:rsidRPr="0033135C">
        <w:rPr>
          <w:rFonts w:ascii="Segoe UI" w:hAnsi="Segoe UI" w:cs="Segoe UI"/>
        </w:rPr>
        <w:t>The Agency reserves the right to obtain additional information concerning any Proposer or Subcontractor associated with or named in the response to this RFP and to consider this information in evaluating the Proposer's Proposal.</w:t>
      </w:r>
    </w:p>
    <w:p w14:paraId="15DFE3C0" w14:textId="3C3EDFCA" w:rsidR="00F95185" w:rsidRPr="0062244A" w:rsidRDefault="00F95185" w:rsidP="0033135C">
      <w:pPr>
        <w:pStyle w:val="Heading2"/>
        <w:shd w:val="clear" w:color="auto" w:fill="FFFFFF" w:themeFill="background1"/>
        <w:spacing w:after="120"/>
        <w:rPr>
          <w:rFonts w:ascii="Segoe UI" w:hAnsi="Segoe UI" w:cs="Segoe UI"/>
          <w:b/>
          <w:bCs/>
        </w:rPr>
      </w:pPr>
      <w:bookmarkStart w:id="234" w:name="_Toc145415832"/>
      <w:r w:rsidRPr="0062244A">
        <w:rPr>
          <w:rFonts w:ascii="Segoe UI" w:hAnsi="Segoe UI" w:cs="Segoe UI"/>
          <w:b/>
          <w:bCs/>
        </w:rPr>
        <w:t>RFP Award and Final Offers</w:t>
      </w:r>
      <w:bookmarkEnd w:id="234"/>
      <w:r w:rsidRPr="0062244A">
        <w:rPr>
          <w:rFonts w:ascii="Segoe UI" w:hAnsi="Segoe UI" w:cs="Segoe UI"/>
          <w:b/>
          <w:bCs/>
        </w:rPr>
        <w:t xml:space="preserve"> </w:t>
      </w:r>
    </w:p>
    <w:p w14:paraId="531C2BA9" w14:textId="0DBB16C5" w:rsidR="00F95185" w:rsidRPr="0033135C" w:rsidRDefault="00F95185" w:rsidP="0033135C">
      <w:pPr>
        <w:shd w:val="clear" w:color="auto" w:fill="FFFFFF" w:themeFill="background1"/>
        <w:rPr>
          <w:rFonts w:ascii="Segoe UI" w:hAnsi="Segoe UI" w:cs="Segoe UI"/>
        </w:rPr>
      </w:pPr>
      <w:r w:rsidRPr="0033135C">
        <w:rPr>
          <w:rFonts w:ascii="Segoe UI" w:hAnsi="Segoe UI" w:cs="Segoe UI"/>
        </w:rPr>
        <w:lastRenderedPageBreak/>
        <w:t>Award will be granted in one of two ways. The award may be granted to the highest scoring responsive and responsible proposer(s) after the original evaluation process is complete. Alternatively, the highest proposer or proposers in the competitive range may be requested to submit best and final offers. If the Agency requests best and final offers, they will be evaluated against the stated criteria, scored, and ranked by the evaluation committee. The award will then be granted to the highest scoring proposer(s) following that process. However, a proposer should not expect that the Agency will request a best and final offer.</w:t>
      </w:r>
    </w:p>
    <w:p w14:paraId="256951B6" w14:textId="2C38B0B5" w:rsidR="00AA564E" w:rsidRPr="0062244A" w:rsidRDefault="00AA564E" w:rsidP="0033135C">
      <w:pPr>
        <w:pStyle w:val="Heading2"/>
        <w:shd w:val="clear" w:color="auto" w:fill="FFFFFF" w:themeFill="background1"/>
        <w:spacing w:after="120"/>
        <w:rPr>
          <w:rFonts w:ascii="Segoe UI" w:hAnsi="Segoe UI" w:cs="Segoe UI"/>
          <w:b/>
          <w:bCs/>
        </w:rPr>
      </w:pPr>
      <w:bookmarkStart w:id="235" w:name="_Toc145415833"/>
      <w:r w:rsidRPr="0062244A">
        <w:rPr>
          <w:rFonts w:ascii="Segoe UI" w:hAnsi="Segoe UI" w:cs="Segoe UI"/>
          <w:b/>
          <w:bCs/>
        </w:rPr>
        <w:t>CONTRACT AWARD</w:t>
      </w:r>
      <w:bookmarkEnd w:id="235"/>
      <w:r w:rsidRPr="0062244A">
        <w:rPr>
          <w:rFonts w:ascii="Segoe UI" w:hAnsi="Segoe UI" w:cs="Segoe UI"/>
          <w:b/>
          <w:bCs/>
        </w:rPr>
        <w:t xml:space="preserve"> </w:t>
      </w:r>
    </w:p>
    <w:p w14:paraId="54707547" w14:textId="582F28D3" w:rsidR="00AA564E" w:rsidRPr="0033135C" w:rsidRDefault="00AA564E" w:rsidP="0033135C">
      <w:pPr>
        <w:shd w:val="clear" w:color="auto" w:fill="FFFFFF" w:themeFill="background1"/>
        <w:rPr>
          <w:rFonts w:ascii="Segoe UI" w:hAnsi="Segoe UI" w:cs="Segoe UI"/>
        </w:rPr>
      </w:pPr>
      <w:r w:rsidRPr="0033135C">
        <w:rPr>
          <w:rFonts w:ascii="Segoe UI" w:hAnsi="Segoe UI" w:cs="Segoe UI"/>
        </w:rPr>
        <w:t xml:space="preserve">The Issuing Agency will evaluate </w:t>
      </w:r>
      <w:r w:rsidR="00E41C6A" w:rsidRPr="0033135C">
        <w:rPr>
          <w:rFonts w:ascii="Segoe UI" w:hAnsi="Segoe UI" w:cs="Segoe UI"/>
        </w:rPr>
        <w:t>PROPOSALS</w:t>
      </w:r>
      <w:r w:rsidRPr="0033135C">
        <w:rPr>
          <w:rFonts w:ascii="Segoe UI" w:hAnsi="Segoe UI" w:cs="Segoe UI"/>
        </w:rPr>
        <w:t xml:space="preserve"> in response to this solicitation without discussions and will award a fixed-price contract to the responsible </w:t>
      </w:r>
      <w:r w:rsidR="00E41C6A" w:rsidRPr="0033135C">
        <w:rPr>
          <w:rFonts w:ascii="Segoe UI" w:hAnsi="Segoe UI" w:cs="Segoe UI"/>
        </w:rPr>
        <w:t>Proposer</w:t>
      </w:r>
      <w:r w:rsidRPr="0033135C">
        <w:rPr>
          <w:rFonts w:ascii="Segoe UI" w:hAnsi="Segoe UI" w:cs="Segoe UI"/>
        </w:rPr>
        <w:t xml:space="preserve"> whose </w:t>
      </w:r>
      <w:r w:rsidR="005A4615" w:rsidRPr="0033135C">
        <w:rPr>
          <w:rFonts w:ascii="Segoe UI" w:hAnsi="Segoe UI" w:cs="Segoe UI"/>
        </w:rPr>
        <w:t>Proposal</w:t>
      </w:r>
      <w:r w:rsidRPr="0033135C">
        <w:rPr>
          <w:rFonts w:ascii="Segoe UI" w:hAnsi="Segoe UI" w:cs="Segoe UI"/>
        </w:rPr>
        <w:t xml:space="preserve">, conforming to the solicitation, will be most advantageous to the Agency considering only price and the price-related factors specified elsewhere in the solicitation.   </w:t>
      </w:r>
    </w:p>
    <w:p w14:paraId="79500D8A" w14:textId="77777777" w:rsidR="00AA564E" w:rsidRPr="0033135C" w:rsidRDefault="00AA564E" w:rsidP="0033135C">
      <w:pPr>
        <w:pStyle w:val="ListParagraph"/>
        <w:numPr>
          <w:ilvl w:val="0"/>
          <w:numId w:val="3"/>
        </w:numPr>
        <w:shd w:val="clear" w:color="auto" w:fill="FFFFFF" w:themeFill="background1"/>
        <w:spacing w:before="200" w:line="276" w:lineRule="auto"/>
        <w:contextualSpacing w:val="0"/>
        <w:rPr>
          <w:rFonts w:ascii="Segoe UI" w:hAnsi="Segoe UI" w:cs="Segoe UI"/>
          <w:vanish/>
        </w:rPr>
      </w:pPr>
    </w:p>
    <w:p w14:paraId="0F2464CA" w14:textId="77777777" w:rsidR="00AA564E" w:rsidRPr="0033135C" w:rsidRDefault="00AA564E" w:rsidP="0033135C">
      <w:pPr>
        <w:pStyle w:val="ListParagraph"/>
        <w:numPr>
          <w:ilvl w:val="0"/>
          <w:numId w:val="3"/>
        </w:numPr>
        <w:shd w:val="clear" w:color="auto" w:fill="FFFFFF" w:themeFill="background1"/>
        <w:spacing w:before="200" w:line="276" w:lineRule="auto"/>
        <w:contextualSpacing w:val="0"/>
        <w:rPr>
          <w:rFonts w:ascii="Segoe UI" w:hAnsi="Segoe UI" w:cs="Segoe UI"/>
          <w:vanish/>
        </w:rPr>
      </w:pPr>
    </w:p>
    <w:p w14:paraId="023B6464" w14:textId="77777777" w:rsidR="00AA564E" w:rsidRPr="0033135C" w:rsidRDefault="00AA564E" w:rsidP="0033135C">
      <w:pPr>
        <w:pStyle w:val="ListParagraph"/>
        <w:numPr>
          <w:ilvl w:val="0"/>
          <w:numId w:val="3"/>
        </w:numPr>
        <w:shd w:val="clear" w:color="auto" w:fill="FFFFFF" w:themeFill="background1"/>
        <w:spacing w:before="200" w:line="276" w:lineRule="auto"/>
        <w:contextualSpacing w:val="0"/>
        <w:rPr>
          <w:rFonts w:ascii="Segoe UI" w:hAnsi="Segoe UI" w:cs="Segoe UI"/>
          <w:vanish/>
        </w:rPr>
      </w:pPr>
    </w:p>
    <w:p w14:paraId="3B86FCFC" w14:textId="77777777" w:rsidR="00AA564E" w:rsidRPr="0033135C" w:rsidRDefault="00AA564E" w:rsidP="0033135C">
      <w:pPr>
        <w:pStyle w:val="ListParagraph"/>
        <w:numPr>
          <w:ilvl w:val="0"/>
          <w:numId w:val="3"/>
        </w:numPr>
        <w:shd w:val="clear" w:color="auto" w:fill="FFFFFF" w:themeFill="background1"/>
        <w:spacing w:before="200" w:line="276" w:lineRule="auto"/>
        <w:contextualSpacing w:val="0"/>
        <w:rPr>
          <w:rFonts w:ascii="Segoe UI" w:hAnsi="Segoe UI" w:cs="Segoe UI"/>
          <w:vanish/>
        </w:rPr>
      </w:pPr>
    </w:p>
    <w:p w14:paraId="44A43347" w14:textId="77777777" w:rsidR="00AA564E" w:rsidRPr="0033135C" w:rsidRDefault="00AA564E" w:rsidP="0033135C">
      <w:pPr>
        <w:pStyle w:val="ListParagraph"/>
        <w:numPr>
          <w:ilvl w:val="0"/>
          <w:numId w:val="3"/>
        </w:numPr>
        <w:shd w:val="clear" w:color="auto" w:fill="FFFFFF" w:themeFill="background1"/>
        <w:spacing w:before="200" w:line="276" w:lineRule="auto"/>
        <w:contextualSpacing w:val="0"/>
        <w:rPr>
          <w:rFonts w:ascii="Segoe UI" w:hAnsi="Segoe UI" w:cs="Segoe UI"/>
          <w:vanish/>
        </w:rPr>
      </w:pPr>
    </w:p>
    <w:p w14:paraId="6A501291" w14:textId="77777777" w:rsidR="00AA564E" w:rsidRPr="0033135C" w:rsidRDefault="00AA564E" w:rsidP="0033135C">
      <w:pPr>
        <w:pStyle w:val="ListParagraph"/>
        <w:numPr>
          <w:ilvl w:val="0"/>
          <w:numId w:val="3"/>
        </w:numPr>
        <w:shd w:val="clear" w:color="auto" w:fill="FFFFFF" w:themeFill="background1"/>
        <w:spacing w:before="200" w:line="276" w:lineRule="auto"/>
        <w:contextualSpacing w:val="0"/>
        <w:rPr>
          <w:rFonts w:ascii="Segoe UI" w:hAnsi="Segoe UI" w:cs="Segoe UI"/>
          <w:vanish/>
        </w:rPr>
      </w:pPr>
    </w:p>
    <w:p w14:paraId="1CE53479" w14:textId="77777777" w:rsidR="00AA564E" w:rsidRPr="0033135C" w:rsidRDefault="00AA564E" w:rsidP="0033135C">
      <w:pPr>
        <w:pStyle w:val="ListParagraph"/>
        <w:numPr>
          <w:ilvl w:val="0"/>
          <w:numId w:val="3"/>
        </w:numPr>
        <w:shd w:val="clear" w:color="auto" w:fill="FFFFFF" w:themeFill="background1"/>
        <w:spacing w:before="200" w:line="276" w:lineRule="auto"/>
        <w:contextualSpacing w:val="0"/>
        <w:rPr>
          <w:rFonts w:ascii="Segoe UI" w:hAnsi="Segoe UI" w:cs="Segoe UI"/>
          <w:vanish/>
        </w:rPr>
      </w:pPr>
    </w:p>
    <w:p w14:paraId="201AB9BC" w14:textId="77777777" w:rsidR="00AA564E" w:rsidRPr="0033135C" w:rsidRDefault="00AA564E" w:rsidP="0033135C">
      <w:pPr>
        <w:pStyle w:val="ListParagraph"/>
        <w:numPr>
          <w:ilvl w:val="0"/>
          <w:numId w:val="3"/>
        </w:numPr>
        <w:shd w:val="clear" w:color="auto" w:fill="FFFFFF" w:themeFill="background1"/>
        <w:spacing w:before="200" w:line="276" w:lineRule="auto"/>
        <w:contextualSpacing w:val="0"/>
        <w:rPr>
          <w:rFonts w:ascii="Segoe UI" w:hAnsi="Segoe UI" w:cs="Segoe UI"/>
          <w:vanish/>
        </w:rPr>
      </w:pPr>
    </w:p>
    <w:p w14:paraId="3C54287B" w14:textId="77777777" w:rsidR="00AA564E" w:rsidRPr="0033135C" w:rsidRDefault="00AA564E" w:rsidP="0033135C">
      <w:pPr>
        <w:pStyle w:val="ListParagraph"/>
        <w:numPr>
          <w:ilvl w:val="0"/>
          <w:numId w:val="3"/>
        </w:numPr>
        <w:shd w:val="clear" w:color="auto" w:fill="FFFFFF" w:themeFill="background1"/>
        <w:spacing w:before="200" w:line="276" w:lineRule="auto"/>
        <w:contextualSpacing w:val="0"/>
        <w:rPr>
          <w:rFonts w:ascii="Segoe UI" w:hAnsi="Segoe UI" w:cs="Segoe UI"/>
          <w:vanish/>
        </w:rPr>
      </w:pPr>
    </w:p>
    <w:p w14:paraId="03A1BF98" w14:textId="77777777" w:rsidR="00AA564E" w:rsidRPr="0033135C" w:rsidRDefault="00AA564E" w:rsidP="0033135C">
      <w:pPr>
        <w:pStyle w:val="ListParagraph"/>
        <w:numPr>
          <w:ilvl w:val="0"/>
          <w:numId w:val="3"/>
        </w:numPr>
        <w:shd w:val="clear" w:color="auto" w:fill="FFFFFF" w:themeFill="background1"/>
        <w:spacing w:before="200" w:line="276" w:lineRule="auto"/>
        <w:contextualSpacing w:val="0"/>
        <w:rPr>
          <w:rFonts w:ascii="Segoe UI" w:hAnsi="Segoe UI" w:cs="Segoe UI"/>
          <w:vanish/>
        </w:rPr>
      </w:pPr>
    </w:p>
    <w:p w14:paraId="6F3FD394" w14:textId="77777777" w:rsidR="00AA564E" w:rsidRPr="0033135C" w:rsidRDefault="00AA564E" w:rsidP="0033135C">
      <w:pPr>
        <w:pStyle w:val="ListParagraph"/>
        <w:numPr>
          <w:ilvl w:val="0"/>
          <w:numId w:val="3"/>
        </w:numPr>
        <w:shd w:val="clear" w:color="auto" w:fill="FFFFFF" w:themeFill="background1"/>
        <w:spacing w:before="200" w:line="276" w:lineRule="auto"/>
        <w:contextualSpacing w:val="0"/>
        <w:rPr>
          <w:rFonts w:ascii="Segoe UI" w:hAnsi="Segoe UI" w:cs="Segoe UI"/>
          <w:vanish/>
        </w:rPr>
      </w:pPr>
    </w:p>
    <w:p w14:paraId="7EA4B8CB" w14:textId="77777777" w:rsidR="00AA564E" w:rsidRPr="0033135C" w:rsidRDefault="00AA564E" w:rsidP="0033135C">
      <w:pPr>
        <w:pStyle w:val="ListParagraph"/>
        <w:numPr>
          <w:ilvl w:val="1"/>
          <w:numId w:val="3"/>
        </w:numPr>
        <w:shd w:val="clear" w:color="auto" w:fill="FFFFFF" w:themeFill="background1"/>
        <w:spacing w:before="200" w:line="276" w:lineRule="auto"/>
        <w:contextualSpacing w:val="0"/>
        <w:rPr>
          <w:rFonts w:ascii="Segoe UI" w:hAnsi="Segoe UI" w:cs="Segoe UI"/>
          <w:vanish/>
        </w:rPr>
      </w:pPr>
    </w:p>
    <w:p w14:paraId="10523078" w14:textId="77777777" w:rsidR="00AA564E" w:rsidRPr="0033135C" w:rsidRDefault="00AA564E" w:rsidP="0033135C">
      <w:pPr>
        <w:pStyle w:val="ListParagraph"/>
        <w:numPr>
          <w:ilvl w:val="1"/>
          <w:numId w:val="3"/>
        </w:numPr>
        <w:shd w:val="clear" w:color="auto" w:fill="FFFFFF" w:themeFill="background1"/>
        <w:spacing w:before="200" w:line="276" w:lineRule="auto"/>
        <w:contextualSpacing w:val="0"/>
        <w:rPr>
          <w:rFonts w:ascii="Segoe UI" w:hAnsi="Segoe UI" w:cs="Segoe UI"/>
          <w:vanish/>
        </w:rPr>
      </w:pPr>
    </w:p>
    <w:p w14:paraId="3C1A34A6" w14:textId="03FE8C7D" w:rsidR="00AA564E" w:rsidRPr="0033135C" w:rsidRDefault="00AA564E" w:rsidP="0033135C">
      <w:pPr>
        <w:pStyle w:val="ListParagraph"/>
        <w:numPr>
          <w:ilvl w:val="0"/>
          <w:numId w:val="52"/>
        </w:numPr>
        <w:shd w:val="clear" w:color="auto" w:fill="FFFFFF" w:themeFill="background1"/>
        <w:ind w:left="1260" w:hanging="540"/>
        <w:rPr>
          <w:rFonts w:ascii="Segoe UI" w:hAnsi="Segoe UI" w:cs="Segoe UI"/>
        </w:rPr>
      </w:pPr>
      <w:r w:rsidRPr="0033135C">
        <w:rPr>
          <w:rFonts w:ascii="Segoe UI" w:hAnsi="Segoe UI" w:cs="Segoe UI"/>
        </w:rPr>
        <w:t xml:space="preserve">The Agency may— </w:t>
      </w:r>
    </w:p>
    <w:p w14:paraId="66EC5C84" w14:textId="79A89350" w:rsidR="00AA564E" w:rsidRPr="0033135C" w:rsidRDefault="00AA564E" w:rsidP="0033135C">
      <w:pPr>
        <w:numPr>
          <w:ilvl w:val="0"/>
          <w:numId w:val="4"/>
        </w:numPr>
        <w:shd w:val="clear" w:color="auto" w:fill="FFFFFF" w:themeFill="background1"/>
        <w:ind w:left="1890" w:hanging="450"/>
        <w:rPr>
          <w:rFonts w:ascii="Segoe UI" w:hAnsi="Segoe UI" w:cs="Segoe UI"/>
        </w:rPr>
      </w:pPr>
      <w:r w:rsidRPr="0033135C">
        <w:rPr>
          <w:rFonts w:ascii="Segoe UI" w:hAnsi="Segoe UI" w:cs="Segoe UI"/>
        </w:rPr>
        <w:t xml:space="preserve">Reject any or all </w:t>
      </w:r>
      <w:r w:rsidR="00E41C6A" w:rsidRPr="0033135C">
        <w:rPr>
          <w:rFonts w:ascii="Segoe UI" w:hAnsi="Segoe UI" w:cs="Segoe UI"/>
        </w:rPr>
        <w:t>PROPOSALS</w:t>
      </w:r>
      <w:r w:rsidRPr="0033135C">
        <w:rPr>
          <w:rFonts w:ascii="Segoe UI" w:hAnsi="Segoe UI" w:cs="Segoe UI"/>
        </w:rPr>
        <w:t xml:space="preserve">; </w:t>
      </w:r>
    </w:p>
    <w:p w14:paraId="14A6215A" w14:textId="1DCDF502" w:rsidR="00AA564E" w:rsidRPr="0033135C" w:rsidRDefault="00AA564E" w:rsidP="0033135C">
      <w:pPr>
        <w:numPr>
          <w:ilvl w:val="0"/>
          <w:numId w:val="4"/>
        </w:numPr>
        <w:shd w:val="clear" w:color="auto" w:fill="FFFFFF" w:themeFill="background1"/>
        <w:ind w:left="1890" w:hanging="450"/>
        <w:rPr>
          <w:rFonts w:ascii="Segoe UI" w:hAnsi="Segoe UI" w:cs="Segoe UI"/>
        </w:rPr>
      </w:pPr>
      <w:r w:rsidRPr="0033135C">
        <w:rPr>
          <w:rFonts w:ascii="Segoe UI" w:hAnsi="Segoe UI" w:cs="Segoe UI"/>
        </w:rPr>
        <w:t xml:space="preserve">Accept other than the lowest </w:t>
      </w:r>
      <w:r w:rsidR="005A4615" w:rsidRPr="0033135C">
        <w:rPr>
          <w:rFonts w:ascii="Segoe UI" w:hAnsi="Segoe UI" w:cs="Segoe UI"/>
        </w:rPr>
        <w:t>Proposal</w:t>
      </w:r>
      <w:r w:rsidRPr="0033135C">
        <w:rPr>
          <w:rFonts w:ascii="Segoe UI" w:hAnsi="Segoe UI" w:cs="Segoe UI"/>
        </w:rPr>
        <w:t xml:space="preserve">; and </w:t>
      </w:r>
    </w:p>
    <w:p w14:paraId="53A335B9" w14:textId="7F7DACEC" w:rsidR="00AA564E" w:rsidRPr="0033135C" w:rsidRDefault="00AA564E" w:rsidP="0033135C">
      <w:pPr>
        <w:numPr>
          <w:ilvl w:val="0"/>
          <w:numId w:val="4"/>
        </w:numPr>
        <w:shd w:val="clear" w:color="auto" w:fill="FFFFFF" w:themeFill="background1"/>
        <w:ind w:left="1890" w:hanging="450"/>
        <w:rPr>
          <w:rFonts w:ascii="Segoe UI" w:hAnsi="Segoe UI" w:cs="Segoe UI"/>
        </w:rPr>
      </w:pPr>
      <w:r w:rsidRPr="0033135C">
        <w:rPr>
          <w:rFonts w:ascii="Segoe UI" w:hAnsi="Segoe UI" w:cs="Segoe UI"/>
        </w:rPr>
        <w:t xml:space="preserve">Waive informalities or minor irregularities in </w:t>
      </w:r>
      <w:r w:rsidR="00E41C6A" w:rsidRPr="0033135C">
        <w:rPr>
          <w:rFonts w:ascii="Segoe UI" w:hAnsi="Segoe UI" w:cs="Segoe UI"/>
        </w:rPr>
        <w:t>PROPOSALS</w:t>
      </w:r>
      <w:r w:rsidRPr="0033135C">
        <w:rPr>
          <w:rFonts w:ascii="Segoe UI" w:hAnsi="Segoe UI" w:cs="Segoe UI"/>
        </w:rPr>
        <w:t xml:space="preserve"> received. </w:t>
      </w:r>
    </w:p>
    <w:p w14:paraId="135FE601" w14:textId="77777777" w:rsidR="00E05C1A" w:rsidRPr="0033135C" w:rsidRDefault="00E05C1A" w:rsidP="0033135C">
      <w:pPr>
        <w:shd w:val="clear" w:color="auto" w:fill="FFFFFF" w:themeFill="background1"/>
        <w:ind w:left="1890"/>
        <w:rPr>
          <w:rFonts w:ascii="Segoe UI" w:hAnsi="Segoe UI" w:cs="Segoe UI"/>
        </w:rPr>
      </w:pPr>
    </w:p>
    <w:p w14:paraId="344DD1BD" w14:textId="36A313CD" w:rsidR="00AA564E" w:rsidRPr="0033135C" w:rsidRDefault="00AA564E" w:rsidP="0033135C">
      <w:pPr>
        <w:pStyle w:val="ListParagraph"/>
        <w:numPr>
          <w:ilvl w:val="0"/>
          <w:numId w:val="52"/>
        </w:numPr>
        <w:shd w:val="clear" w:color="auto" w:fill="FFFFFF" w:themeFill="background1"/>
        <w:ind w:left="1350" w:hanging="630"/>
        <w:rPr>
          <w:rFonts w:ascii="Segoe UI" w:hAnsi="Segoe UI" w:cs="Segoe UI"/>
        </w:rPr>
      </w:pPr>
      <w:r w:rsidRPr="0033135C">
        <w:rPr>
          <w:rFonts w:ascii="Segoe UI" w:hAnsi="Segoe UI" w:cs="Segoe UI"/>
        </w:rPr>
        <w:t xml:space="preserve">The Agency may accept any item or group of items of a </w:t>
      </w:r>
      <w:r w:rsidR="005A4615" w:rsidRPr="0033135C">
        <w:rPr>
          <w:rFonts w:ascii="Segoe UI" w:hAnsi="Segoe UI" w:cs="Segoe UI"/>
        </w:rPr>
        <w:t>Proposal</w:t>
      </w:r>
      <w:r w:rsidRPr="0033135C">
        <w:rPr>
          <w:rFonts w:ascii="Segoe UI" w:hAnsi="Segoe UI" w:cs="Segoe UI"/>
        </w:rPr>
        <w:t xml:space="preserve">, unless the </w:t>
      </w:r>
      <w:r w:rsidR="00E41C6A" w:rsidRPr="0033135C">
        <w:rPr>
          <w:rFonts w:ascii="Segoe UI" w:hAnsi="Segoe UI" w:cs="Segoe UI"/>
        </w:rPr>
        <w:t>Proposer</w:t>
      </w:r>
      <w:r w:rsidRPr="0033135C">
        <w:rPr>
          <w:rFonts w:ascii="Segoe UI" w:hAnsi="Segoe UI" w:cs="Segoe UI"/>
        </w:rPr>
        <w:t xml:space="preserve"> qualifies the </w:t>
      </w:r>
      <w:r w:rsidR="005A4615" w:rsidRPr="0033135C">
        <w:rPr>
          <w:rFonts w:ascii="Segoe UI" w:hAnsi="Segoe UI" w:cs="Segoe UI"/>
        </w:rPr>
        <w:t>Proposal</w:t>
      </w:r>
      <w:r w:rsidRPr="0033135C">
        <w:rPr>
          <w:rFonts w:ascii="Segoe UI" w:hAnsi="Segoe UI" w:cs="Segoe UI"/>
        </w:rPr>
        <w:t xml:space="preserve"> by specific limitations.  Unless otherwise provided in the Schedule, </w:t>
      </w:r>
      <w:r w:rsidR="00E41C6A" w:rsidRPr="0033135C">
        <w:rPr>
          <w:rFonts w:ascii="Segoe UI" w:hAnsi="Segoe UI" w:cs="Segoe UI"/>
        </w:rPr>
        <w:t>PROPOSALS</w:t>
      </w:r>
      <w:r w:rsidRPr="0033135C">
        <w:rPr>
          <w:rFonts w:ascii="Segoe UI" w:hAnsi="Segoe UI" w:cs="Segoe UI"/>
        </w:rPr>
        <w:t xml:space="preserve"> may be submitted for quantities less than those specified.  The Agency reserves the right to make an award on any item for a quantity less than the quantity offered, at the unit prices offered, unless the </w:t>
      </w:r>
      <w:r w:rsidR="00E41C6A" w:rsidRPr="0033135C">
        <w:rPr>
          <w:rFonts w:ascii="Segoe UI" w:hAnsi="Segoe UI" w:cs="Segoe UI"/>
        </w:rPr>
        <w:t>Proposer</w:t>
      </w:r>
      <w:r w:rsidRPr="0033135C">
        <w:rPr>
          <w:rFonts w:ascii="Segoe UI" w:hAnsi="Segoe UI" w:cs="Segoe UI"/>
        </w:rPr>
        <w:t xml:space="preserve"> specifies otherwise in the </w:t>
      </w:r>
      <w:r w:rsidR="005A4615" w:rsidRPr="0033135C">
        <w:rPr>
          <w:rFonts w:ascii="Segoe UI" w:hAnsi="Segoe UI" w:cs="Segoe UI"/>
        </w:rPr>
        <w:t>Proposal</w:t>
      </w:r>
      <w:r w:rsidRPr="0033135C">
        <w:rPr>
          <w:rFonts w:ascii="Segoe UI" w:hAnsi="Segoe UI" w:cs="Segoe UI"/>
        </w:rPr>
        <w:t xml:space="preserve">. </w:t>
      </w:r>
    </w:p>
    <w:p w14:paraId="05DE3963" w14:textId="120F549D" w:rsidR="00AA564E" w:rsidRPr="0033135C" w:rsidRDefault="00AA564E" w:rsidP="0033135C">
      <w:pPr>
        <w:pStyle w:val="ListParagraph"/>
        <w:numPr>
          <w:ilvl w:val="0"/>
          <w:numId w:val="52"/>
        </w:numPr>
        <w:shd w:val="clear" w:color="auto" w:fill="FFFFFF" w:themeFill="background1"/>
        <w:ind w:left="1350" w:hanging="630"/>
        <w:rPr>
          <w:rFonts w:ascii="Segoe UI" w:hAnsi="Segoe UI" w:cs="Segoe UI"/>
        </w:rPr>
      </w:pPr>
      <w:bookmarkStart w:id="236" w:name="_Hlk114207374"/>
      <w:r w:rsidRPr="0033135C">
        <w:rPr>
          <w:rFonts w:ascii="Segoe UI" w:hAnsi="Segoe UI" w:cs="Segoe UI"/>
        </w:rPr>
        <w:t xml:space="preserve">A written award or acceptance of a </w:t>
      </w:r>
      <w:r w:rsidR="005A4615" w:rsidRPr="0033135C">
        <w:rPr>
          <w:rFonts w:ascii="Segoe UI" w:hAnsi="Segoe UI" w:cs="Segoe UI"/>
        </w:rPr>
        <w:t>Proposal</w:t>
      </w:r>
      <w:r w:rsidRPr="0033135C">
        <w:rPr>
          <w:rFonts w:ascii="Segoe UI" w:hAnsi="Segoe UI" w:cs="Segoe UI"/>
        </w:rPr>
        <w:t xml:space="preserve"> mailed or otherwise furnished to the successful </w:t>
      </w:r>
      <w:r w:rsidR="00E41C6A" w:rsidRPr="0033135C">
        <w:rPr>
          <w:rFonts w:ascii="Segoe UI" w:hAnsi="Segoe UI" w:cs="Segoe UI"/>
        </w:rPr>
        <w:t>Proposer</w:t>
      </w:r>
      <w:r w:rsidRPr="0033135C">
        <w:rPr>
          <w:rFonts w:ascii="Segoe UI" w:hAnsi="Segoe UI" w:cs="Segoe UI"/>
        </w:rPr>
        <w:t xml:space="preserve"> within the time for acceptance specified in the </w:t>
      </w:r>
      <w:r w:rsidR="005A4615" w:rsidRPr="0033135C">
        <w:rPr>
          <w:rFonts w:ascii="Segoe UI" w:hAnsi="Segoe UI" w:cs="Segoe UI"/>
        </w:rPr>
        <w:t>Proposal</w:t>
      </w:r>
      <w:r w:rsidRPr="0033135C">
        <w:rPr>
          <w:rFonts w:ascii="Segoe UI" w:hAnsi="Segoe UI" w:cs="Segoe UI"/>
        </w:rPr>
        <w:t xml:space="preserve"> shall result in a binding contract without further action by either party. </w:t>
      </w:r>
    </w:p>
    <w:p w14:paraId="3D660253" w14:textId="3AC1E6B6" w:rsidR="006D129C" w:rsidRPr="0033135C" w:rsidRDefault="00AA564E" w:rsidP="0033135C">
      <w:pPr>
        <w:pStyle w:val="ListParagraph"/>
        <w:numPr>
          <w:ilvl w:val="0"/>
          <w:numId w:val="52"/>
        </w:numPr>
        <w:shd w:val="clear" w:color="auto" w:fill="FFFFFF" w:themeFill="background1"/>
        <w:ind w:left="1350" w:hanging="630"/>
        <w:rPr>
          <w:rFonts w:ascii="Segoe UI" w:hAnsi="Segoe UI" w:cs="Segoe UI"/>
        </w:rPr>
      </w:pPr>
      <w:r w:rsidRPr="0033135C">
        <w:rPr>
          <w:rFonts w:ascii="Segoe UI" w:hAnsi="Segoe UI" w:cs="Segoe UI"/>
        </w:rPr>
        <w:lastRenderedPageBreak/>
        <w:t xml:space="preserve">The Agency may reject a </w:t>
      </w:r>
      <w:r w:rsidR="005A4615" w:rsidRPr="0033135C">
        <w:rPr>
          <w:rFonts w:ascii="Segoe UI" w:hAnsi="Segoe UI" w:cs="Segoe UI"/>
        </w:rPr>
        <w:t>Proposal</w:t>
      </w:r>
      <w:r w:rsidRPr="0033135C">
        <w:rPr>
          <w:rFonts w:ascii="Segoe UI" w:hAnsi="Segoe UI" w:cs="Segoe UI"/>
        </w:rPr>
        <w:t xml:space="preserve"> as nonresponsive if the prices </w:t>
      </w:r>
      <w:r w:rsidR="005A4615" w:rsidRPr="0033135C">
        <w:rPr>
          <w:rFonts w:ascii="Segoe UI" w:hAnsi="Segoe UI" w:cs="Segoe UI"/>
        </w:rPr>
        <w:t>Proposal</w:t>
      </w:r>
      <w:r w:rsidRPr="0033135C">
        <w:rPr>
          <w:rFonts w:ascii="Segoe UI" w:hAnsi="Segoe UI" w:cs="Segoe UI"/>
        </w:rPr>
        <w:t xml:space="preserve"> are materially unbalanced between line items or subline items.  A </w:t>
      </w:r>
      <w:r w:rsidR="005A4615" w:rsidRPr="0033135C">
        <w:rPr>
          <w:rFonts w:ascii="Segoe UI" w:hAnsi="Segoe UI" w:cs="Segoe UI"/>
        </w:rPr>
        <w:t>Proposal</w:t>
      </w:r>
      <w:r w:rsidRPr="0033135C">
        <w:rPr>
          <w:rFonts w:ascii="Segoe UI" w:hAnsi="Segoe UI" w:cs="Segoe UI"/>
        </w:rPr>
        <w:t xml:space="preserve"> is materially unbalanced when it is based on prices significantly less than cost for some work and prices which are significantly overstated in relation to cost for other work, and if there is a reasonable doubt that the </w:t>
      </w:r>
      <w:r w:rsidR="005A4615" w:rsidRPr="0033135C">
        <w:rPr>
          <w:rFonts w:ascii="Segoe UI" w:hAnsi="Segoe UI" w:cs="Segoe UI"/>
        </w:rPr>
        <w:t>Proposal</w:t>
      </w:r>
      <w:r w:rsidRPr="0033135C">
        <w:rPr>
          <w:rFonts w:ascii="Segoe UI" w:hAnsi="Segoe UI" w:cs="Segoe UI"/>
        </w:rPr>
        <w:t xml:space="preserve"> will result in the lowest overall cost to the Agency even though it may be the low evaluated </w:t>
      </w:r>
      <w:r w:rsidR="005A4615" w:rsidRPr="0033135C">
        <w:rPr>
          <w:rFonts w:ascii="Segoe UI" w:hAnsi="Segoe UI" w:cs="Segoe UI"/>
        </w:rPr>
        <w:t>Proposal</w:t>
      </w:r>
      <w:r w:rsidRPr="0033135C">
        <w:rPr>
          <w:rFonts w:ascii="Segoe UI" w:hAnsi="Segoe UI" w:cs="Segoe UI"/>
        </w:rPr>
        <w:t xml:space="preserve">, or if it is so unbalanced as to be tantamount to allowing an advance payment. </w:t>
      </w:r>
      <w:bookmarkEnd w:id="236"/>
    </w:p>
    <w:p w14:paraId="2F31498A" w14:textId="77777777" w:rsidR="006D129C" w:rsidRPr="0033135C" w:rsidRDefault="006D129C" w:rsidP="0033135C">
      <w:pPr>
        <w:shd w:val="clear" w:color="auto" w:fill="FFFFFF" w:themeFill="background1"/>
        <w:rPr>
          <w:rFonts w:ascii="Segoe UI" w:hAnsi="Segoe UI" w:cs="Segoe UI"/>
        </w:rPr>
      </w:pPr>
      <w:r w:rsidRPr="0033135C">
        <w:rPr>
          <w:rFonts w:ascii="Segoe UI" w:hAnsi="Segoe UI" w:cs="Segoe UI"/>
        </w:rPr>
        <w:br w:type="page"/>
      </w:r>
    </w:p>
    <w:p w14:paraId="347B40D0" w14:textId="3524645E" w:rsidR="00B82F7C" w:rsidRPr="0033135C" w:rsidRDefault="00B82F7C" w:rsidP="0033135C">
      <w:pPr>
        <w:shd w:val="clear" w:color="auto" w:fill="FFFFFF" w:themeFill="background1"/>
        <w:tabs>
          <w:tab w:val="center" w:pos="4680"/>
        </w:tabs>
        <w:suppressAutoHyphens/>
        <w:overflowPunct w:val="0"/>
        <w:autoSpaceDE w:val="0"/>
        <w:autoSpaceDN w:val="0"/>
        <w:adjustRightInd w:val="0"/>
        <w:spacing w:before="0" w:after="0"/>
        <w:jc w:val="center"/>
        <w:textAlignment w:val="baseline"/>
        <w:rPr>
          <w:rFonts w:ascii="Segoe UI" w:eastAsia="Times New Roman" w:hAnsi="Segoe UI" w:cs="Segoe UI"/>
          <w:b/>
          <w:spacing w:val="-3"/>
          <w:sz w:val="36"/>
        </w:rPr>
      </w:pPr>
      <w:r w:rsidRPr="0033135C">
        <w:rPr>
          <w:rFonts w:ascii="Segoe UI" w:eastAsia="Times New Roman" w:hAnsi="Segoe UI" w:cs="Segoe UI"/>
          <w:b/>
          <w:spacing w:val="-3"/>
          <w:sz w:val="36"/>
        </w:rPr>
        <w:lastRenderedPageBreak/>
        <w:t xml:space="preserve">APPENDIX </w:t>
      </w:r>
      <w:r w:rsidR="001A2790" w:rsidRPr="0033135C">
        <w:rPr>
          <w:rFonts w:ascii="Segoe UI" w:eastAsia="Times New Roman" w:hAnsi="Segoe UI" w:cs="Segoe UI"/>
          <w:b/>
          <w:spacing w:val="-3"/>
          <w:sz w:val="36"/>
        </w:rPr>
        <w:t>B</w:t>
      </w:r>
      <w:r w:rsidRPr="0033135C">
        <w:rPr>
          <w:rFonts w:ascii="Segoe UI" w:eastAsia="Times New Roman" w:hAnsi="Segoe UI" w:cs="Segoe UI"/>
          <w:b/>
          <w:spacing w:val="-3"/>
          <w:sz w:val="36"/>
        </w:rPr>
        <w:t xml:space="preserve"> </w:t>
      </w:r>
    </w:p>
    <w:p w14:paraId="022BAADD" w14:textId="4A2F818C" w:rsidR="00B82F7C" w:rsidRPr="0033135C" w:rsidRDefault="00B82F7C" w:rsidP="0033135C">
      <w:pPr>
        <w:shd w:val="clear" w:color="auto" w:fill="FFFFFF" w:themeFill="background1"/>
        <w:tabs>
          <w:tab w:val="center" w:pos="4680"/>
        </w:tabs>
        <w:suppressAutoHyphens/>
        <w:overflowPunct w:val="0"/>
        <w:autoSpaceDE w:val="0"/>
        <w:autoSpaceDN w:val="0"/>
        <w:adjustRightInd w:val="0"/>
        <w:spacing w:before="0" w:after="0"/>
        <w:textAlignment w:val="baseline"/>
        <w:rPr>
          <w:rFonts w:ascii="Segoe UI" w:eastAsia="Times New Roman" w:hAnsi="Segoe UI" w:cs="Segoe UI"/>
          <w:b/>
          <w:spacing w:val="-3"/>
          <w:sz w:val="22"/>
          <w:szCs w:val="22"/>
        </w:rPr>
      </w:pPr>
      <w:r w:rsidRPr="0033135C">
        <w:rPr>
          <w:rFonts w:ascii="Segoe UI" w:eastAsia="Times New Roman" w:hAnsi="Segoe UI" w:cs="Segoe UI"/>
          <w:b/>
          <w:spacing w:val="-3"/>
          <w:sz w:val="22"/>
          <w:szCs w:val="22"/>
        </w:rPr>
        <w:t xml:space="preserve">Proposal </w:t>
      </w:r>
      <w:r w:rsidR="00D20B7B" w:rsidRPr="0033135C">
        <w:rPr>
          <w:rFonts w:ascii="Segoe UI" w:eastAsia="Times New Roman" w:hAnsi="Segoe UI" w:cs="Segoe UI"/>
          <w:b/>
          <w:spacing w:val="-3"/>
          <w:sz w:val="22"/>
          <w:szCs w:val="22"/>
        </w:rPr>
        <w:t>Signature Page</w:t>
      </w:r>
    </w:p>
    <w:tbl>
      <w:tblPr>
        <w:tblW w:w="10487" w:type="dxa"/>
        <w:tblLayout w:type="fixed"/>
        <w:tblLook w:val="0000" w:firstRow="0" w:lastRow="0" w:firstColumn="0" w:lastColumn="0" w:noHBand="0" w:noVBand="0"/>
      </w:tblPr>
      <w:tblGrid>
        <w:gridCol w:w="4562"/>
        <w:gridCol w:w="1573"/>
        <w:gridCol w:w="1398"/>
        <w:gridCol w:w="2954"/>
      </w:tblGrid>
      <w:tr w:rsidR="00B82F7C" w:rsidRPr="0033135C" w14:paraId="39AF22FC" w14:textId="77777777" w:rsidTr="00343AC2">
        <w:trPr>
          <w:cantSplit/>
          <w:trHeight w:val="970"/>
        </w:trPr>
        <w:tc>
          <w:tcPr>
            <w:tcW w:w="10487" w:type="dxa"/>
            <w:gridSpan w:val="4"/>
          </w:tcPr>
          <w:p w14:paraId="14AB7249" w14:textId="63540622" w:rsidR="00B82F7C" w:rsidRPr="0033135C" w:rsidRDefault="00B82F7C" w:rsidP="0033135C">
            <w:pPr>
              <w:pStyle w:val="Ftextnoind"/>
              <w:shd w:val="clear" w:color="auto" w:fill="FFFFFF" w:themeFill="background1"/>
              <w:spacing w:before="200" w:after="120" w:line="276" w:lineRule="auto"/>
              <w:rPr>
                <w:rFonts w:ascii="Segoe UI" w:hAnsi="Segoe UI" w:cs="Segoe UI"/>
                <w:sz w:val="22"/>
                <w:szCs w:val="22"/>
              </w:rPr>
            </w:pPr>
            <w:r w:rsidRPr="0033135C">
              <w:rPr>
                <w:rFonts w:ascii="Segoe UI" w:hAnsi="Segoe UI" w:cs="Segoe UI"/>
                <w:b/>
                <w:spacing w:val="-3"/>
                <w:sz w:val="36"/>
              </w:rPr>
              <w:br w:type="page"/>
            </w:r>
            <w:r w:rsidRPr="0033135C">
              <w:rPr>
                <w:rFonts w:ascii="Segoe UI" w:hAnsi="Segoe UI" w:cs="Segoe UI"/>
                <w:sz w:val="22"/>
                <w:szCs w:val="22"/>
              </w:rPr>
              <w:t>In signing this Proposal we also certify that we have not, either directly or indirectly, entered into any agreement or participated in any collusion or otherwise taken any action in restraint of free competition; that no attempt has been made to induce any other person or firm to submit or not to submit a Proposal; that this Proposal has been independently arrived at without collusion with any other Proposer, competitor or potential competitor; that this Proposal has not been knowingly disclosed prior to the opening of PROPOSALS to any other Proposer or competitor; that the above statement is accurate under penalty of perjury.</w:t>
            </w:r>
          </w:p>
          <w:p w14:paraId="104C291F" w14:textId="77777777" w:rsidR="00B82F7C" w:rsidRPr="0033135C" w:rsidRDefault="00B82F7C" w:rsidP="0033135C">
            <w:pPr>
              <w:pStyle w:val="Ftextnoind"/>
              <w:shd w:val="clear" w:color="auto" w:fill="FFFFFF" w:themeFill="background1"/>
              <w:spacing w:before="200" w:after="120" w:line="276" w:lineRule="auto"/>
              <w:rPr>
                <w:rFonts w:ascii="Segoe UI" w:hAnsi="Segoe UI" w:cs="Segoe UI"/>
                <w:sz w:val="22"/>
                <w:szCs w:val="22"/>
              </w:rPr>
            </w:pPr>
          </w:p>
          <w:p w14:paraId="54D2527E" w14:textId="77777777" w:rsidR="00B82F7C" w:rsidRPr="0033135C" w:rsidRDefault="00B82F7C" w:rsidP="0033135C">
            <w:pPr>
              <w:pStyle w:val="Ftextnoind"/>
              <w:shd w:val="clear" w:color="auto" w:fill="FFFFFF" w:themeFill="background1"/>
              <w:spacing w:before="200" w:after="120" w:line="276" w:lineRule="auto"/>
              <w:rPr>
                <w:rFonts w:ascii="Segoe UI" w:hAnsi="Segoe UI" w:cs="Segoe UI"/>
                <w:sz w:val="22"/>
                <w:szCs w:val="22"/>
              </w:rPr>
            </w:pPr>
            <w:r w:rsidRPr="0033135C">
              <w:rPr>
                <w:rFonts w:ascii="Segoe UI" w:hAnsi="Segoe UI" w:cs="Segoe UI"/>
                <w:sz w:val="22"/>
                <w:szCs w:val="22"/>
              </w:rPr>
              <w:t>We will comply with all terms, conditions and specifications required by the state in this Request for Proposal and all terms of our Proposal.</w:t>
            </w:r>
          </w:p>
          <w:p w14:paraId="23B38983" w14:textId="77777777" w:rsidR="00B82F7C" w:rsidRPr="0033135C" w:rsidRDefault="00B82F7C" w:rsidP="0033135C">
            <w:pPr>
              <w:pStyle w:val="Ftextnoind"/>
              <w:shd w:val="clear" w:color="auto" w:fill="FFFFFF" w:themeFill="background1"/>
              <w:spacing w:before="200" w:after="120" w:line="276" w:lineRule="auto"/>
              <w:rPr>
                <w:rFonts w:ascii="Segoe UI" w:hAnsi="Segoe UI" w:cs="Segoe UI"/>
                <w:sz w:val="22"/>
                <w:szCs w:val="22"/>
              </w:rPr>
            </w:pPr>
          </w:p>
        </w:tc>
      </w:tr>
      <w:tr w:rsidR="00343AC2" w:rsidRPr="0033135C" w14:paraId="0BB58C7C" w14:textId="77777777" w:rsidTr="003B654B">
        <w:trPr>
          <w:cantSplit/>
          <w:trHeight w:val="630"/>
        </w:trPr>
        <w:tc>
          <w:tcPr>
            <w:tcW w:w="4562" w:type="dxa"/>
            <w:tcBorders>
              <w:bottom w:val="single" w:sz="4" w:space="0" w:color="auto"/>
            </w:tcBorders>
            <w:vAlign w:val="center"/>
          </w:tcPr>
          <w:p w14:paraId="0EDDE076" w14:textId="77777777" w:rsidR="00343AC2" w:rsidRPr="0033135C" w:rsidRDefault="00343AC2" w:rsidP="0033135C">
            <w:pPr>
              <w:pStyle w:val="Flabels"/>
              <w:shd w:val="clear" w:color="auto" w:fill="FFFFFF" w:themeFill="background1"/>
              <w:spacing w:before="200" w:after="120" w:line="276" w:lineRule="auto"/>
              <w:rPr>
                <w:rFonts w:ascii="Segoe UI" w:hAnsi="Segoe UI" w:cs="Segoe UI"/>
                <w:sz w:val="22"/>
                <w:szCs w:val="22"/>
              </w:rPr>
            </w:pPr>
            <w:r w:rsidRPr="0033135C">
              <w:rPr>
                <w:rFonts w:ascii="Segoe UI" w:hAnsi="Segoe UI" w:cs="Segoe UI"/>
                <w:sz w:val="22"/>
                <w:szCs w:val="22"/>
              </w:rPr>
              <w:t>Name of Authorized Company Representative</w:t>
            </w:r>
          </w:p>
        </w:tc>
        <w:tc>
          <w:tcPr>
            <w:tcW w:w="2971" w:type="dxa"/>
            <w:gridSpan w:val="2"/>
            <w:tcBorders>
              <w:bottom w:val="single" w:sz="4" w:space="0" w:color="auto"/>
            </w:tcBorders>
            <w:vAlign w:val="center"/>
          </w:tcPr>
          <w:p w14:paraId="70F8CA35" w14:textId="77777777" w:rsidR="00343AC2" w:rsidRPr="0033135C" w:rsidRDefault="00343AC2" w:rsidP="0033135C">
            <w:pPr>
              <w:pStyle w:val="Flabels"/>
              <w:shd w:val="clear" w:color="auto" w:fill="FFFFFF" w:themeFill="background1"/>
              <w:spacing w:before="200" w:after="120" w:line="276" w:lineRule="auto"/>
              <w:rPr>
                <w:rFonts w:ascii="Segoe UI" w:hAnsi="Segoe UI" w:cs="Segoe UI"/>
                <w:sz w:val="22"/>
                <w:szCs w:val="22"/>
              </w:rPr>
            </w:pPr>
            <w:r w:rsidRPr="0033135C">
              <w:rPr>
                <w:rFonts w:ascii="Segoe UI" w:hAnsi="Segoe UI" w:cs="Segoe UI"/>
                <w:sz w:val="22"/>
                <w:szCs w:val="22"/>
              </w:rPr>
              <w:t>Title</w:t>
            </w:r>
          </w:p>
        </w:tc>
        <w:tc>
          <w:tcPr>
            <w:tcW w:w="2954" w:type="dxa"/>
            <w:tcBorders>
              <w:bottom w:val="single" w:sz="4" w:space="0" w:color="auto"/>
            </w:tcBorders>
            <w:vAlign w:val="center"/>
          </w:tcPr>
          <w:p w14:paraId="23298A90" w14:textId="3FB7591C" w:rsidR="00343AC2" w:rsidRPr="0033135C" w:rsidRDefault="00343AC2" w:rsidP="0033135C">
            <w:pPr>
              <w:pStyle w:val="Flabels"/>
              <w:shd w:val="clear" w:color="auto" w:fill="FFFFFF" w:themeFill="background1"/>
              <w:spacing w:before="200" w:after="120" w:line="276" w:lineRule="auto"/>
              <w:rPr>
                <w:rFonts w:ascii="Segoe UI" w:hAnsi="Segoe UI" w:cs="Segoe UI"/>
                <w:position w:val="-6"/>
                <w:sz w:val="22"/>
                <w:szCs w:val="22"/>
              </w:rPr>
            </w:pPr>
            <w:r w:rsidRPr="0033135C">
              <w:rPr>
                <w:rFonts w:ascii="Segoe UI" w:hAnsi="Segoe UI" w:cs="Segoe UI"/>
                <w:sz w:val="22"/>
                <w:szCs w:val="22"/>
              </w:rPr>
              <w:t>Phone</w:t>
            </w:r>
          </w:p>
        </w:tc>
      </w:tr>
      <w:tr w:rsidR="00343AC2" w:rsidRPr="0033135C" w14:paraId="103E3ED9" w14:textId="77777777" w:rsidTr="002578A6">
        <w:trPr>
          <w:cantSplit/>
          <w:trHeight w:val="400"/>
        </w:trPr>
        <w:tc>
          <w:tcPr>
            <w:tcW w:w="4562" w:type="dxa"/>
            <w:tcBorders>
              <w:top w:val="single" w:sz="4" w:space="0" w:color="auto"/>
              <w:bottom w:val="single" w:sz="6" w:space="0" w:color="auto"/>
              <w:right w:val="single" w:sz="6" w:space="0" w:color="auto"/>
            </w:tcBorders>
            <w:shd w:val="clear" w:color="auto" w:fill="FFEECD"/>
            <w:vAlign w:val="center"/>
          </w:tcPr>
          <w:p w14:paraId="4EDB202D" w14:textId="77777777" w:rsidR="00343AC2" w:rsidRPr="0033135C" w:rsidRDefault="00343AC2" w:rsidP="0033135C">
            <w:pPr>
              <w:pStyle w:val="Ffilltext"/>
              <w:shd w:val="clear" w:color="auto" w:fill="FFFFFF" w:themeFill="background1"/>
              <w:spacing w:before="200" w:after="120" w:line="276" w:lineRule="auto"/>
              <w:rPr>
                <w:rFonts w:ascii="Segoe UI" w:hAnsi="Segoe UI" w:cs="Segoe UI"/>
                <w:sz w:val="22"/>
                <w:szCs w:val="22"/>
              </w:rPr>
            </w:pPr>
          </w:p>
        </w:tc>
        <w:tc>
          <w:tcPr>
            <w:tcW w:w="2971" w:type="dxa"/>
            <w:gridSpan w:val="2"/>
            <w:tcBorders>
              <w:top w:val="single" w:sz="4" w:space="0" w:color="auto"/>
              <w:left w:val="single" w:sz="6" w:space="0" w:color="auto"/>
              <w:bottom w:val="single" w:sz="6" w:space="0" w:color="auto"/>
              <w:right w:val="single" w:sz="6" w:space="0" w:color="auto"/>
            </w:tcBorders>
            <w:shd w:val="clear" w:color="auto" w:fill="FFEECD"/>
            <w:vAlign w:val="center"/>
          </w:tcPr>
          <w:p w14:paraId="476E41DA" w14:textId="77777777" w:rsidR="00343AC2" w:rsidRPr="0033135C" w:rsidRDefault="00343AC2" w:rsidP="0033135C">
            <w:pPr>
              <w:pStyle w:val="Ffilltext"/>
              <w:shd w:val="clear" w:color="auto" w:fill="FFFFFF" w:themeFill="background1"/>
              <w:spacing w:before="200" w:after="120" w:line="276" w:lineRule="auto"/>
              <w:rPr>
                <w:rFonts w:ascii="Segoe UI" w:hAnsi="Segoe UI" w:cs="Segoe UI"/>
                <w:sz w:val="22"/>
                <w:szCs w:val="22"/>
              </w:rPr>
            </w:pPr>
          </w:p>
        </w:tc>
        <w:tc>
          <w:tcPr>
            <w:tcW w:w="2954" w:type="dxa"/>
            <w:tcBorders>
              <w:top w:val="single" w:sz="4" w:space="0" w:color="auto"/>
              <w:left w:val="single" w:sz="6" w:space="0" w:color="auto"/>
              <w:bottom w:val="single" w:sz="6" w:space="0" w:color="auto"/>
            </w:tcBorders>
            <w:shd w:val="clear" w:color="auto" w:fill="FFEECD"/>
            <w:vAlign w:val="center"/>
          </w:tcPr>
          <w:p w14:paraId="38257675" w14:textId="77777777" w:rsidR="00343AC2" w:rsidRPr="0033135C" w:rsidRDefault="00343AC2" w:rsidP="0033135C">
            <w:pPr>
              <w:pStyle w:val="Ffilltext"/>
              <w:shd w:val="clear" w:color="auto" w:fill="FFFFFF" w:themeFill="background1"/>
              <w:spacing w:before="200" w:after="120" w:line="276" w:lineRule="auto"/>
              <w:rPr>
                <w:rFonts w:ascii="Segoe UI" w:hAnsi="Segoe UI" w:cs="Segoe UI"/>
                <w:sz w:val="22"/>
                <w:szCs w:val="22"/>
              </w:rPr>
            </w:pPr>
          </w:p>
        </w:tc>
      </w:tr>
      <w:tr w:rsidR="00B82F7C" w:rsidRPr="0033135C" w14:paraId="61796B29" w14:textId="77777777" w:rsidTr="00343AC2">
        <w:trPr>
          <w:cantSplit/>
          <w:trHeight w:val="541"/>
        </w:trPr>
        <w:tc>
          <w:tcPr>
            <w:tcW w:w="4562" w:type="dxa"/>
            <w:tcBorders>
              <w:top w:val="single" w:sz="6" w:space="0" w:color="auto"/>
              <w:bottom w:val="single" w:sz="4" w:space="0" w:color="auto"/>
            </w:tcBorders>
            <w:vAlign w:val="center"/>
          </w:tcPr>
          <w:p w14:paraId="3EFDC43A" w14:textId="77777777" w:rsidR="00B82F7C" w:rsidRPr="0033135C" w:rsidRDefault="00B82F7C" w:rsidP="0033135C">
            <w:pPr>
              <w:pStyle w:val="Flabels"/>
              <w:shd w:val="clear" w:color="auto" w:fill="FFFFFF" w:themeFill="background1"/>
              <w:spacing w:before="200" w:after="120" w:line="276" w:lineRule="auto"/>
              <w:rPr>
                <w:rFonts w:ascii="Segoe UI" w:hAnsi="Segoe UI" w:cs="Segoe UI"/>
                <w:sz w:val="22"/>
                <w:szCs w:val="22"/>
              </w:rPr>
            </w:pPr>
            <w:r w:rsidRPr="0033135C">
              <w:rPr>
                <w:rFonts w:ascii="Segoe UI" w:hAnsi="Segoe UI" w:cs="Segoe UI"/>
                <w:sz w:val="22"/>
                <w:szCs w:val="22"/>
              </w:rPr>
              <w:t>Signature of Above</w:t>
            </w:r>
          </w:p>
        </w:tc>
        <w:tc>
          <w:tcPr>
            <w:tcW w:w="1573" w:type="dxa"/>
            <w:tcBorders>
              <w:top w:val="single" w:sz="6" w:space="0" w:color="auto"/>
              <w:bottom w:val="single" w:sz="4" w:space="0" w:color="auto"/>
            </w:tcBorders>
            <w:vAlign w:val="center"/>
          </w:tcPr>
          <w:p w14:paraId="285DC428" w14:textId="77777777" w:rsidR="00B82F7C" w:rsidRPr="0033135C" w:rsidRDefault="00B82F7C" w:rsidP="0033135C">
            <w:pPr>
              <w:pStyle w:val="Flabels"/>
              <w:shd w:val="clear" w:color="auto" w:fill="FFFFFF" w:themeFill="background1"/>
              <w:spacing w:before="200" w:after="120" w:line="276" w:lineRule="auto"/>
              <w:rPr>
                <w:rFonts w:ascii="Segoe UI" w:hAnsi="Segoe UI" w:cs="Segoe UI"/>
                <w:sz w:val="22"/>
                <w:szCs w:val="22"/>
              </w:rPr>
            </w:pPr>
            <w:r w:rsidRPr="0033135C">
              <w:rPr>
                <w:rFonts w:ascii="Segoe UI" w:hAnsi="Segoe UI" w:cs="Segoe UI"/>
                <w:sz w:val="22"/>
                <w:szCs w:val="22"/>
              </w:rPr>
              <w:t>Date</w:t>
            </w:r>
          </w:p>
        </w:tc>
        <w:tc>
          <w:tcPr>
            <w:tcW w:w="4352" w:type="dxa"/>
            <w:gridSpan w:val="2"/>
            <w:tcBorders>
              <w:top w:val="single" w:sz="6" w:space="0" w:color="auto"/>
              <w:bottom w:val="single" w:sz="4" w:space="0" w:color="auto"/>
            </w:tcBorders>
            <w:vAlign w:val="center"/>
          </w:tcPr>
          <w:p w14:paraId="303AF944" w14:textId="77777777" w:rsidR="00B82F7C" w:rsidRPr="0033135C" w:rsidRDefault="00B82F7C" w:rsidP="0033135C">
            <w:pPr>
              <w:pStyle w:val="Flabels"/>
              <w:shd w:val="clear" w:color="auto" w:fill="FFFFFF" w:themeFill="background1"/>
              <w:spacing w:before="200" w:after="120" w:line="276" w:lineRule="auto"/>
              <w:rPr>
                <w:rFonts w:ascii="Segoe UI" w:hAnsi="Segoe UI" w:cs="Segoe UI"/>
                <w:sz w:val="22"/>
                <w:szCs w:val="22"/>
              </w:rPr>
            </w:pPr>
            <w:r w:rsidRPr="0033135C">
              <w:rPr>
                <w:rFonts w:ascii="Segoe UI" w:hAnsi="Segoe UI" w:cs="Segoe UI"/>
                <w:sz w:val="22"/>
                <w:szCs w:val="22"/>
              </w:rPr>
              <w:t>Email</w:t>
            </w:r>
          </w:p>
        </w:tc>
      </w:tr>
      <w:tr w:rsidR="00B82F7C" w:rsidRPr="0033135C" w14:paraId="4AD187D0" w14:textId="77777777" w:rsidTr="002578A6">
        <w:trPr>
          <w:cantSplit/>
          <w:trHeight w:val="409"/>
        </w:trPr>
        <w:tc>
          <w:tcPr>
            <w:tcW w:w="4562" w:type="dxa"/>
            <w:tcBorders>
              <w:top w:val="single" w:sz="4" w:space="0" w:color="auto"/>
              <w:bottom w:val="single" w:sz="6" w:space="0" w:color="auto"/>
              <w:right w:val="single" w:sz="6" w:space="0" w:color="auto"/>
            </w:tcBorders>
            <w:shd w:val="clear" w:color="auto" w:fill="FFEECD"/>
            <w:vAlign w:val="center"/>
          </w:tcPr>
          <w:p w14:paraId="0A10EC59" w14:textId="77777777" w:rsidR="00B82F7C" w:rsidRPr="0033135C" w:rsidRDefault="00B82F7C" w:rsidP="0033135C">
            <w:pPr>
              <w:shd w:val="clear" w:color="auto" w:fill="FFFFFF" w:themeFill="background1"/>
              <w:rPr>
                <w:rFonts w:ascii="Segoe UI" w:hAnsi="Segoe UI" w:cs="Segoe UI"/>
                <w:sz w:val="22"/>
                <w:szCs w:val="22"/>
              </w:rPr>
            </w:pPr>
          </w:p>
        </w:tc>
        <w:tc>
          <w:tcPr>
            <w:tcW w:w="1573" w:type="dxa"/>
            <w:tcBorders>
              <w:top w:val="single" w:sz="4" w:space="0" w:color="auto"/>
              <w:left w:val="single" w:sz="6" w:space="0" w:color="auto"/>
              <w:bottom w:val="single" w:sz="6" w:space="0" w:color="auto"/>
              <w:right w:val="single" w:sz="6" w:space="0" w:color="auto"/>
            </w:tcBorders>
            <w:shd w:val="clear" w:color="auto" w:fill="FFEECD"/>
            <w:vAlign w:val="center"/>
          </w:tcPr>
          <w:p w14:paraId="4647CDC0" w14:textId="77777777" w:rsidR="00B82F7C" w:rsidRPr="0033135C" w:rsidRDefault="00B82F7C" w:rsidP="0033135C">
            <w:pPr>
              <w:pStyle w:val="Ffilltext"/>
              <w:shd w:val="clear" w:color="auto" w:fill="FFFFFF" w:themeFill="background1"/>
              <w:spacing w:before="200" w:after="120" w:line="276" w:lineRule="auto"/>
              <w:rPr>
                <w:rFonts w:ascii="Segoe UI" w:hAnsi="Segoe UI" w:cs="Segoe UI"/>
                <w:sz w:val="22"/>
                <w:szCs w:val="22"/>
              </w:rPr>
            </w:pPr>
          </w:p>
        </w:tc>
        <w:tc>
          <w:tcPr>
            <w:tcW w:w="4352" w:type="dxa"/>
            <w:gridSpan w:val="2"/>
            <w:tcBorders>
              <w:top w:val="single" w:sz="4" w:space="0" w:color="auto"/>
              <w:left w:val="single" w:sz="6" w:space="0" w:color="auto"/>
              <w:bottom w:val="single" w:sz="6" w:space="0" w:color="auto"/>
            </w:tcBorders>
            <w:shd w:val="clear" w:color="auto" w:fill="FFEECD"/>
            <w:vAlign w:val="center"/>
          </w:tcPr>
          <w:p w14:paraId="4BAD1A2A" w14:textId="77777777" w:rsidR="00B82F7C" w:rsidRPr="0033135C" w:rsidRDefault="00B82F7C" w:rsidP="0033135C">
            <w:pPr>
              <w:pStyle w:val="Ffilltext"/>
              <w:shd w:val="clear" w:color="auto" w:fill="FFFFFF" w:themeFill="background1"/>
              <w:spacing w:before="200" w:after="120" w:line="276" w:lineRule="auto"/>
              <w:rPr>
                <w:rFonts w:ascii="Segoe UI" w:hAnsi="Segoe UI" w:cs="Segoe UI"/>
                <w:sz w:val="22"/>
                <w:szCs w:val="22"/>
              </w:rPr>
            </w:pPr>
          </w:p>
        </w:tc>
      </w:tr>
    </w:tbl>
    <w:p w14:paraId="09F67E8A" w14:textId="791D7F8A" w:rsidR="00B82F7C" w:rsidRPr="0033135C" w:rsidRDefault="00B82F7C" w:rsidP="0033135C">
      <w:pPr>
        <w:shd w:val="clear" w:color="auto" w:fill="FFFFFF" w:themeFill="background1"/>
        <w:spacing w:before="0" w:after="0" w:line="240" w:lineRule="auto"/>
        <w:rPr>
          <w:rFonts w:ascii="Segoe UI" w:eastAsia="Times New Roman" w:hAnsi="Segoe UI" w:cs="Segoe UI"/>
          <w:b/>
          <w:spacing w:val="-3"/>
          <w:sz w:val="36"/>
        </w:rPr>
      </w:pPr>
    </w:p>
    <w:p w14:paraId="3BB1EC67" w14:textId="77777777" w:rsidR="00B82F7C" w:rsidRPr="0033135C" w:rsidRDefault="00B82F7C" w:rsidP="0033135C">
      <w:pPr>
        <w:shd w:val="clear" w:color="auto" w:fill="FFFFFF" w:themeFill="background1"/>
        <w:tabs>
          <w:tab w:val="center" w:pos="4680"/>
        </w:tabs>
        <w:suppressAutoHyphens/>
        <w:overflowPunct w:val="0"/>
        <w:autoSpaceDE w:val="0"/>
        <w:autoSpaceDN w:val="0"/>
        <w:adjustRightInd w:val="0"/>
        <w:spacing w:before="0" w:after="0"/>
        <w:jc w:val="center"/>
        <w:textAlignment w:val="baseline"/>
        <w:rPr>
          <w:rFonts w:ascii="Segoe UI" w:eastAsia="Times New Roman" w:hAnsi="Segoe UI" w:cs="Segoe UI"/>
          <w:b/>
          <w:spacing w:val="-3"/>
          <w:sz w:val="36"/>
        </w:rPr>
      </w:pPr>
    </w:p>
    <w:p w14:paraId="47FE1C1D" w14:textId="77777777" w:rsidR="00B82F7C" w:rsidRPr="0033135C" w:rsidRDefault="00B82F7C" w:rsidP="0033135C">
      <w:pPr>
        <w:shd w:val="clear" w:color="auto" w:fill="FFFFFF" w:themeFill="background1"/>
        <w:tabs>
          <w:tab w:val="center" w:pos="4680"/>
        </w:tabs>
        <w:suppressAutoHyphens/>
        <w:overflowPunct w:val="0"/>
        <w:autoSpaceDE w:val="0"/>
        <w:autoSpaceDN w:val="0"/>
        <w:adjustRightInd w:val="0"/>
        <w:spacing w:before="0" w:after="0"/>
        <w:jc w:val="center"/>
        <w:textAlignment w:val="baseline"/>
        <w:rPr>
          <w:rFonts w:ascii="Segoe UI" w:eastAsia="Times New Roman" w:hAnsi="Segoe UI" w:cs="Segoe UI"/>
          <w:b/>
          <w:spacing w:val="-3"/>
          <w:sz w:val="36"/>
        </w:rPr>
      </w:pPr>
    </w:p>
    <w:p w14:paraId="05C21A59" w14:textId="77777777" w:rsidR="00B82F7C" w:rsidRPr="0033135C" w:rsidRDefault="00B82F7C" w:rsidP="0033135C">
      <w:pPr>
        <w:shd w:val="clear" w:color="auto" w:fill="FFFFFF" w:themeFill="background1"/>
        <w:tabs>
          <w:tab w:val="center" w:pos="4680"/>
        </w:tabs>
        <w:suppressAutoHyphens/>
        <w:overflowPunct w:val="0"/>
        <w:autoSpaceDE w:val="0"/>
        <w:autoSpaceDN w:val="0"/>
        <w:adjustRightInd w:val="0"/>
        <w:spacing w:before="0" w:after="0"/>
        <w:jc w:val="center"/>
        <w:textAlignment w:val="baseline"/>
        <w:rPr>
          <w:rFonts w:ascii="Segoe UI" w:eastAsia="Times New Roman" w:hAnsi="Segoe UI" w:cs="Segoe UI"/>
          <w:b/>
          <w:spacing w:val="-3"/>
          <w:sz w:val="36"/>
        </w:rPr>
      </w:pPr>
    </w:p>
    <w:p w14:paraId="0AF3F5D7" w14:textId="77777777" w:rsidR="00B82F7C" w:rsidRPr="0033135C" w:rsidRDefault="00B82F7C" w:rsidP="0033135C">
      <w:pPr>
        <w:shd w:val="clear" w:color="auto" w:fill="FFFFFF" w:themeFill="background1"/>
        <w:tabs>
          <w:tab w:val="center" w:pos="4680"/>
        </w:tabs>
        <w:suppressAutoHyphens/>
        <w:overflowPunct w:val="0"/>
        <w:autoSpaceDE w:val="0"/>
        <w:autoSpaceDN w:val="0"/>
        <w:adjustRightInd w:val="0"/>
        <w:spacing w:before="0" w:after="0"/>
        <w:jc w:val="center"/>
        <w:textAlignment w:val="baseline"/>
        <w:rPr>
          <w:rFonts w:ascii="Segoe UI" w:eastAsia="Times New Roman" w:hAnsi="Segoe UI" w:cs="Segoe UI"/>
          <w:b/>
          <w:spacing w:val="-3"/>
          <w:sz w:val="36"/>
        </w:rPr>
      </w:pPr>
    </w:p>
    <w:p w14:paraId="23DA4EC8" w14:textId="62BB2564" w:rsidR="00B82F7C" w:rsidRPr="0033135C" w:rsidRDefault="00B82F7C" w:rsidP="0033135C">
      <w:pPr>
        <w:shd w:val="clear" w:color="auto" w:fill="FFFFFF" w:themeFill="background1"/>
        <w:tabs>
          <w:tab w:val="center" w:pos="4680"/>
        </w:tabs>
        <w:suppressAutoHyphens/>
        <w:overflowPunct w:val="0"/>
        <w:autoSpaceDE w:val="0"/>
        <w:autoSpaceDN w:val="0"/>
        <w:adjustRightInd w:val="0"/>
        <w:spacing w:before="0" w:after="0"/>
        <w:jc w:val="center"/>
        <w:textAlignment w:val="baseline"/>
        <w:rPr>
          <w:rFonts w:ascii="Segoe UI" w:eastAsia="Times New Roman" w:hAnsi="Segoe UI" w:cs="Segoe UI"/>
          <w:b/>
          <w:spacing w:val="-3"/>
          <w:sz w:val="36"/>
        </w:rPr>
      </w:pPr>
    </w:p>
    <w:p w14:paraId="4096533B" w14:textId="77777777" w:rsidR="00E1452F" w:rsidRPr="0033135C" w:rsidRDefault="00E1452F" w:rsidP="0033135C">
      <w:pPr>
        <w:shd w:val="clear" w:color="auto" w:fill="FFFFFF" w:themeFill="background1"/>
        <w:tabs>
          <w:tab w:val="center" w:pos="4680"/>
        </w:tabs>
        <w:suppressAutoHyphens/>
        <w:overflowPunct w:val="0"/>
        <w:autoSpaceDE w:val="0"/>
        <w:autoSpaceDN w:val="0"/>
        <w:adjustRightInd w:val="0"/>
        <w:spacing w:before="0" w:after="0"/>
        <w:jc w:val="center"/>
        <w:textAlignment w:val="baseline"/>
        <w:rPr>
          <w:rFonts w:ascii="Segoe UI" w:eastAsia="Times New Roman" w:hAnsi="Segoe UI" w:cs="Segoe UI"/>
          <w:b/>
          <w:spacing w:val="-3"/>
          <w:sz w:val="36"/>
        </w:rPr>
      </w:pPr>
    </w:p>
    <w:p w14:paraId="41B80A21" w14:textId="77777777" w:rsidR="00B82F7C" w:rsidRPr="0033135C" w:rsidRDefault="00B82F7C" w:rsidP="0033135C">
      <w:pPr>
        <w:shd w:val="clear" w:color="auto" w:fill="FFFFFF" w:themeFill="background1"/>
        <w:tabs>
          <w:tab w:val="center" w:pos="4680"/>
        </w:tabs>
        <w:suppressAutoHyphens/>
        <w:overflowPunct w:val="0"/>
        <w:autoSpaceDE w:val="0"/>
        <w:autoSpaceDN w:val="0"/>
        <w:adjustRightInd w:val="0"/>
        <w:spacing w:before="0" w:after="0"/>
        <w:textAlignment w:val="baseline"/>
        <w:rPr>
          <w:rFonts w:ascii="Segoe UI" w:eastAsia="Times New Roman" w:hAnsi="Segoe UI" w:cs="Segoe UI"/>
          <w:b/>
          <w:spacing w:val="-3"/>
          <w:sz w:val="36"/>
        </w:rPr>
      </w:pPr>
    </w:p>
    <w:p w14:paraId="7698B242" w14:textId="26AE14A7" w:rsidR="00EC7406" w:rsidRPr="0033135C" w:rsidRDefault="00EC7406" w:rsidP="0033135C">
      <w:pPr>
        <w:shd w:val="clear" w:color="auto" w:fill="FFFFFF" w:themeFill="background1"/>
        <w:tabs>
          <w:tab w:val="center" w:pos="4680"/>
        </w:tabs>
        <w:suppressAutoHyphens/>
        <w:overflowPunct w:val="0"/>
        <w:autoSpaceDE w:val="0"/>
        <w:autoSpaceDN w:val="0"/>
        <w:adjustRightInd w:val="0"/>
        <w:spacing w:before="0" w:after="0"/>
        <w:jc w:val="center"/>
        <w:textAlignment w:val="baseline"/>
        <w:rPr>
          <w:rFonts w:ascii="Segoe UI" w:eastAsia="Times New Roman" w:hAnsi="Segoe UI" w:cs="Segoe UI"/>
          <w:spacing w:val="-3"/>
          <w:sz w:val="36"/>
        </w:rPr>
      </w:pPr>
      <w:r w:rsidRPr="0033135C">
        <w:rPr>
          <w:rFonts w:ascii="Segoe UI" w:eastAsia="Times New Roman" w:hAnsi="Segoe UI" w:cs="Segoe UI"/>
          <w:b/>
          <w:spacing w:val="-3"/>
          <w:sz w:val="36"/>
        </w:rPr>
        <w:lastRenderedPageBreak/>
        <w:t xml:space="preserve">APPENDIX </w:t>
      </w:r>
      <w:r w:rsidR="001A2790" w:rsidRPr="0033135C">
        <w:rPr>
          <w:rFonts w:ascii="Segoe UI" w:eastAsia="Times New Roman" w:hAnsi="Segoe UI" w:cs="Segoe UI"/>
          <w:b/>
          <w:spacing w:val="-3"/>
          <w:sz w:val="36"/>
        </w:rPr>
        <w:t>C</w:t>
      </w:r>
    </w:p>
    <w:p w14:paraId="5AFB97EB" w14:textId="77777777" w:rsidR="00EC7406" w:rsidRPr="0033135C" w:rsidRDefault="00EC7406" w:rsidP="0033135C">
      <w:pPr>
        <w:shd w:val="clear" w:color="auto" w:fill="FFFFFF" w:themeFill="background1"/>
        <w:spacing w:before="0" w:after="0"/>
        <w:jc w:val="center"/>
        <w:rPr>
          <w:rFonts w:ascii="Segoe UI" w:eastAsia="Times New Roman" w:hAnsi="Segoe UI" w:cs="Segoe UI"/>
          <w:szCs w:val="24"/>
        </w:rPr>
      </w:pPr>
    </w:p>
    <w:p w14:paraId="00FFFBA6" w14:textId="77777777" w:rsidR="00EC7406" w:rsidRPr="0033135C" w:rsidRDefault="00EC7406" w:rsidP="0033135C">
      <w:pPr>
        <w:shd w:val="clear" w:color="auto" w:fill="FFFFFF" w:themeFill="background1"/>
        <w:spacing w:before="0" w:after="0"/>
        <w:jc w:val="center"/>
        <w:rPr>
          <w:rFonts w:ascii="Segoe UI" w:eastAsia="Times New Roman" w:hAnsi="Segoe UI" w:cs="Segoe UI"/>
          <w:szCs w:val="24"/>
        </w:rPr>
      </w:pPr>
      <w:r w:rsidRPr="0033135C">
        <w:rPr>
          <w:rFonts w:ascii="Segoe UI" w:eastAsia="Times New Roman" w:hAnsi="Segoe UI" w:cs="Segoe UI"/>
          <w:b/>
          <w:spacing w:val="-3"/>
        </w:rPr>
        <w:t>AFFIDAVIT OF NON-COLLUSION</w:t>
      </w:r>
    </w:p>
    <w:p w14:paraId="7765CAA5" w14:textId="77777777" w:rsidR="00EC7406" w:rsidRPr="0033135C" w:rsidRDefault="00EC7406" w:rsidP="0033135C">
      <w:pPr>
        <w:shd w:val="clear" w:color="auto" w:fill="FFFFFF" w:themeFill="background1"/>
        <w:tabs>
          <w:tab w:val="left" w:pos="-720"/>
        </w:tabs>
        <w:suppressAutoHyphens/>
        <w:overflowPunct w:val="0"/>
        <w:autoSpaceDE w:val="0"/>
        <w:autoSpaceDN w:val="0"/>
        <w:adjustRightInd w:val="0"/>
        <w:spacing w:before="0" w:after="0"/>
        <w:ind w:left="1100"/>
        <w:jc w:val="center"/>
        <w:textAlignment w:val="baseline"/>
        <w:rPr>
          <w:rFonts w:ascii="Segoe UI" w:eastAsia="Times New Roman" w:hAnsi="Segoe UI" w:cs="Segoe UI"/>
          <w:b/>
          <w:spacing w:val="-3"/>
        </w:rPr>
      </w:pPr>
    </w:p>
    <w:tbl>
      <w:tblPr>
        <w:tblStyle w:val="TableGrid"/>
        <w:tblpPr w:leftFromText="180" w:rightFromText="180" w:vertAnchor="text" w:horzAnchor="margin" w:tblpXSpec="right" w:tblpY="-75"/>
        <w:tblW w:w="0" w:type="auto"/>
        <w:tblLook w:val="04A0" w:firstRow="1" w:lastRow="0" w:firstColumn="1" w:lastColumn="0" w:noHBand="0" w:noVBand="1"/>
      </w:tblPr>
      <w:tblGrid>
        <w:gridCol w:w="7375"/>
      </w:tblGrid>
      <w:tr w:rsidR="00F57829" w:rsidRPr="0033135C" w14:paraId="77F86C1B" w14:textId="77777777" w:rsidTr="00F57829">
        <w:tc>
          <w:tcPr>
            <w:tcW w:w="7375" w:type="dxa"/>
            <w:shd w:val="clear" w:color="auto" w:fill="FFEECD"/>
          </w:tcPr>
          <w:p w14:paraId="126641D6" w14:textId="77777777" w:rsidR="00F57829" w:rsidRPr="0033135C" w:rsidRDefault="00F57829" w:rsidP="0033135C">
            <w:pPr>
              <w:shd w:val="clear" w:color="auto" w:fill="FFFFFF" w:themeFill="background1"/>
              <w:tabs>
                <w:tab w:val="left" w:pos="-720"/>
              </w:tabs>
              <w:suppressAutoHyphens/>
              <w:overflowPunct w:val="0"/>
              <w:autoSpaceDE w:val="0"/>
              <w:autoSpaceDN w:val="0"/>
              <w:adjustRightInd w:val="0"/>
              <w:spacing w:before="0" w:after="0"/>
              <w:textAlignment w:val="baseline"/>
              <w:rPr>
                <w:rFonts w:ascii="Segoe UI" w:eastAsia="Times New Roman" w:hAnsi="Segoe UI" w:cs="Segoe UI"/>
                <w:b/>
                <w:spacing w:val="-3"/>
              </w:rPr>
            </w:pPr>
          </w:p>
        </w:tc>
      </w:tr>
    </w:tbl>
    <w:p w14:paraId="625BAB9A" w14:textId="77777777" w:rsidR="00F57829" w:rsidRPr="0033135C" w:rsidRDefault="00EC7406" w:rsidP="0033135C">
      <w:pPr>
        <w:shd w:val="clear" w:color="auto" w:fill="FFFFFF" w:themeFill="background1"/>
        <w:tabs>
          <w:tab w:val="left" w:pos="-720"/>
        </w:tabs>
        <w:suppressAutoHyphens/>
        <w:overflowPunct w:val="0"/>
        <w:autoSpaceDE w:val="0"/>
        <w:autoSpaceDN w:val="0"/>
        <w:adjustRightInd w:val="0"/>
        <w:spacing w:before="0" w:after="0"/>
        <w:ind w:left="90" w:hanging="90"/>
        <w:textAlignment w:val="baseline"/>
        <w:rPr>
          <w:rFonts w:ascii="Segoe UI" w:eastAsia="Times New Roman" w:hAnsi="Segoe UI" w:cs="Segoe UI"/>
          <w:b/>
          <w:spacing w:val="-3"/>
        </w:rPr>
      </w:pPr>
      <w:r w:rsidRPr="0033135C">
        <w:rPr>
          <w:rFonts w:ascii="Segoe UI" w:eastAsia="Times New Roman" w:hAnsi="Segoe UI" w:cs="Segoe UI"/>
          <w:b/>
          <w:spacing w:val="-3"/>
        </w:rPr>
        <w:t>Solicitation Number</w:t>
      </w:r>
      <w:r w:rsidR="00F57829" w:rsidRPr="0033135C">
        <w:rPr>
          <w:rFonts w:ascii="Segoe UI" w:eastAsia="Times New Roman" w:hAnsi="Segoe UI" w:cs="Segoe UI"/>
          <w:b/>
          <w:spacing w:val="-3"/>
        </w:rPr>
        <w:t xml:space="preserve"> </w:t>
      </w:r>
    </w:p>
    <w:p w14:paraId="7238BAC0" w14:textId="77777777" w:rsidR="00EC7406" w:rsidRPr="0033135C" w:rsidRDefault="00EC7406" w:rsidP="0033135C">
      <w:pPr>
        <w:shd w:val="clear" w:color="auto" w:fill="FFFFFF" w:themeFill="background1"/>
        <w:tabs>
          <w:tab w:val="left" w:pos="-720"/>
        </w:tabs>
        <w:suppressAutoHyphens/>
        <w:overflowPunct w:val="0"/>
        <w:autoSpaceDE w:val="0"/>
        <w:autoSpaceDN w:val="0"/>
        <w:adjustRightInd w:val="0"/>
        <w:spacing w:before="0" w:after="0"/>
        <w:textAlignment w:val="baseline"/>
        <w:rPr>
          <w:rFonts w:ascii="Segoe UI" w:eastAsia="Times New Roman" w:hAnsi="Segoe UI" w:cs="Segoe UI"/>
          <w:b/>
          <w:spacing w:val="-3"/>
        </w:rPr>
      </w:pPr>
    </w:p>
    <w:p w14:paraId="05613EC8" w14:textId="77777777" w:rsidR="00EC7406" w:rsidRPr="0033135C" w:rsidRDefault="00EC7406" w:rsidP="0033135C">
      <w:pPr>
        <w:shd w:val="clear" w:color="auto" w:fill="FFFFFF" w:themeFill="background1"/>
        <w:tabs>
          <w:tab w:val="left" w:pos="-720"/>
        </w:tabs>
        <w:suppressAutoHyphens/>
        <w:overflowPunct w:val="0"/>
        <w:autoSpaceDE w:val="0"/>
        <w:autoSpaceDN w:val="0"/>
        <w:adjustRightInd w:val="0"/>
        <w:spacing w:before="0" w:after="0"/>
        <w:ind w:left="90" w:hanging="90"/>
        <w:textAlignment w:val="baseline"/>
        <w:rPr>
          <w:rFonts w:ascii="Segoe UI" w:eastAsia="Times New Roman" w:hAnsi="Segoe UI" w:cs="Segoe UI"/>
          <w:spacing w:val="-3"/>
        </w:rPr>
      </w:pPr>
      <w:r w:rsidRPr="0033135C">
        <w:rPr>
          <w:rFonts w:ascii="Segoe UI" w:eastAsia="Times New Roman" w:hAnsi="Segoe UI" w:cs="Segoe UI"/>
          <w:spacing w:val="-3"/>
        </w:rPr>
        <w:t>I hereby swear (or affirm) under the penalty of perjury:</w:t>
      </w:r>
    </w:p>
    <w:p w14:paraId="7EB228D6" w14:textId="77777777" w:rsidR="00EC7406" w:rsidRPr="0033135C" w:rsidRDefault="00EC7406" w:rsidP="0033135C">
      <w:pPr>
        <w:shd w:val="clear" w:color="auto" w:fill="FFFFFF" w:themeFill="background1"/>
        <w:tabs>
          <w:tab w:val="left" w:pos="-720"/>
        </w:tabs>
        <w:suppressAutoHyphens/>
        <w:overflowPunct w:val="0"/>
        <w:autoSpaceDE w:val="0"/>
        <w:autoSpaceDN w:val="0"/>
        <w:adjustRightInd w:val="0"/>
        <w:spacing w:before="0" w:after="0"/>
        <w:ind w:left="90" w:hanging="90"/>
        <w:textAlignment w:val="baseline"/>
        <w:rPr>
          <w:rFonts w:ascii="Segoe UI" w:eastAsia="Times New Roman" w:hAnsi="Segoe UI" w:cs="Segoe UI"/>
          <w:spacing w:val="-3"/>
        </w:rPr>
      </w:pPr>
    </w:p>
    <w:p w14:paraId="13D5A410" w14:textId="77777777" w:rsidR="00EC7406" w:rsidRPr="0033135C" w:rsidRDefault="00EC7406" w:rsidP="0033135C">
      <w:pPr>
        <w:shd w:val="clear" w:color="auto" w:fill="FFFFFF" w:themeFill="background1"/>
        <w:tabs>
          <w:tab w:val="left" w:pos="-720"/>
        </w:tabs>
        <w:suppressAutoHyphens/>
        <w:overflowPunct w:val="0"/>
        <w:autoSpaceDE w:val="0"/>
        <w:autoSpaceDN w:val="0"/>
        <w:adjustRightInd w:val="0"/>
        <w:spacing w:before="0" w:after="0"/>
        <w:ind w:left="720"/>
        <w:textAlignment w:val="baseline"/>
        <w:rPr>
          <w:rFonts w:ascii="Segoe UI" w:eastAsia="Times New Roman" w:hAnsi="Segoe UI" w:cs="Segoe UI"/>
          <w:spacing w:val="-3"/>
        </w:rPr>
      </w:pPr>
      <w:r w:rsidRPr="0033135C">
        <w:rPr>
          <w:rFonts w:ascii="Segoe UI" w:eastAsia="Times New Roman" w:hAnsi="Segoe UI" w:cs="Segoe UI"/>
          <w:spacing w:val="-3"/>
        </w:rPr>
        <w:t>1.  That I am the responder (if the responder is an individual), a partner in the company (if the responder is a company) or an officer or employee of the responding corporation having the authority to sign on its behalf (if the responder is a corporation);</w:t>
      </w:r>
    </w:p>
    <w:p w14:paraId="0603B948" w14:textId="77777777" w:rsidR="00EC7406" w:rsidRPr="0033135C" w:rsidRDefault="00EC7406" w:rsidP="0033135C">
      <w:pPr>
        <w:shd w:val="clear" w:color="auto" w:fill="FFFFFF" w:themeFill="background1"/>
        <w:tabs>
          <w:tab w:val="left" w:pos="-720"/>
        </w:tabs>
        <w:suppressAutoHyphens/>
        <w:overflowPunct w:val="0"/>
        <w:autoSpaceDE w:val="0"/>
        <w:autoSpaceDN w:val="0"/>
        <w:adjustRightInd w:val="0"/>
        <w:spacing w:before="0" w:after="0"/>
        <w:ind w:left="720"/>
        <w:textAlignment w:val="baseline"/>
        <w:rPr>
          <w:rFonts w:ascii="Segoe UI" w:eastAsia="Times New Roman" w:hAnsi="Segoe UI" w:cs="Segoe UI"/>
          <w:spacing w:val="-3"/>
        </w:rPr>
      </w:pPr>
    </w:p>
    <w:p w14:paraId="57E7ACDD" w14:textId="77777777" w:rsidR="00EC7406" w:rsidRPr="0033135C" w:rsidRDefault="00EC7406" w:rsidP="0033135C">
      <w:pPr>
        <w:shd w:val="clear" w:color="auto" w:fill="FFFFFF" w:themeFill="background1"/>
        <w:tabs>
          <w:tab w:val="left" w:pos="-720"/>
        </w:tabs>
        <w:suppressAutoHyphens/>
        <w:overflowPunct w:val="0"/>
        <w:autoSpaceDE w:val="0"/>
        <w:autoSpaceDN w:val="0"/>
        <w:adjustRightInd w:val="0"/>
        <w:spacing w:before="0" w:after="0"/>
        <w:ind w:left="720"/>
        <w:textAlignment w:val="baseline"/>
        <w:rPr>
          <w:rFonts w:ascii="Segoe UI" w:eastAsia="Times New Roman" w:hAnsi="Segoe UI" w:cs="Segoe UI"/>
          <w:spacing w:val="-3"/>
        </w:rPr>
      </w:pPr>
      <w:r w:rsidRPr="0033135C">
        <w:rPr>
          <w:rFonts w:ascii="Segoe UI" w:eastAsia="Times New Roman" w:hAnsi="Segoe UI" w:cs="Segoe UI"/>
          <w:spacing w:val="-3"/>
        </w:rPr>
        <w:t>2.  That the attached offer (proposal) has been arrived at by the responder (Offeror) independently and has been submitted without collusion with and without any agreement, understanding, or planned common course of action with any other firm or entity designed to limit fair and open competition;</w:t>
      </w:r>
    </w:p>
    <w:p w14:paraId="6DDF6C7B" w14:textId="77777777" w:rsidR="00EC7406" w:rsidRPr="0033135C" w:rsidRDefault="00EC7406" w:rsidP="0033135C">
      <w:pPr>
        <w:shd w:val="clear" w:color="auto" w:fill="FFFFFF" w:themeFill="background1"/>
        <w:tabs>
          <w:tab w:val="left" w:pos="-720"/>
        </w:tabs>
        <w:suppressAutoHyphens/>
        <w:overflowPunct w:val="0"/>
        <w:autoSpaceDE w:val="0"/>
        <w:autoSpaceDN w:val="0"/>
        <w:adjustRightInd w:val="0"/>
        <w:spacing w:before="0" w:after="0"/>
        <w:ind w:left="720"/>
        <w:textAlignment w:val="baseline"/>
        <w:rPr>
          <w:rFonts w:ascii="Segoe UI" w:eastAsia="Times New Roman" w:hAnsi="Segoe UI" w:cs="Segoe UI"/>
          <w:spacing w:val="-3"/>
        </w:rPr>
      </w:pPr>
    </w:p>
    <w:p w14:paraId="2F518E7D" w14:textId="77777777" w:rsidR="00EC7406" w:rsidRPr="0033135C" w:rsidRDefault="00EC7406" w:rsidP="0033135C">
      <w:pPr>
        <w:shd w:val="clear" w:color="auto" w:fill="FFFFFF" w:themeFill="background1"/>
        <w:tabs>
          <w:tab w:val="left" w:pos="-720"/>
        </w:tabs>
        <w:suppressAutoHyphens/>
        <w:overflowPunct w:val="0"/>
        <w:autoSpaceDE w:val="0"/>
        <w:autoSpaceDN w:val="0"/>
        <w:adjustRightInd w:val="0"/>
        <w:spacing w:before="0" w:after="0"/>
        <w:ind w:left="720"/>
        <w:textAlignment w:val="baseline"/>
        <w:rPr>
          <w:rFonts w:ascii="Segoe UI" w:eastAsia="Times New Roman" w:hAnsi="Segoe UI" w:cs="Segoe UI"/>
          <w:spacing w:val="-3"/>
        </w:rPr>
      </w:pPr>
      <w:r w:rsidRPr="0033135C">
        <w:rPr>
          <w:rFonts w:ascii="Segoe UI" w:eastAsia="Times New Roman" w:hAnsi="Segoe UI" w:cs="Segoe UI"/>
          <w:spacing w:val="-3"/>
        </w:rPr>
        <w:t>3.  That the contents of the solicitation response (the Offeror’s proposal) have not been communicated by the responder or its employees or agents to any person not an employee or agent of the responder and will not be communicated to any such persons prior to the official opening of the solicitation responses (Offers); and</w:t>
      </w:r>
    </w:p>
    <w:p w14:paraId="66D42926" w14:textId="77777777" w:rsidR="00EC7406" w:rsidRPr="0033135C" w:rsidRDefault="00EC7406" w:rsidP="0033135C">
      <w:pPr>
        <w:shd w:val="clear" w:color="auto" w:fill="FFFFFF" w:themeFill="background1"/>
        <w:tabs>
          <w:tab w:val="left" w:pos="-720"/>
        </w:tabs>
        <w:suppressAutoHyphens/>
        <w:overflowPunct w:val="0"/>
        <w:autoSpaceDE w:val="0"/>
        <w:autoSpaceDN w:val="0"/>
        <w:adjustRightInd w:val="0"/>
        <w:spacing w:before="0" w:after="0"/>
        <w:ind w:left="720"/>
        <w:textAlignment w:val="baseline"/>
        <w:rPr>
          <w:rFonts w:ascii="Segoe UI" w:eastAsia="Times New Roman" w:hAnsi="Segoe UI" w:cs="Segoe UI"/>
          <w:spacing w:val="-3"/>
        </w:rPr>
      </w:pPr>
    </w:p>
    <w:p w14:paraId="743B8B8A" w14:textId="77777777" w:rsidR="00EC7406" w:rsidRPr="0033135C" w:rsidRDefault="00EC7406" w:rsidP="0033135C">
      <w:pPr>
        <w:shd w:val="clear" w:color="auto" w:fill="FFFFFF" w:themeFill="background1"/>
        <w:tabs>
          <w:tab w:val="left" w:pos="-720"/>
        </w:tabs>
        <w:suppressAutoHyphens/>
        <w:overflowPunct w:val="0"/>
        <w:autoSpaceDE w:val="0"/>
        <w:autoSpaceDN w:val="0"/>
        <w:adjustRightInd w:val="0"/>
        <w:spacing w:before="0" w:after="0"/>
        <w:ind w:left="720"/>
        <w:textAlignment w:val="baseline"/>
        <w:rPr>
          <w:rFonts w:ascii="Segoe UI" w:eastAsia="Times New Roman" w:hAnsi="Segoe UI" w:cs="Segoe UI"/>
          <w:spacing w:val="-3"/>
        </w:rPr>
      </w:pPr>
      <w:r w:rsidRPr="0033135C">
        <w:rPr>
          <w:rFonts w:ascii="Segoe UI" w:eastAsia="Times New Roman" w:hAnsi="Segoe UI" w:cs="Segoe UI"/>
          <w:spacing w:val="-3"/>
        </w:rPr>
        <w:t>4.  I certify that the statements in this affidavit are true and accurate.</w:t>
      </w:r>
    </w:p>
    <w:p w14:paraId="2B652D30" w14:textId="77777777" w:rsidR="00EC7406" w:rsidRPr="0033135C" w:rsidRDefault="00EC7406" w:rsidP="0033135C">
      <w:pPr>
        <w:shd w:val="clear" w:color="auto" w:fill="FFFFFF" w:themeFill="background1"/>
        <w:tabs>
          <w:tab w:val="left" w:pos="-720"/>
        </w:tabs>
        <w:suppressAutoHyphens/>
        <w:overflowPunct w:val="0"/>
        <w:autoSpaceDE w:val="0"/>
        <w:autoSpaceDN w:val="0"/>
        <w:adjustRightInd w:val="0"/>
        <w:spacing w:before="0" w:after="0"/>
        <w:ind w:left="90" w:hanging="90"/>
        <w:textAlignment w:val="baseline"/>
        <w:rPr>
          <w:rFonts w:ascii="Segoe UI" w:eastAsia="Times New Roman" w:hAnsi="Segoe UI" w:cs="Segoe UI"/>
          <w:spacing w:val="-3"/>
        </w:rPr>
      </w:pPr>
    </w:p>
    <w:tbl>
      <w:tblPr>
        <w:tblpPr w:leftFromText="180" w:rightFromText="180" w:vertAnchor="text" w:horzAnchor="margin" w:tblpY="-45"/>
        <w:tblW w:w="10487" w:type="dxa"/>
        <w:tblLayout w:type="fixed"/>
        <w:tblLook w:val="0000" w:firstRow="0" w:lastRow="0" w:firstColumn="0" w:lastColumn="0" w:noHBand="0" w:noVBand="0"/>
      </w:tblPr>
      <w:tblGrid>
        <w:gridCol w:w="4562"/>
        <w:gridCol w:w="1573"/>
        <w:gridCol w:w="1398"/>
        <w:gridCol w:w="2954"/>
      </w:tblGrid>
      <w:tr w:rsidR="00F57829" w:rsidRPr="0033135C" w14:paraId="4A71F7C9" w14:textId="77777777" w:rsidTr="00F57829">
        <w:trPr>
          <w:cantSplit/>
          <w:trHeight w:val="630"/>
        </w:trPr>
        <w:tc>
          <w:tcPr>
            <w:tcW w:w="4562" w:type="dxa"/>
            <w:tcBorders>
              <w:bottom w:val="single" w:sz="4" w:space="0" w:color="auto"/>
            </w:tcBorders>
            <w:vAlign w:val="center"/>
          </w:tcPr>
          <w:p w14:paraId="02D70A0A" w14:textId="77777777" w:rsidR="00F57829" w:rsidRPr="0033135C" w:rsidRDefault="00F57829" w:rsidP="0033135C">
            <w:pPr>
              <w:shd w:val="clear" w:color="auto" w:fill="FFFFFF" w:themeFill="background1"/>
              <w:tabs>
                <w:tab w:val="left" w:pos="-720"/>
              </w:tabs>
              <w:suppressAutoHyphens/>
              <w:overflowPunct w:val="0"/>
              <w:autoSpaceDE w:val="0"/>
              <w:autoSpaceDN w:val="0"/>
              <w:adjustRightInd w:val="0"/>
              <w:spacing w:before="0" w:after="0"/>
              <w:ind w:left="90" w:hanging="90"/>
              <w:textAlignment w:val="baseline"/>
              <w:rPr>
                <w:rFonts w:ascii="Segoe UI" w:eastAsia="Times New Roman" w:hAnsi="Segoe UI" w:cs="Segoe UI"/>
                <w:spacing w:val="-3"/>
              </w:rPr>
            </w:pPr>
            <w:r w:rsidRPr="0033135C">
              <w:rPr>
                <w:rFonts w:ascii="Segoe UI" w:eastAsia="Times New Roman" w:hAnsi="Segoe UI" w:cs="Segoe UI"/>
                <w:spacing w:val="-3"/>
              </w:rPr>
              <w:t>Name of Authorized Company Representative</w:t>
            </w:r>
          </w:p>
        </w:tc>
        <w:tc>
          <w:tcPr>
            <w:tcW w:w="2971" w:type="dxa"/>
            <w:gridSpan w:val="2"/>
            <w:tcBorders>
              <w:bottom w:val="single" w:sz="4" w:space="0" w:color="auto"/>
            </w:tcBorders>
            <w:vAlign w:val="center"/>
          </w:tcPr>
          <w:p w14:paraId="0EA8DB55" w14:textId="77777777" w:rsidR="00F57829" w:rsidRPr="0033135C" w:rsidRDefault="00F57829" w:rsidP="0033135C">
            <w:pPr>
              <w:shd w:val="clear" w:color="auto" w:fill="FFFFFF" w:themeFill="background1"/>
              <w:tabs>
                <w:tab w:val="left" w:pos="-720"/>
              </w:tabs>
              <w:suppressAutoHyphens/>
              <w:overflowPunct w:val="0"/>
              <w:autoSpaceDE w:val="0"/>
              <w:autoSpaceDN w:val="0"/>
              <w:adjustRightInd w:val="0"/>
              <w:spacing w:before="0" w:after="0"/>
              <w:ind w:left="90" w:hanging="90"/>
              <w:textAlignment w:val="baseline"/>
              <w:rPr>
                <w:rFonts w:ascii="Segoe UI" w:eastAsia="Times New Roman" w:hAnsi="Segoe UI" w:cs="Segoe UI"/>
                <w:spacing w:val="-3"/>
              </w:rPr>
            </w:pPr>
            <w:r w:rsidRPr="0033135C">
              <w:rPr>
                <w:rFonts w:ascii="Segoe UI" w:eastAsia="Times New Roman" w:hAnsi="Segoe UI" w:cs="Segoe UI"/>
                <w:spacing w:val="-3"/>
              </w:rPr>
              <w:t>Title</w:t>
            </w:r>
          </w:p>
        </w:tc>
        <w:tc>
          <w:tcPr>
            <w:tcW w:w="2954" w:type="dxa"/>
            <w:tcBorders>
              <w:bottom w:val="single" w:sz="4" w:space="0" w:color="auto"/>
            </w:tcBorders>
            <w:vAlign w:val="center"/>
          </w:tcPr>
          <w:p w14:paraId="7EF2FA1C" w14:textId="77777777" w:rsidR="00F57829" w:rsidRPr="0033135C" w:rsidRDefault="00F57829" w:rsidP="0033135C">
            <w:pPr>
              <w:shd w:val="clear" w:color="auto" w:fill="FFFFFF" w:themeFill="background1"/>
              <w:tabs>
                <w:tab w:val="left" w:pos="-720"/>
              </w:tabs>
              <w:suppressAutoHyphens/>
              <w:overflowPunct w:val="0"/>
              <w:autoSpaceDE w:val="0"/>
              <w:autoSpaceDN w:val="0"/>
              <w:adjustRightInd w:val="0"/>
              <w:spacing w:before="0" w:after="0"/>
              <w:ind w:left="90" w:hanging="90"/>
              <w:textAlignment w:val="baseline"/>
              <w:rPr>
                <w:rFonts w:ascii="Segoe UI" w:eastAsia="Times New Roman" w:hAnsi="Segoe UI" w:cs="Segoe UI"/>
                <w:spacing w:val="-3"/>
              </w:rPr>
            </w:pPr>
            <w:r w:rsidRPr="0033135C">
              <w:rPr>
                <w:rFonts w:ascii="Segoe UI" w:eastAsia="Times New Roman" w:hAnsi="Segoe UI" w:cs="Segoe UI"/>
                <w:spacing w:val="-3"/>
              </w:rPr>
              <w:t>Phone</w:t>
            </w:r>
          </w:p>
        </w:tc>
      </w:tr>
      <w:tr w:rsidR="00F57829" w:rsidRPr="0033135C" w14:paraId="2CEB7B49" w14:textId="77777777" w:rsidTr="002976E4">
        <w:trPr>
          <w:cantSplit/>
          <w:trHeight w:val="512"/>
        </w:trPr>
        <w:tc>
          <w:tcPr>
            <w:tcW w:w="4562" w:type="dxa"/>
            <w:tcBorders>
              <w:top w:val="single" w:sz="4" w:space="0" w:color="auto"/>
              <w:bottom w:val="single" w:sz="6" w:space="0" w:color="auto"/>
              <w:right w:val="single" w:sz="6" w:space="0" w:color="auto"/>
            </w:tcBorders>
            <w:shd w:val="clear" w:color="auto" w:fill="FFEECD"/>
            <w:vAlign w:val="center"/>
          </w:tcPr>
          <w:p w14:paraId="113BBE5A" w14:textId="77777777" w:rsidR="00F57829" w:rsidRPr="0033135C" w:rsidRDefault="00F57829" w:rsidP="0033135C">
            <w:pPr>
              <w:shd w:val="clear" w:color="auto" w:fill="FFFFFF" w:themeFill="background1"/>
              <w:tabs>
                <w:tab w:val="left" w:pos="-720"/>
              </w:tabs>
              <w:suppressAutoHyphens/>
              <w:overflowPunct w:val="0"/>
              <w:autoSpaceDE w:val="0"/>
              <w:autoSpaceDN w:val="0"/>
              <w:adjustRightInd w:val="0"/>
              <w:spacing w:before="0" w:after="0"/>
              <w:ind w:left="90" w:hanging="90"/>
              <w:textAlignment w:val="baseline"/>
              <w:rPr>
                <w:rFonts w:ascii="Segoe UI" w:eastAsia="Times New Roman" w:hAnsi="Segoe UI" w:cs="Segoe UI"/>
                <w:spacing w:val="-3"/>
              </w:rPr>
            </w:pPr>
          </w:p>
        </w:tc>
        <w:tc>
          <w:tcPr>
            <w:tcW w:w="2971" w:type="dxa"/>
            <w:gridSpan w:val="2"/>
            <w:tcBorders>
              <w:top w:val="single" w:sz="4" w:space="0" w:color="auto"/>
              <w:left w:val="single" w:sz="6" w:space="0" w:color="auto"/>
              <w:bottom w:val="single" w:sz="6" w:space="0" w:color="auto"/>
              <w:right w:val="single" w:sz="6" w:space="0" w:color="auto"/>
            </w:tcBorders>
            <w:shd w:val="clear" w:color="auto" w:fill="FFEECD"/>
            <w:vAlign w:val="center"/>
          </w:tcPr>
          <w:p w14:paraId="3C023E7D" w14:textId="77777777" w:rsidR="00F57829" w:rsidRPr="0033135C" w:rsidRDefault="00F57829" w:rsidP="0033135C">
            <w:pPr>
              <w:shd w:val="clear" w:color="auto" w:fill="FFFFFF" w:themeFill="background1"/>
              <w:tabs>
                <w:tab w:val="left" w:pos="-720"/>
              </w:tabs>
              <w:suppressAutoHyphens/>
              <w:overflowPunct w:val="0"/>
              <w:autoSpaceDE w:val="0"/>
              <w:autoSpaceDN w:val="0"/>
              <w:adjustRightInd w:val="0"/>
              <w:spacing w:before="0" w:after="0"/>
              <w:ind w:left="90" w:hanging="90"/>
              <w:textAlignment w:val="baseline"/>
              <w:rPr>
                <w:rFonts w:ascii="Segoe UI" w:eastAsia="Times New Roman" w:hAnsi="Segoe UI" w:cs="Segoe UI"/>
                <w:spacing w:val="-3"/>
              </w:rPr>
            </w:pPr>
          </w:p>
        </w:tc>
        <w:tc>
          <w:tcPr>
            <w:tcW w:w="2954" w:type="dxa"/>
            <w:tcBorders>
              <w:top w:val="single" w:sz="4" w:space="0" w:color="auto"/>
              <w:left w:val="single" w:sz="6" w:space="0" w:color="auto"/>
              <w:bottom w:val="single" w:sz="6" w:space="0" w:color="auto"/>
            </w:tcBorders>
            <w:shd w:val="clear" w:color="auto" w:fill="FFEECD"/>
            <w:vAlign w:val="center"/>
          </w:tcPr>
          <w:p w14:paraId="3D24194D" w14:textId="77777777" w:rsidR="00F57829" w:rsidRPr="0033135C" w:rsidRDefault="00F57829" w:rsidP="0033135C">
            <w:pPr>
              <w:shd w:val="clear" w:color="auto" w:fill="FFFFFF" w:themeFill="background1"/>
              <w:tabs>
                <w:tab w:val="left" w:pos="-720"/>
              </w:tabs>
              <w:suppressAutoHyphens/>
              <w:overflowPunct w:val="0"/>
              <w:autoSpaceDE w:val="0"/>
              <w:autoSpaceDN w:val="0"/>
              <w:adjustRightInd w:val="0"/>
              <w:spacing w:before="0" w:after="0"/>
              <w:ind w:left="90" w:hanging="90"/>
              <w:textAlignment w:val="baseline"/>
              <w:rPr>
                <w:rFonts w:ascii="Segoe UI" w:eastAsia="Times New Roman" w:hAnsi="Segoe UI" w:cs="Segoe UI"/>
                <w:spacing w:val="-3"/>
              </w:rPr>
            </w:pPr>
          </w:p>
        </w:tc>
      </w:tr>
      <w:tr w:rsidR="00F57829" w:rsidRPr="0033135C" w14:paraId="66E963AF" w14:textId="77777777" w:rsidTr="00F57829">
        <w:trPr>
          <w:cantSplit/>
          <w:trHeight w:val="541"/>
        </w:trPr>
        <w:tc>
          <w:tcPr>
            <w:tcW w:w="4562" w:type="dxa"/>
            <w:tcBorders>
              <w:top w:val="single" w:sz="6" w:space="0" w:color="auto"/>
              <w:bottom w:val="single" w:sz="4" w:space="0" w:color="auto"/>
            </w:tcBorders>
            <w:vAlign w:val="center"/>
          </w:tcPr>
          <w:p w14:paraId="60E570F7" w14:textId="77777777" w:rsidR="00F57829" w:rsidRPr="0033135C" w:rsidRDefault="00F57829" w:rsidP="0033135C">
            <w:pPr>
              <w:shd w:val="clear" w:color="auto" w:fill="FFFFFF" w:themeFill="background1"/>
              <w:tabs>
                <w:tab w:val="left" w:pos="-720"/>
              </w:tabs>
              <w:suppressAutoHyphens/>
              <w:overflowPunct w:val="0"/>
              <w:autoSpaceDE w:val="0"/>
              <w:autoSpaceDN w:val="0"/>
              <w:adjustRightInd w:val="0"/>
              <w:spacing w:before="0" w:after="0"/>
              <w:ind w:left="90" w:hanging="90"/>
              <w:textAlignment w:val="baseline"/>
              <w:rPr>
                <w:rFonts w:ascii="Segoe UI" w:eastAsia="Times New Roman" w:hAnsi="Segoe UI" w:cs="Segoe UI"/>
                <w:spacing w:val="-3"/>
              </w:rPr>
            </w:pPr>
            <w:r w:rsidRPr="0033135C">
              <w:rPr>
                <w:rFonts w:ascii="Segoe UI" w:eastAsia="Times New Roman" w:hAnsi="Segoe UI" w:cs="Segoe UI"/>
                <w:spacing w:val="-3"/>
              </w:rPr>
              <w:t>Signature of Above</w:t>
            </w:r>
          </w:p>
        </w:tc>
        <w:tc>
          <w:tcPr>
            <w:tcW w:w="1573" w:type="dxa"/>
            <w:tcBorders>
              <w:top w:val="single" w:sz="6" w:space="0" w:color="auto"/>
              <w:bottom w:val="single" w:sz="4" w:space="0" w:color="auto"/>
            </w:tcBorders>
            <w:vAlign w:val="center"/>
          </w:tcPr>
          <w:p w14:paraId="5D2B9E94" w14:textId="77777777" w:rsidR="00F57829" w:rsidRPr="0033135C" w:rsidRDefault="00F57829" w:rsidP="0033135C">
            <w:pPr>
              <w:shd w:val="clear" w:color="auto" w:fill="FFFFFF" w:themeFill="background1"/>
              <w:tabs>
                <w:tab w:val="left" w:pos="-720"/>
              </w:tabs>
              <w:suppressAutoHyphens/>
              <w:overflowPunct w:val="0"/>
              <w:autoSpaceDE w:val="0"/>
              <w:autoSpaceDN w:val="0"/>
              <w:adjustRightInd w:val="0"/>
              <w:spacing w:before="0" w:after="0"/>
              <w:ind w:left="90" w:hanging="90"/>
              <w:textAlignment w:val="baseline"/>
              <w:rPr>
                <w:rFonts w:ascii="Segoe UI" w:eastAsia="Times New Roman" w:hAnsi="Segoe UI" w:cs="Segoe UI"/>
                <w:spacing w:val="-3"/>
              </w:rPr>
            </w:pPr>
            <w:r w:rsidRPr="0033135C">
              <w:rPr>
                <w:rFonts w:ascii="Segoe UI" w:eastAsia="Times New Roman" w:hAnsi="Segoe UI" w:cs="Segoe UI"/>
                <w:spacing w:val="-3"/>
              </w:rPr>
              <w:t>Date</w:t>
            </w:r>
          </w:p>
        </w:tc>
        <w:tc>
          <w:tcPr>
            <w:tcW w:w="4352" w:type="dxa"/>
            <w:gridSpan w:val="2"/>
            <w:tcBorders>
              <w:top w:val="single" w:sz="6" w:space="0" w:color="auto"/>
              <w:bottom w:val="single" w:sz="4" w:space="0" w:color="auto"/>
            </w:tcBorders>
            <w:vAlign w:val="center"/>
          </w:tcPr>
          <w:p w14:paraId="6D6F6E5A" w14:textId="77777777" w:rsidR="00F57829" w:rsidRPr="0033135C" w:rsidRDefault="00F57829" w:rsidP="0033135C">
            <w:pPr>
              <w:shd w:val="clear" w:color="auto" w:fill="FFFFFF" w:themeFill="background1"/>
              <w:tabs>
                <w:tab w:val="left" w:pos="-720"/>
              </w:tabs>
              <w:suppressAutoHyphens/>
              <w:overflowPunct w:val="0"/>
              <w:autoSpaceDE w:val="0"/>
              <w:autoSpaceDN w:val="0"/>
              <w:adjustRightInd w:val="0"/>
              <w:spacing w:before="0" w:after="0"/>
              <w:ind w:left="90" w:hanging="90"/>
              <w:textAlignment w:val="baseline"/>
              <w:rPr>
                <w:rFonts w:ascii="Segoe UI" w:eastAsia="Times New Roman" w:hAnsi="Segoe UI" w:cs="Segoe UI"/>
                <w:spacing w:val="-3"/>
              </w:rPr>
            </w:pPr>
            <w:r w:rsidRPr="0033135C">
              <w:rPr>
                <w:rFonts w:ascii="Segoe UI" w:eastAsia="Times New Roman" w:hAnsi="Segoe UI" w:cs="Segoe UI"/>
                <w:spacing w:val="-3"/>
              </w:rPr>
              <w:t>Email</w:t>
            </w:r>
          </w:p>
        </w:tc>
      </w:tr>
      <w:tr w:rsidR="00F57829" w:rsidRPr="0033135C" w14:paraId="305ADE91" w14:textId="77777777" w:rsidTr="00F57829">
        <w:trPr>
          <w:cantSplit/>
          <w:trHeight w:val="548"/>
        </w:trPr>
        <w:tc>
          <w:tcPr>
            <w:tcW w:w="4562" w:type="dxa"/>
            <w:tcBorders>
              <w:top w:val="single" w:sz="4" w:space="0" w:color="auto"/>
              <w:bottom w:val="single" w:sz="4" w:space="0" w:color="auto"/>
              <w:right w:val="single" w:sz="6" w:space="0" w:color="auto"/>
            </w:tcBorders>
            <w:shd w:val="clear" w:color="auto" w:fill="FFEECD"/>
            <w:vAlign w:val="center"/>
          </w:tcPr>
          <w:p w14:paraId="22A22D7B" w14:textId="77777777" w:rsidR="00F57829" w:rsidRPr="0033135C" w:rsidRDefault="00F57829" w:rsidP="0033135C">
            <w:pPr>
              <w:shd w:val="clear" w:color="auto" w:fill="FFFFFF" w:themeFill="background1"/>
              <w:tabs>
                <w:tab w:val="left" w:pos="-720"/>
              </w:tabs>
              <w:suppressAutoHyphens/>
              <w:overflowPunct w:val="0"/>
              <w:autoSpaceDE w:val="0"/>
              <w:autoSpaceDN w:val="0"/>
              <w:adjustRightInd w:val="0"/>
              <w:spacing w:before="0" w:after="0"/>
              <w:ind w:left="90" w:hanging="90"/>
              <w:textAlignment w:val="baseline"/>
              <w:rPr>
                <w:rFonts w:ascii="Segoe UI" w:eastAsia="Times New Roman" w:hAnsi="Segoe UI" w:cs="Segoe UI"/>
                <w:spacing w:val="-3"/>
              </w:rPr>
            </w:pPr>
          </w:p>
        </w:tc>
        <w:tc>
          <w:tcPr>
            <w:tcW w:w="1573" w:type="dxa"/>
            <w:tcBorders>
              <w:top w:val="single" w:sz="4" w:space="0" w:color="auto"/>
              <w:left w:val="single" w:sz="6" w:space="0" w:color="auto"/>
              <w:bottom w:val="single" w:sz="4" w:space="0" w:color="auto"/>
              <w:right w:val="single" w:sz="6" w:space="0" w:color="auto"/>
            </w:tcBorders>
            <w:shd w:val="clear" w:color="auto" w:fill="FFEECD"/>
            <w:vAlign w:val="center"/>
          </w:tcPr>
          <w:p w14:paraId="42B799A8" w14:textId="77777777" w:rsidR="00F57829" w:rsidRPr="0033135C" w:rsidRDefault="00F57829" w:rsidP="0033135C">
            <w:pPr>
              <w:shd w:val="clear" w:color="auto" w:fill="FFFFFF" w:themeFill="background1"/>
              <w:tabs>
                <w:tab w:val="left" w:pos="-720"/>
              </w:tabs>
              <w:suppressAutoHyphens/>
              <w:overflowPunct w:val="0"/>
              <w:autoSpaceDE w:val="0"/>
              <w:autoSpaceDN w:val="0"/>
              <w:adjustRightInd w:val="0"/>
              <w:spacing w:before="0" w:after="0"/>
              <w:ind w:left="90" w:hanging="90"/>
              <w:textAlignment w:val="baseline"/>
              <w:rPr>
                <w:rFonts w:ascii="Segoe UI" w:eastAsia="Times New Roman" w:hAnsi="Segoe UI" w:cs="Segoe UI"/>
                <w:spacing w:val="-3"/>
              </w:rPr>
            </w:pPr>
          </w:p>
        </w:tc>
        <w:tc>
          <w:tcPr>
            <w:tcW w:w="4352" w:type="dxa"/>
            <w:gridSpan w:val="2"/>
            <w:tcBorders>
              <w:top w:val="single" w:sz="4" w:space="0" w:color="auto"/>
              <w:left w:val="single" w:sz="6" w:space="0" w:color="auto"/>
              <w:bottom w:val="single" w:sz="4" w:space="0" w:color="auto"/>
            </w:tcBorders>
            <w:shd w:val="clear" w:color="auto" w:fill="FFEECD"/>
            <w:vAlign w:val="center"/>
          </w:tcPr>
          <w:p w14:paraId="188E90EF" w14:textId="77777777" w:rsidR="00F57829" w:rsidRPr="0033135C" w:rsidRDefault="00F57829" w:rsidP="0033135C">
            <w:pPr>
              <w:shd w:val="clear" w:color="auto" w:fill="FFFFFF" w:themeFill="background1"/>
              <w:tabs>
                <w:tab w:val="left" w:pos="-720"/>
              </w:tabs>
              <w:suppressAutoHyphens/>
              <w:overflowPunct w:val="0"/>
              <w:autoSpaceDE w:val="0"/>
              <w:autoSpaceDN w:val="0"/>
              <w:adjustRightInd w:val="0"/>
              <w:spacing w:before="0" w:after="0"/>
              <w:ind w:left="90" w:hanging="90"/>
              <w:textAlignment w:val="baseline"/>
              <w:rPr>
                <w:rFonts w:ascii="Segoe UI" w:eastAsia="Times New Roman" w:hAnsi="Segoe UI" w:cs="Segoe UI"/>
                <w:spacing w:val="-3"/>
              </w:rPr>
            </w:pPr>
          </w:p>
        </w:tc>
      </w:tr>
      <w:tr w:rsidR="00F57829" w:rsidRPr="0033135C" w14:paraId="7503B076" w14:textId="77777777" w:rsidTr="00F57829">
        <w:trPr>
          <w:cantSplit/>
          <w:trHeight w:val="485"/>
        </w:trPr>
        <w:tc>
          <w:tcPr>
            <w:tcW w:w="4562" w:type="dxa"/>
            <w:tcBorders>
              <w:top w:val="single" w:sz="4" w:space="0" w:color="auto"/>
              <w:bottom w:val="single" w:sz="4" w:space="0" w:color="auto"/>
            </w:tcBorders>
            <w:shd w:val="clear" w:color="auto" w:fill="auto"/>
            <w:vAlign w:val="center"/>
          </w:tcPr>
          <w:p w14:paraId="25CCFAE5" w14:textId="1BB970F0" w:rsidR="00F57829" w:rsidRPr="0033135C" w:rsidRDefault="00F57829" w:rsidP="0033135C">
            <w:pPr>
              <w:shd w:val="clear" w:color="auto" w:fill="FFFFFF" w:themeFill="background1"/>
              <w:tabs>
                <w:tab w:val="left" w:pos="-720"/>
              </w:tabs>
              <w:suppressAutoHyphens/>
              <w:overflowPunct w:val="0"/>
              <w:autoSpaceDE w:val="0"/>
              <w:autoSpaceDN w:val="0"/>
              <w:adjustRightInd w:val="0"/>
              <w:spacing w:before="0" w:after="0"/>
              <w:ind w:left="90" w:hanging="90"/>
              <w:textAlignment w:val="baseline"/>
              <w:rPr>
                <w:rFonts w:ascii="Segoe UI" w:eastAsia="Times New Roman" w:hAnsi="Segoe UI" w:cs="Segoe UI"/>
                <w:spacing w:val="-3"/>
              </w:rPr>
            </w:pPr>
            <w:r w:rsidRPr="0033135C">
              <w:rPr>
                <w:rFonts w:ascii="Segoe UI" w:eastAsia="Times New Roman" w:hAnsi="Segoe UI" w:cs="Segoe UI"/>
                <w:spacing w:val="-3"/>
              </w:rPr>
              <w:t>Signed Notary Public</w:t>
            </w:r>
          </w:p>
        </w:tc>
        <w:tc>
          <w:tcPr>
            <w:tcW w:w="5925" w:type="dxa"/>
            <w:gridSpan w:val="3"/>
            <w:tcBorders>
              <w:top w:val="single" w:sz="4" w:space="0" w:color="auto"/>
              <w:bottom w:val="single" w:sz="4" w:space="0" w:color="auto"/>
            </w:tcBorders>
            <w:shd w:val="clear" w:color="auto" w:fill="auto"/>
            <w:vAlign w:val="center"/>
          </w:tcPr>
          <w:p w14:paraId="033A7769" w14:textId="1E476090" w:rsidR="00F57829" w:rsidRPr="0033135C" w:rsidRDefault="00F57829" w:rsidP="0033135C">
            <w:pPr>
              <w:shd w:val="clear" w:color="auto" w:fill="FFFFFF" w:themeFill="background1"/>
              <w:tabs>
                <w:tab w:val="left" w:pos="-720"/>
              </w:tabs>
              <w:suppressAutoHyphens/>
              <w:overflowPunct w:val="0"/>
              <w:autoSpaceDE w:val="0"/>
              <w:autoSpaceDN w:val="0"/>
              <w:adjustRightInd w:val="0"/>
              <w:spacing w:before="0" w:after="0"/>
              <w:ind w:left="90" w:hanging="90"/>
              <w:textAlignment w:val="baseline"/>
              <w:rPr>
                <w:rFonts w:ascii="Segoe UI" w:eastAsia="Times New Roman" w:hAnsi="Segoe UI" w:cs="Segoe UI"/>
                <w:spacing w:val="-3"/>
              </w:rPr>
            </w:pPr>
            <w:r w:rsidRPr="0033135C">
              <w:rPr>
                <w:rFonts w:ascii="Segoe UI" w:eastAsia="Times New Roman" w:hAnsi="Segoe UI" w:cs="Segoe UI"/>
                <w:spacing w:val="-3"/>
              </w:rPr>
              <w:t>My Commission Expires</w:t>
            </w:r>
          </w:p>
        </w:tc>
      </w:tr>
      <w:tr w:rsidR="00F57829" w:rsidRPr="0033135C" w14:paraId="7FCAE555" w14:textId="77777777" w:rsidTr="002976E4">
        <w:trPr>
          <w:cantSplit/>
          <w:trHeight w:val="557"/>
        </w:trPr>
        <w:tc>
          <w:tcPr>
            <w:tcW w:w="4562" w:type="dxa"/>
            <w:tcBorders>
              <w:top w:val="single" w:sz="4" w:space="0" w:color="auto"/>
              <w:bottom w:val="single" w:sz="6" w:space="0" w:color="auto"/>
              <w:right w:val="single" w:sz="6" w:space="0" w:color="auto"/>
            </w:tcBorders>
            <w:shd w:val="clear" w:color="auto" w:fill="FFEECD"/>
            <w:vAlign w:val="center"/>
          </w:tcPr>
          <w:p w14:paraId="1A19DE1E" w14:textId="77777777" w:rsidR="00F57829" w:rsidRPr="0033135C" w:rsidRDefault="00F57829" w:rsidP="0033135C">
            <w:pPr>
              <w:shd w:val="clear" w:color="auto" w:fill="FFFFFF" w:themeFill="background1"/>
              <w:tabs>
                <w:tab w:val="left" w:pos="-720"/>
              </w:tabs>
              <w:suppressAutoHyphens/>
              <w:overflowPunct w:val="0"/>
              <w:autoSpaceDE w:val="0"/>
              <w:autoSpaceDN w:val="0"/>
              <w:adjustRightInd w:val="0"/>
              <w:spacing w:before="0" w:after="0"/>
              <w:ind w:left="90" w:hanging="90"/>
              <w:textAlignment w:val="baseline"/>
              <w:rPr>
                <w:rFonts w:ascii="Segoe UI" w:eastAsia="Times New Roman" w:hAnsi="Segoe UI" w:cs="Segoe UI"/>
                <w:spacing w:val="-3"/>
              </w:rPr>
            </w:pPr>
          </w:p>
        </w:tc>
        <w:tc>
          <w:tcPr>
            <w:tcW w:w="5925" w:type="dxa"/>
            <w:gridSpan w:val="3"/>
            <w:tcBorders>
              <w:top w:val="single" w:sz="4" w:space="0" w:color="auto"/>
              <w:left w:val="single" w:sz="6" w:space="0" w:color="auto"/>
              <w:bottom w:val="single" w:sz="6" w:space="0" w:color="auto"/>
            </w:tcBorders>
            <w:shd w:val="clear" w:color="auto" w:fill="FFEECD"/>
            <w:vAlign w:val="center"/>
          </w:tcPr>
          <w:p w14:paraId="374C28ED" w14:textId="77777777" w:rsidR="00F57829" w:rsidRPr="0033135C" w:rsidRDefault="00F57829" w:rsidP="0033135C">
            <w:pPr>
              <w:shd w:val="clear" w:color="auto" w:fill="FFFFFF" w:themeFill="background1"/>
              <w:tabs>
                <w:tab w:val="left" w:pos="-720"/>
              </w:tabs>
              <w:suppressAutoHyphens/>
              <w:overflowPunct w:val="0"/>
              <w:autoSpaceDE w:val="0"/>
              <w:autoSpaceDN w:val="0"/>
              <w:adjustRightInd w:val="0"/>
              <w:spacing w:before="0" w:after="0"/>
              <w:ind w:left="90" w:hanging="90"/>
              <w:textAlignment w:val="baseline"/>
              <w:rPr>
                <w:rFonts w:ascii="Segoe UI" w:eastAsia="Times New Roman" w:hAnsi="Segoe UI" w:cs="Segoe UI"/>
                <w:spacing w:val="-3"/>
              </w:rPr>
            </w:pPr>
          </w:p>
        </w:tc>
      </w:tr>
    </w:tbl>
    <w:p w14:paraId="31712906" w14:textId="3171D4FC" w:rsidR="00EC7406" w:rsidRPr="0033135C" w:rsidRDefault="00EC7406" w:rsidP="0033135C">
      <w:pPr>
        <w:shd w:val="clear" w:color="auto" w:fill="FFFFFF" w:themeFill="background1"/>
        <w:spacing w:before="0" w:after="0"/>
        <w:rPr>
          <w:rFonts w:ascii="Segoe UI" w:eastAsia="Times New Roman" w:hAnsi="Segoe UI" w:cs="Segoe UI"/>
          <w:spacing w:val="-3"/>
        </w:rPr>
      </w:pPr>
    </w:p>
    <w:p w14:paraId="30D1D8B1" w14:textId="64E5344C" w:rsidR="00EC7406" w:rsidRPr="0033135C" w:rsidRDefault="00EC7406" w:rsidP="0033135C">
      <w:pPr>
        <w:shd w:val="clear" w:color="auto" w:fill="FFFFFF" w:themeFill="background1"/>
        <w:tabs>
          <w:tab w:val="center" w:pos="4680"/>
        </w:tabs>
        <w:suppressAutoHyphens/>
        <w:overflowPunct w:val="0"/>
        <w:autoSpaceDE w:val="0"/>
        <w:autoSpaceDN w:val="0"/>
        <w:adjustRightInd w:val="0"/>
        <w:spacing w:before="0" w:after="0"/>
        <w:jc w:val="center"/>
        <w:textAlignment w:val="baseline"/>
        <w:rPr>
          <w:rFonts w:ascii="Segoe UI" w:eastAsia="Calibri" w:hAnsi="Segoe UI" w:cs="Segoe UI"/>
          <w:b/>
          <w:caps/>
          <w:sz w:val="28"/>
          <w:szCs w:val="28"/>
        </w:rPr>
      </w:pPr>
      <w:r w:rsidRPr="0033135C">
        <w:rPr>
          <w:rFonts w:ascii="Segoe UI" w:eastAsia="Times New Roman" w:hAnsi="Segoe UI" w:cs="Segoe UI"/>
          <w:b/>
          <w:spacing w:val="-3"/>
          <w:sz w:val="36"/>
        </w:rPr>
        <w:lastRenderedPageBreak/>
        <w:t xml:space="preserve">APPENDIX </w:t>
      </w:r>
      <w:r w:rsidR="001A2790" w:rsidRPr="0033135C">
        <w:rPr>
          <w:rFonts w:ascii="Segoe UI" w:eastAsia="Times New Roman" w:hAnsi="Segoe UI" w:cs="Segoe UI"/>
          <w:b/>
          <w:spacing w:val="-3"/>
          <w:sz w:val="36"/>
        </w:rPr>
        <w:t>D</w:t>
      </w:r>
    </w:p>
    <w:p w14:paraId="7D72CD59" w14:textId="229B9476" w:rsidR="00EC7406" w:rsidRPr="0033135C" w:rsidRDefault="00EC7406"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jc w:val="center"/>
        <w:textAlignment w:val="baseline"/>
        <w:rPr>
          <w:rFonts w:ascii="Segoe UI" w:eastAsia="Calibri" w:hAnsi="Segoe UI" w:cs="Segoe UI"/>
          <w:b/>
          <w:caps/>
          <w:sz w:val="28"/>
          <w:szCs w:val="28"/>
        </w:rPr>
      </w:pPr>
      <w:r w:rsidRPr="0033135C">
        <w:rPr>
          <w:rFonts w:ascii="Segoe UI" w:eastAsia="Calibri" w:hAnsi="Segoe UI" w:cs="Segoe UI"/>
          <w:b/>
          <w:caps/>
          <w:sz w:val="28"/>
          <w:szCs w:val="28"/>
        </w:rPr>
        <w:t>Proposer INFORMATION</w:t>
      </w:r>
    </w:p>
    <w:p w14:paraId="459B29A4" w14:textId="77777777" w:rsidR="00C137B2" w:rsidRPr="0033135C" w:rsidRDefault="00C137B2"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jc w:val="center"/>
        <w:textAlignment w:val="baseline"/>
        <w:rPr>
          <w:rFonts w:ascii="Segoe UI" w:eastAsia="Calibri" w:hAnsi="Segoe UI" w:cs="Segoe UI"/>
          <w:b/>
          <w:cap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450"/>
        <w:gridCol w:w="1615"/>
        <w:gridCol w:w="549"/>
        <w:gridCol w:w="356"/>
        <w:gridCol w:w="1037"/>
        <w:gridCol w:w="938"/>
        <w:gridCol w:w="447"/>
        <w:gridCol w:w="1088"/>
        <w:gridCol w:w="2870"/>
      </w:tblGrid>
      <w:tr w:rsidR="009B107C" w:rsidRPr="0033135C" w14:paraId="6CBEFBC2" w14:textId="77777777" w:rsidTr="00CE655B">
        <w:tc>
          <w:tcPr>
            <w:tcW w:w="3334" w:type="dxa"/>
            <w:gridSpan w:val="4"/>
            <w:tcBorders>
              <w:right w:val="single" w:sz="4" w:space="0" w:color="auto"/>
            </w:tcBorders>
            <w:vAlign w:val="center"/>
          </w:tcPr>
          <w:p w14:paraId="15915165" w14:textId="353D4017" w:rsidR="009B107C" w:rsidRPr="0033135C" w:rsidRDefault="009B107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caps/>
                <w:sz w:val="20"/>
              </w:rPr>
            </w:pPr>
            <w:bookmarkStart w:id="237" w:name="_Hlk125375387"/>
            <w:r w:rsidRPr="0033135C">
              <w:rPr>
                <w:rFonts w:ascii="Segoe UI" w:eastAsia="Calibri" w:hAnsi="Segoe UI" w:cs="Segoe UI"/>
                <w:b/>
                <w:bCs/>
                <w:sz w:val="20"/>
              </w:rPr>
              <w:t>Proposing Company/Org. Name</w:t>
            </w:r>
          </w:p>
        </w:tc>
        <w:tc>
          <w:tcPr>
            <w:tcW w:w="6736" w:type="dxa"/>
            <w:gridSpan w:val="6"/>
            <w:tcBorders>
              <w:top w:val="single" w:sz="4" w:space="0" w:color="auto"/>
              <w:left w:val="single" w:sz="4" w:space="0" w:color="auto"/>
              <w:bottom w:val="single" w:sz="4" w:space="0" w:color="auto"/>
              <w:right w:val="single" w:sz="4" w:space="0" w:color="auto"/>
            </w:tcBorders>
            <w:shd w:val="clear" w:color="auto" w:fill="FFEECD"/>
            <w:vAlign w:val="center"/>
          </w:tcPr>
          <w:p w14:paraId="406E910A" w14:textId="77777777" w:rsidR="009B107C" w:rsidRPr="0033135C" w:rsidRDefault="009B107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caps/>
                <w:sz w:val="20"/>
              </w:rPr>
            </w:pPr>
          </w:p>
        </w:tc>
      </w:tr>
      <w:tr w:rsidR="009B107C" w:rsidRPr="0033135C" w14:paraId="44BEDA9E" w14:textId="77777777" w:rsidTr="00D5546A">
        <w:tc>
          <w:tcPr>
            <w:tcW w:w="1170" w:type="dxa"/>
            <w:gridSpan w:val="2"/>
            <w:tcBorders>
              <w:right w:val="single" w:sz="4" w:space="0" w:color="auto"/>
            </w:tcBorders>
            <w:vAlign w:val="center"/>
          </w:tcPr>
          <w:p w14:paraId="75CD2B1F" w14:textId="45827024" w:rsidR="009B107C" w:rsidRPr="0033135C" w:rsidRDefault="009B107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r w:rsidRPr="0033135C">
              <w:rPr>
                <w:rFonts w:ascii="Segoe UI" w:eastAsia="Calibri" w:hAnsi="Segoe UI" w:cs="Segoe UI"/>
                <w:b/>
                <w:bCs/>
                <w:caps/>
                <w:sz w:val="20"/>
              </w:rPr>
              <w:t xml:space="preserve">FeIN </w:t>
            </w:r>
          </w:p>
        </w:tc>
        <w:tc>
          <w:tcPr>
            <w:tcW w:w="3557" w:type="dxa"/>
            <w:gridSpan w:val="4"/>
            <w:tcBorders>
              <w:top w:val="single" w:sz="4" w:space="0" w:color="auto"/>
              <w:left w:val="single" w:sz="4" w:space="0" w:color="auto"/>
              <w:bottom w:val="single" w:sz="4" w:space="0" w:color="auto"/>
              <w:right w:val="single" w:sz="4" w:space="0" w:color="auto"/>
            </w:tcBorders>
            <w:shd w:val="clear" w:color="auto" w:fill="FFEECD"/>
            <w:vAlign w:val="center"/>
          </w:tcPr>
          <w:p w14:paraId="5AFC48F5" w14:textId="77777777" w:rsidR="009B107C" w:rsidRPr="0033135C" w:rsidRDefault="009B107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p>
        </w:tc>
        <w:tc>
          <w:tcPr>
            <w:tcW w:w="938" w:type="dxa"/>
            <w:tcBorders>
              <w:left w:val="single" w:sz="4" w:space="0" w:color="auto"/>
              <w:right w:val="single" w:sz="4" w:space="0" w:color="auto"/>
            </w:tcBorders>
            <w:vAlign w:val="center"/>
          </w:tcPr>
          <w:p w14:paraId="72226C60" w14:textId="34405B47" w:rsidR="009B107C" w:rsidRPr="0033135C" w:rsidRDefault="009B107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r w:rsidRPr="0033135C">
              <w:rPr>
                <w:rFonts w:ascii="Segoe UI" w:eastAsia="Calibri" w:hAnsi="Segoe UI" w:cs="Segoe UI"/>
                <w:b/>
                <w:bCs/>
                <w:sz w:val="20"/>
              </w:rPr>
              <w:t>UEI</w:t>
            </w:r>
          </w:p>
        </w:tc>
        <w:tc>
          <w:tcPr>
            <w:tcW w:w="4405" w:type="dxa"/>
            <w:gridSpan w:val="3"/>
            <w:tcBorders>
              <w:left w:val="single" w:sz="4" w:space="0" w:color="auto"/>
              <w:right w:val="single" w:sz="4" w:space="0" w:color="auto"/>
            </w:tcBorders>
            <w:shd w:val="clear" w:color="auto" w:fill="FFEECD"/>
            <w:vAlign w:val="center"/>
          </w:tcPr>
          <w:p w14:paraId="1B87D338" w14:textId="0D00C8C2" w:rsidR="009B107C" w:rsidRPr="0033135C" w:rsidRDefault="009B107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p>
        </w:tc>
      </w:tr>
      <w:tr w:rsidR="00CE655B" w:rsidRPr="0033135C" w14:paraId="0D2CB41E" w14:textId="77777777" w:rsidTr="00D5546A">
        <w:tc>
          <w:tcPr>
            <w:tcW w:w="1170" w:type="dxa"/>
            <w:gridSpan w:val="2"/>
            <w:tcBorders>
              <w:right w:val="single" w:sz="4" w:space="0" w:color="auto"/>
            </w:tcBorders>
            <w:vAlign w:val="center"/>
          </w:tcPr>
          <w:p w14:paraId="68D5BFFB" w14:textId="5BCEB2C2" w:rsidR="00CE655B" w:rsidRPr="0033135C" w:rsidRDefault="00CE655B"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r w:rsidRPr="0033135C">
              <w:rPr>
                <w:rFonts w:ascii="Segoe UI" w:eastAsia="Calibri" w:hAnsi="Segoe UI" w:cs="Segoe UI"/>
                <w:b/>
                <w:bCs/>
                <w:sz w:val="20"/>
              </w:rPr>
              <w:t>Phone</w:t>
            </w:r>
          </w:p>
        </w:tc>
        <w:tc>
          <w:tcPr>
            <w:tcW w:w="8900" w:type="dxa"/>
            <w:gridSpan w:val="8"/>
            <w:tcBorders>
              <w:top w:val="single" w:sz="4" w:space="0" w:color="auto"/>
              <w:left w:val="single" w:sz="4" w:space="0" w:color="auto"/>
              <w:bottom w:val="single" w:sz="4" w:space="0" w:color="auto"/>
              <w:right w:val="single" w:sz="4" w:space="0" w:color="auto"/>
            </w:tcBorders>
            <w:shd w:val="clear" w:color="auto" w:fill="FFEECD"/>
            <w:vAlign w:val="center"/>
          </w:tcPr>
          <w:p w14:paraId="19A940EE" w14:textId="77777777" w:rsidR="00CE655B" w:rsidRPr="0033135C" w:rsidRDefault="00CE655B"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p>
        </w:tc>
      </w:tr>
      <w:tr w:rsidR="00CE655B" w:rsidRPr="0033135C" w14:paraId="3545D4DC" w14:textId="77777777" w:rsidTr="00D5546A">
        <w:tc>
          <w:tcPr>
            <w:tcW w:w="1170" w:type="dxa"/>
            <w:gridSpan w:val="2"/>
            <w:tcBorders>
              <w:right w:val="single" w:sz="4" w:space="0" w:color="auto"/>
            </w:tcBorders>
            <w:vAlign w:val="center"/>
          </w:tcPr>
          <w:p w14:paraId="0706AB95" w14:textId="7373FA06" w:rsidR="00CE655B" w:rsidRPr="0033135C" w:rsidRDefault="00CE655B"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r w:rsidRPr="0033135C">
              <w:rPr>
                <w:rFonts w:ascii="Segoe UI" w:eastAsia="Calibri" w:hAnsi="Segoe UI" w:cs="Segoe UI"/>
                <w:b/>
                <w:bCs/>
                <w:sz w:val="20"/>
              </w:rPr>
              <w:t xml:space="preserve">Email </w:t>
            </w:r>
          </w:p>
        </w:tc>
        <w:tc>
          <w:tcPr>
            <w:tcW w:w="8900" w:type="dxa"/>
            <w:gridSpan w:val="8"/>
            <w:tcBorders>
              <w:top w:val="single" w:sz="4" w:space="0" w:color="auto"/>
              <w:left w:val="single" w:sz="4" w:space="0" w:color="auto"/>
              <w:bottom w:val="single" w:sz="4" w:space="0" w:color="auto"/>
              <w:right w:val="single" w:sz="4" w:space="0" w:color="auto"/>
            </w:tcBorders>
            <w:shd w:val="clear" w:color="auto" w:fill="FFEECD"/>
            <w:vAlign w:val="center"/>
          </w:tcPr>
          <w:p w14:paraId="307C8D4F" w14:textId="77777777" w:rsidR="00CE655B" w:rsidRPr="0033135C" w:rsidRDefault="00CE655B"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p>
        </w:tc>
      </w:tr>
      <w:tr w:rsidR="00CE655B" w:rsidRPr="0033135C" w14:paraId="00364C86" w14:textId="77777777" w:rsidTr="00D5546A">
        <w:tc>
          <w:tcPr>
            <w:tcW w:w="1170" w:type="dxa"/>
            <w:gridSpan w:val="2"/>
            <w:tcBorders>
              <w:right w:val="single" w:sz="4" w:space="0" w:color="auto"/>
            </w:tcBorders>
            <w:vAlign w:val="center"/>
          </w:tcPr>
          <w:p w14:paraId="5303C87F" w14:textId="2B8A5D9E" w:rsidR="00CE655B" w:rsidRPr="0033135C" w:rsidRDefault="00CE655B"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r w:rsidRPr="0033135C">
              <w:rPr>
                <w:rFonts w:ascii="Segoe UI" w:eastAsia="Calibri" w:hAnsi="Segoe UI" w:cs="Segoe UI"/>
                <w:b/>
                <w:bCs/>
                <w:sz w:val="20"/>
              </w:rPr>
              <w:t>Address</w:t>
            </w:r>
          </w:p>
        </w:tc>
        <w:tc>
          <w:tcPr>
            <w:tcW w:w="8900" w:type="dxa"/>
            <w:gridSpan w:val="8"/>
            <w:tcBorders>
              <w:top w:val="single" w:sz="4" w:space="0" w:color="auto"/>
              <w:left w:val="single" w:sz="4" w:space="0" w:color="auto"/>
              <w:bottom w:val="single" w:sz="4" w:space="0" w:color="auto"/>
              <w:right w:val="single" w:sz="4" w:space="0" w:color="auto"/>
            </w:tcBorders>
            <w:shd w:val="clear" w:color="auto" w:fill="FFEECD"/>
            <w:vAlign w:val="center"/>
          </w:tcPr>
          <w:p w14:paraId="65762354" w14:textId="77777777" w:rsidR="00CE655B" w:rsidRPr="0033135C" w:rsidRDefault="00CE655B"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p>
        </w:tc>
      </w:tr>
      <w:tr w:rsidR="00CE655B" w:rsidRPr="0033135C" w14:paraId="11093B2F" w14:textId="77777777" w:rsidTr="00CE655B">
        <w:tc>
          <w:tcPr>
            <w:tcW w:w="720" w:type="dxa"/>
            <w:tcBorders>
              <w:right w:val="single" w:sz="4" w:space="0" w:color="auto"/>
            </w:tcBorders>
            <w:vAlign w:val="center"/>
          </w:tcPr>
          <w:p w14:paraId="3E225F96" w14:textId="460E798C" w:rsidR="00CE655B" w:rsidRPr="0033135C" w:rsidRDefault="00CE655B"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r w:rsidRPr="0033135C">
              <w:rPr>
                <w:rFonts w:ascii="Segoe UI" w:eastAsia="Calibri" w:hAnsi="Segoe UI" w:cs="Segoe UI"/>
                <w:b/>
                <w:bCs/>
                <w:sz w:val="20"/>
              </w:rPr>
              <w:t>City</w:t>
            </w:r>
          </w:p>
        </w:tc>
        <w:tc>
          <w:tcPr>
            <w:tcW w:w="2065" w:type="dxa"/>
            <w:gridSpan w:val="2"/>
            <w:tcBorders>
              <w:top w:val="single" w:sz="4" w:space="0" w:color="auto"/>
              <w:left w:val="single" w:sz="4" w:space="0" w:color="auto"/>
              <w:bottom w:val="single" w:sz="4" w:space="0" w:color="auto"/>
              <w:right w:val="single" w:sz="4" w:space="0" w:color="auto"/>
            </w:tcBorders>
            <w:shd w:val="clear" w:color="auto" w:fill="FFEECD"/>
            <w:vAlign w:val="center"/>
          </w:tcPr>
          <w:p w14:paraId="47B9CC18" w14:textId="77777777" w:rsidR="00CE655B" w:rsidRPr="0033135C" w:rsidRDefault="00CE655B"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p>
        </w:tc>
        <w:tc>
          <w:tcPr>
            <w:tcW w:w="905" w:type="dxa"/>
            <w:gridSpan w:val="2"/>
            <w:tcBorders>
              <w:left w:val="single" w:sz="4" w:space="0" w:color="auto"/>
              <w:right w:val="single" w:sz="4" w:space="0" w:color="auto"/>
            </w:tcBorders>
            <w:vAlign w:val="center"/>
          </w:tcPr>
          <w:p w14:paraId="0498803E" w14:textId="0353FEAB" w:rsidR="00CE655B" w:rsidRPr="0033135C" w:rsidRDefault="00CE655B"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r w:rsidRPr="0033135C">
              <w:rPr>
                <w:rFonts w:ascii="Segoe UI" w:eastAsia="Calibri" w:hAnsi="Segoe UI" w:cs="Segoe UI"/>
                <w:b/>
                <w:bCs/>
                <w:sz w:val="20"/>
              </w:rPr>
              <w:t>State</w:t>
            </w:r>
          </w:p>
        </w:tc>
        <w:tc>
          <w:tcPr>
            <w:tcW w:w="2422" w:type="dxa"/>
            <w:gridSpan w:val="3"/>
            <w:tcBorders>
              <w:left w:val="single" w:sz="4" w:space="0" w:color="auto"/>
              <w:bottom w:val="single" w:sz="4" w:space="0" w:color="auto"/>
              <w:right w:val="single" w:sz="4" w:space="0" w:color="auto"/>
            </w:tcBorders>
            <w:shd w:val="clear" w:color="auto" w:fill="FFEECD"/>
            <w:vAlign w:val="center"/>
          </w:tcPr>
          <w:p w14:paraId="697C6BF0" w14:textId="77777777" w:rsidR="00CE655B" w:rsidRPr="0033135C" w:rsidRDefault="00CE655B"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p>
        </w:tc>
        <w:tc>
          <w:tcPr>
            <w:tcW w:w="1088" w:type="dxa"/>
            <w:tcBorders>
              <w:left w:val="single" w:sz="4" w:space="0" w:color="auto"/>
              <w:right w:val="single" w:sz="4" w:space="0" w:color="auto"/>
            </w:tcBorders>
            <w:vAlign w:val="center"/>
          </w:tcPr>
          <w:p w14:paraId="6545D6D6" w14:textId="51D37699" w:rsidR="00CE655B" w:rsidRPr="0033135C" w:rsidRDefault="00CE655B"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r w:rsidRPr="0033135C">
              <w:rPr>
                <w:rFonts w:ascii="Segoe UI" w:eastAsia="Calibri" w:hAnsi="Segoe UI" w:cs="Segoe UI"/>
                <w:b/>
                <w:bCs/>
                <w:sz w:val="20"/>
              </w:rPr>
              <w:t>Zip + 4</w:t>
            </w:r>
          </w:p>
        </w:tc>
        <w:tc>
          <w:tcPr>
            <w:tcW w:w="2870" w:type="dxa"/>
            <w:tcBorders>
              <w:left w:val="single" w:sz="4" w:space="0" w:color="auto"/>
              <w:bottom w:val="single" w:sz="4" w:space="0" w:color="auto"/>
              <w:right w:val="single" w:sz="4" w:space="0" w:color="auto"/>
            </w:tcBorders>
            <w:shd w:val="clear" w:color="auto" w:fill="FFEECD"/>
            <w:vAlign w:val="center"/>
          </w:tcPr>
          <w:p w14:paraId="3DD78B56" w14:textId="41521265" w:rsidR="00CE655B" w:rsidRPr="0033135C" w:rsidRDefault="00CE655B"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p>
        </w:tc>
      </w:tr>
      <w:bookmarkEnd w:id="237"/>
    </w:tbl>
    <w:p w14:paraId="56E6D932" w14:textId="17046409" w:rsidR="00B22246" w:rsidRPr="0033135C" w:rsidRDefault="00B22246"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caps/>
          <w:szCs w:val="24"/>
        </w:rPr>
      </w:pPr>
    </w:p>
    <w:p w14:paraId="1E7E62B2" w14:textId="719D0DB2" w:rsidR="007C6DD9" w:rsidRPr="0033135C" w:rsidRDefault="007C6DD9"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jc w:val="center"/>
        <w:textAlignment w:val="baseline"/>
        <w:rPr>
          <w:rFonts w:ascii="Segoe UI" w:eastAsia="Calibri" w:hAnsi="Segoe UI" w:cs="Segoe UI"/>
          <w:b/>
          <w:caps/>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540"/>
        <w:gridCol w:w="1525"/>
        <w:gridCol w:w="905"/>
        <w:gridCol w:w="1710"/>
        <w:gridCol w:w="712"/>
        <w:gridCol w:w="1088"/>
        <w:gridCol w:w="2870"/>
      </w:tblGrid>
      <w:tr w:rsidR="007C6DD9" w:rsidRPr="0033135C" w14:paraId="28B22638" w14:textId="77777777" w:rsidTr="007C6DD9">
        <w:tc>
          <w:tcPr>
            <w:tcW w:w="5400" w:type="dxa"/>
            <w:gridSpan w:val="5"/>
            <w:tcBorders>
              <w:right w:val="single" w:sz="4" w:space="0" w:color="auto"/>
            </w:tcBorders>
            <w:vAlign w:val="center"/>
          </w:tcPr>
          <w:p w14:paraId="056EE7AB" w14:textId="7B3E0205" w:rsidR="007C6DD9" w:rsidRPr="0033135C" w:rsidRDefault="007C6DD9"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caps/>
                <w:sz w:val="20"/>
              </w:rPr>
            </w:pPr>
            <w:bookmarkStart w:id="238" w:name="_Hlk125375539"/>
            <w:r w:rsidRPr="0033135C">
              <w:rPr>
                <w:rFonts w:ascii="Segoe UI" w:eastAsia="Calibri" w:hAnsi="Segoe UI" w:cs="Segoe UI"/>
                <w:b/>
                <w:bCs/>
                <w:sz w:val="20"/>
              </w:rPr>
              <w:t>Contact person for questions concerning this proposal</w:t>
            </w:r>
          </w:p>
        </w:tc>
        <w:tc>
          <w:tcPr>
            <w:tcW w:w="4670" w:type="dxa"/>
            <w:gridSpan w:val="3"/>
            <w:tcBorders>
              <w:top w:val="single" w:sz="4" w:space="0" w:color="auto"/>
              <w:left w:val="single" w:sz="4" w:space="0" w:color="auto"/>
              <w:bottom w:val="single" w:sz="4" w:space="0" w:color="auto"/>
              <w:right w:val="single" w:sz="4" w:space="0" w:color="auto"/>
            </w:tcBorders>
            <w:shd w:val="clear" w:color="auto" w:fill="FFEECD"/>
            <w:vAlign w:val="center"/>
          </w:tcPr>
          <w:p w14:paraId="0ABA5095" w14:textId="77777777" w:rsidR="007C6DD9" w:rsidRPr="0033135C" w:rsidRDefault="007C6DD9"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caps/>
                <w:sz w:val="20"/>
              </w:rPr>
            </w:pPr>
          </w:p>
        </w:tc>
      </w:tr>
      <w:tr w:rsidR="007C6DD9" w:rsidRPr="0033135C" w14:paraId="5FD09A68" w14:textId="77777777" w:rsidTr="00D5546A">
        <w:tc>
          <w:tcPr>
            <w:tcW w:w="1260" w:type="dxa"/>
            <w:gridSpan w:val="2"/>
            <w:tcBorders>
              <w:right w:val="single" w:sz="4" w:space="0" w:color="auto"/>
            </w:tcBorders>
            <w:vAlign w:val="center"/>
          </w:tcPr>
          <w:p w14:paraId="5570EDC3" w14:textId="59A5E213" w:rsidR="007C6DD9" w:rsidRPr="0033135C" w:rsidRDefault="007C6DD9"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r w:rsidRPr="0033135C">
              <w:rPr>
                <w:rFonts w:ascii="Segoe UI" w:eastAsia="Calibri" w:hAnsi="Segoe UI" w:cs="Segoe UI"/>
                <w:b/>
                <w:bCs/>
                <w:sz w:val="20"/>
              </w:rPr>
              <w:t>Title</w:t>
            </w:r>
          </w:p>
        </w:tc>
        <w:tc>
          <w:tcPr>
            <w:tcW w:w="8810" w:type="dxa"/>
            <w:gridSpan w:val="6"/>
            <w:tcBorders>
              <w:top w:val="single" w:sz="4" w:space="0" w:color="auto"/>
              <w:left w:val="single" w:sz="4" w:space="0" w:color="auto"/>
              <w:bottom w:val="single" w:sz="4" w:space="0" w:color="auto"/>
              <w:right w:val="single" w:sz="4" w:space="0" w:color="auto"/>
            </w:tcBorders>
            <w:shd w:val="clear" w:color="auto" w:fill="FFEECD"/>
            <w:vAlign w:val="center"/>
          </w:tcPr>
          <w:p w14:paraId="569CFE32" w14:textId="045DB4AF" w:rsidR="007C6DD9" w:rsidRPr="0033135C" w:rsidRDefault="007C6DD9"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p>
        </w:tc>
      </w:tr>
      <w:tr w:rsidR="007C6DD9" w:rsidRPr="0033135C" w14:paraId="59350FE3" w14:textId="77777777" w:rsidTr="00D5546A">
        <w:tc>
          <w:tcPr>
            <w:tcW w:w="1260" w:type="dxa"/>
            <w:gridSpan w:val="2"/>
            <w:tcBorders>
              <w:right w:val="single" w:sz="4" w:space="0" w:color="auto"/>
            </w:tcBorders>
            <w:vAlign w:val="center"/>
          </w:tcPr>
          <w:p w14:paraId="60C0643E" w14:textId="77777777" w:rsidR="007C6DD9" w:rsidRPr="0033135C" w:rsidRDefault="007C6DD9"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r w:rsidRPr="0033135C">
              <w:rPr>
                <w:rFonts w:ascii="Segoe UI" w:eastAsia="Calibri" w:hAnsi="Segoe UI" w:cs="Segoe UI"/>
                <w:b/>
                <w:bCs/>
                <w:sz w:val="20"/>
              </w:rPr>
              <w:t>Phone</w:t>
            </w:r>
          </w:p>
        </w:tc>
        <w:tc>
          <w:tcPr>
            <w:tcW w:w="8810" w:type="dxa"/>
            <w:gridSpan w:val="6"/>
            <w:tcBorders>
              <w:top w:val="single" w:sz="4" w:space="0" w:color="auto"/>
              <w:left w:val="single" w:sz="4" w:space="0" w:color="auto"/>
              <w:bottom w:val="single" w:sz="4" w:space="0" w:color="auto"/>
              <w:right w:val="single" w:sz="4" w:space="0" w:color="auto"/>
            </w:tcBorders>
            <w:shd w:val="clear" w:color="auto" w:fill="FFEECD"/>
            <w:vAlign w:val="center"/>
          </w:tcPr>
          <w:p w14:paraId="4FD27DE8" w14:textId="77777777" w:rsidR="007C6DD9" w:rsidRPr="0033135C" w:rsidRDefault="007C6DD9"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p>
        </w:tc>
      </w:tr>
      <w:tr w:rsidR="007C6DD9" w:rsidRPr="0033135C" w14:paraId="56343EEE" w14:textId="77777777" w:rsidTr="00D5546A">
        <w:tc>
          <w:tcPr>
            <w:tcW w:w="1260" w:type="dxa"/>
            <w:gridSpan w:val="2"/>
            <w:tcBorders>
              <w:right w:val="single" w:sz="4" w:space="0" w:color="auto"/>
            </w:tcBorders>
            <w:vAlign w:val="center"/>
          </w:tcPr>
          <w:p w14:paraId="63AF52CD" w14:textId="77777777" w:rsidR="007C6DD9" w:rsidRPr="0033135C" w:rsidRDefault="007C6DD9"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r w:rsidRPr="0033135C">
              <w:rPr>
                <w:rFonts w:ascii="Segoe UI" w:eastAsia="Calibri" w:hAnsi="Segoe UI" w:cs="Segoe UI"/>
                <w:b/>
                <w:bCs/>
                <w:sz w:val="20"/>
              </w:rPr>
              <w:t xml:space="preserve">Email </w:t>
            </w:r>
          </w:p>
        </w:tc>
        <w:tc>
          <w:tcPr>
            <w:tcW w:w="8810" w:type="dxa"/>
            <w:gridSpan w:val="6"/>
            <w:tcBorders>
              <w:top w:val="single" w:sz="4" w:space="0" w:color="auto"/>
              <w:left w:val="single" w:sz="4" w:space="0" w:color="auto"/>
              <w:bottom w:val="single" w:sz="4" w:space="0" w:color="auto"/>
              <w:right w:val="single" w:sz="4" w:space="0" w:color="auto"/>
            </w:tcBorders>
            <w:shd w:val="clear" w:color="auto" w:fill="FFEECD"/>
            <w:vAlign w:val="center"/>
          </w:tcPr>
          <w:p w14:paraId="58086C6C" w14:textId="77777777" w:rsidR="007C6DD9" w:rsidRPr="0033135C" w:rsidRDefault="007C6DD9"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p>
        </w:tc>
      </w:tr>
      <w:tr w:rsidR="007C6DD9" w:rsidRPr="0033135C" w14:paraId="1F60BC59" w14:textId="77777777" w:rsidTr="00D5546A">
        <w:tc>
          <w:tcPr>
            <w:tcW w:w="1260" w:type="dxa"/>
            <w:gridSpan w:val="2"/>
            <w:tcBorders>
              <w:right w:val="single" w:sz="4" w:space="0" w:color="auto"/>
            </w:tcBorders>
            <w:vAlign w:val="center"/>
          </w:tcPr>
          <w:p w14:paraId="2D5F062E" w14:textId="77777777" w:rsidR="007C6DD9" w:rsidRPr="0033135C" w:rsidRDefault="007C6DD9"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r w:rsidRPr="0033135C">
              <w:rPr>
                <w:rFonts w:ascii="Segoe UI" w:eastAsia="Calibri" w:hAnsi="Segoe UI" w:cs="Segoe UI"/>
                <w:b/>
                <w:bCs/>
                <w:sz w:val="20"/>
              </w:rPr>
              <w:t>Address</w:t>
            </w:r>
          </w:p>
        </w:tc>
        <w:tc>
          <w:tcPr>
            <w:tcW w:w="8810" w:type="dxa"/>
            <w:gridSpan w:val="6"/>
            <w:tcBorders>
              <w:top w:val="single" w:sz="4" w:space="0" w:color="auto"/>
              <w:left w:val="single" w:sz="4" w:space="0" w:color="auto"/>
              <w:bottom w:val="single" w:sz="4" w:space="0" w:color="auto"/>
              <w:right w:val="single" w:sz="4" w:space="0" w:color="auto"/>
            </w:tcBorders>
            <w:shd w:val="clear" w:color="auto" w:fill="FFEECD"/>
            <w:vAlign w:val="center"/>
          </w:tcPr>
          <w:p w14:paraId="317CE4C2" w14:textId="77777777" w:rsidR="007C6DD9" w:rsidRPr="0033135C" w:rsidRDefault="007C6DD9"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p>
        </w:tc>
      </w:tr>
      <w:tr w:rsidR="007C6DD9" w:rsidRPr="0033135C" w14:paraId="5F7A2620" w14:textId="77777777" w:rsidTr="00D7713A">
        <w:tc>
          <w:tcPr>
            <w:tcW w:w="720" w:type="dxa"/>
            <w:tcBorders>
              <w:right w:val="single" w:sz="4" w:space="0" w:color="auto"/>
            </w:tcBorders>
            <w:vAlign w:val="center"/>
          </w:tcPr>
          <w:p w14:paraId="5D265BF3" w14:textId="77777777" w:rsidR="007C6DD9" w:rsidRPr="0033135C" w:rsidRDefault="007C6DD9"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r w:rsidRPr="0033135C">
              <w:rPr>
                <w:rFonts w:ascii="Segoe UI" w:eastAsia="Calibri" w:hAnsi="Segoe UI" w:cs="Segoe UI"/>
                <w:b/>
                <w:bCs/>
                <w:sz w:val="20"/>
              </w:rPr>
              <w:t>City</w:t>
            </w:r>
          </w:p>
        </w:tc>
        <w:tc>
          <w:tcPr>
            <w:tcW w:w="2065" w:type="dxa"/>
            <w:gridSpan w:val="2"/>
            <w:tcBorders>
              <w:top w:val="single" w:sz="4" w:space="0" w:color="auto"/>
              <w:left w:val="single" w:sz="4" w:space="0" w:color="auto"/>
              <w:bottom w:val="single" w:sz="4" w:space="0" w:color="auto"/>
              <w:right w:val="single" w:sz="4" w:space="0" w:color="auto"/>
            </w:tcBorders>
            <w:shd w:val="clear" w:color="auto" w:fill="FFEECD"/>
            <w:vAlign w:val="center"/>
          </w:tcPr>
          <w:p w14:paraId="23A26D45" w14:textId="77777777" w:rsidR="007C6DD9" w:rsidRPr="0033135C" w:rsidRDefault="007C6DD9"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p>
        </w:tc>
        <w:tc>
          <w:tcPr>
            <w:tcW w:w="905" w:type="dxa"/>
            <w:tcBorders>
              <w:left w:val="single" w:sz="4" w:space="0" w:color="auto"/>
              <w:right w:val="single" w:sz="4" w:space="0" w:color="auto"/>
            </w:tcBorders>
            <w:vAlign w:val="center"/>
          </w:tcPr>
          <w:p w14:paraId="2946AA70" w14:textId="77777777" w:rsidR="007C6DD9" w:rsidRPr="0033135C" w:rsidRDefault="007C6DD9"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r w:rsidRPr="0033135C">
              <w:rPr>
                <w:rFonts w:ascii="Segoe UI" w:eastAsia="Calibri" w:hAnsi="Segoe UI" w:cs="Segoe UI"/>
                <w:b/>
                <w:bCs/>
                <w:sz w:val="20"/>
              </w:rPr>
              <w:t>State</w:t>
            </w:r>
          </w:p>
        </w:tc>
        <w:tc>
          <w:tcPr>
            <w:tcW w:w="2422" w:type="dxa"/>
            <w:gridSpan w:val="2"/>
            <w:tcBorders>
              <w:left w:val="single" w:sz="4" w:space="0" w:color="auto"/>
              <w:bottom w:val="single" w:sz="4" w:space="0" w:color="auto"/>
              <w:right w:val="single" w:sz="4" w:space="0" w:color="auto"/>
            </w:tcBorders>
            <w:shd w:val="clear" w:color="auto" w:fill="FFEECD"/>
            <w:vAlign w:val="center"/>
          </w:tcPr>
          <w:p w14:paraId="17055146" w14:textId="77777777" w:rsidR="007C6DD9" w:rsidRPr="0033135C" w:rsidRDefault="007C6DD9"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p>
        </w:tc>
        <w:tc>
          <w:tcPr>
            <w:tcW w:w="1088" w:type="dxa"/>
            <w:tcBorders>
              <w:left w:val="single" w:sz="4" w:space="0" w:color="auto"/>
              <w:right w:val="single" w:sz="4" w:space="0" w:color="auto"/>
            </w:tcBorders>
            <w:vAlign w:val="center"/>
          </w:tcPr>
          <w:p w14:paraId="420BA1F4" w14:textId="77777777" w:rsidR="007C6DD9" w:rsidRPr="0033135C" w:rsidRDefault="007C6DD9"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r w:rsidRPr="0033135C">
              <w:rPr>
                <w:rFonts w:ascii="Segoe UI" w:eastAsia="Calibri" w:hAnsi="Segoe UI" w:cs="Segoe UI"/>
                <w:b/>
                <w:bCs/>
                <w:sz w:val="20"/>
              </w:rPr>
              <w:t>Zip + 4</w:t>
            </w:r>
          </w:p>
        </w:tc>
        <w:tc>
          <w:tcPr>
            <w:tcW w:w="2870" w:type="dxa"/>
            <w:tcBorders>
              <w:left w:val="single" w:sz="4" w:space="0" w:color="auto"/>
              <w:bottom w:val="single" w:sz="4" w:space="0" w:color="auto"/>
              <w:right w:val="single" w:sz="4" w:space="0" w:color="auto"/>
            </w:tcBorders>
            <w:shd w:val="clear" w:color="auto" w:fill="FFEECD"/>
            <w:vAlign w:val="center"/>
          </w:tcPr>
          <w:p w14:paraId="5350D7F8" w14:textId="77777777" w:rsidR="007C6DD9" w:rsidRPr="0033135C" w:rsidRDefault="007C6DD9"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p>
        </w:tc>
      </w:tr>
      <w:bookmarkEnd w:id="238"/>
    </w:tbl>
    <w:p w14:paraId="067D9678" w14:textId="34CBD594" w:rsidR="00B22246" w:rsidRPr="0033135C" w:rsidRDefault="00B22246"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caps/>
          <w:szCs w:val="24"/>
        </w:rPr>
      </w:pPr>
    </w:p>
    <w:p w14:paraId="0ACD4CF6" w14:textId="010E23B5"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jc w:val="center"/>
        <w:textAlignment w:val="baseline"/>
        <w:rPr>
          <w:rFonts w:ascii="Segoe UI" w:eastAsia="Calibri" w:hAnsi="Segoe UI" w:cs="Segoe UI"/>
          <w:b/>
          <w:caps/>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540"/>
        <w:gridCol w:w="1525"/>
        <w:gridCol w:w="549"/>
        <w:gridCol w:w="356"/>
        <w:gridCol w:w="2070"/>
        <w:gridCol w:w="352"/>
        <w:gridCol w:w="1088"/>
        <w:gridCol w:w="2870"/>
      </w:tblGrid>
      <w:tr w:rsidR="00A2549C" w:rsidRPr="0033135C" w14:paraId="2E8E6682" w14:textId="77777777" w:rsidTr="00A2549C">
        <w:tc>
          <w:tcPr>
            <w:tcW w:w="5760" w:type="dxa"/>
            <w:gridSpan w:val="6"/>
            <w:tcBorders>
              <w:right w:val="single" w:sz="4" w:space="0" w:color="auto"/>
            </w:tcBorders>
            <w:vAlign w:val="center"/>
          </w:tcPr>
          <w:p w14:paraId="09FB6494" w14:textId="5B145D2A"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caps/>
                <w:sz w:val="20"/>
              </w:rPr>
            </w:pPr>
            <w:r w:rsidRPr="0033135C">
              <w:rPr>
                <w:rFonts w:ascii="Segoe UI" w:eastAsia="Calibri" w:hAnsi="Segoe UI" w:cs="Segoe UI"/>
                <w:b/>
                <w:bCs/>
                <w:sz w:val="20"/>
              </w:rPr>
              <w:t>Contact person for Human Resources and/or Civil Rights</w:t>
            </w:r>
          </w:p>
        </w:tc>
        <w:tc>
          <w:tcPr>
            <w:tcW w:w="4310" w:type="dxa"/>
            <w:gridSpan w:val="3"/>
            <w:tcBorders>
              <w:top w:val="single" w:sz="4" w:space="0" w:color="auto"/>
              <w:left w:val="single" w:sz="4" w:space="0" w:color="auto"/>
              <w:bottom w:val="single" w:sz="4" w:space="0" w:color="auto"/>
              <w:right w:val="single" w:sz="4" w:space="0" w:color="auto"/>
            </w:tcBorders>
            <w:shd w:val="clear" w:color="auto" w:fill="FFEECD"/>
            <w:vAlign w:val="center"/>
          </w:tcPr>
          <w:p w14:paraId="0C4E2FDA" w14:textId="77777777"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caps/>
                <w:sz w:val="20"/>
              </w:rPr>
            </w:pPr>
          </w:p>
        </w:tc>
      </w:tr>
      <w:tr w:rsidR="00A2549C" w:rsidRPr="0033135C" w14:paraId="5D1D25BF" w14:textId="77777777" w:rsidTr="00D5546A">
        <w:tc>
          <w:tcPr>
            <w:tcW w:w="1260" w:type="dxa"/>
            <w:gridSpan w:val="2"/>
            <w:tcBorders>
              <w:right w:val="single" w:sz="4" w:space="0" w:color="auto"/>
            </w:tcBorders>
            <w:vAlign w:val="center"/>
          </w:tcPr>
          <w:p w14:paraId="27FF586D" w14:textId="77777777"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r w:rsidRPr="0033135C">
              <w:rPr>
                <w:rFonts w:ascii="Segoe UI" w:eastAsia="Calibri" w:hAnsi="Segoe UI" w:cs="Segoe UI"/>
                <w:b/>
                <w:bCs/>
                <w:sz w:val="20"/>
              </w:rPr>
              <w:t>Title</w:t>
            </w:r>
          </w:p>
        </w:tc>
        <w:tc>
          <w:tcPr>
            <w:tcW w:w="8810" w:type="dxa"/>
            <w:gridSpan w:val="7"/>
            <w:tcBorders>
              <w:top w:val="single" w:sz="4" w:space="0" w:color="auto"/>
              <w:left w:val="single" w:sz="4" w:space="0" w:color="auto"/>
              <w:bottom w:val="single" w:sz="4" w:space="0" w:color="auto"/>
              <w:right w:val="single" w:sz="4" w:space="0" w:color="auto"/>
            </w:tcBorders>
            <w:shd w:val="clear" w:color="auto" w:fill="FFEECD"/>
            <w:vAlign w:val="center"/>
          </w:tcPr>
          <w:p w14:paraId="09F02737" w14:textId="77777777"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p>
        </w:tc>
      </w:tr>
      <w:tr w:rsidR="00A2549C" w:rsidRPr="0033135C" w14:paraId="6F600B07" w14:textId="77777777" w:rsidTr="00D5546A">
        <w:tc>
          <w:tcPr>
            <w:tcW w:w="1260" w:type="dxa"/>
            <w:gridSpan w:val="2"/>
            <w:tcBorders>
              <w:right w:val="single" w:sz="4" w:space="0" w:color="auto"/>
            </w:tcBorders>
            <w:vAlign w:val="center"/>
          </w:tcPr>
          <w:p w14:paraId="423DF624" w14:textId="77777777"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r w:rsidRPr="0033135C">
              <w:rPr>
                <w:rFonts w:ascii="Segoe UI" w:eastAsia="Calibri" w:hAnsi="Segoe UI" w:cs="Segoe UI"/>
                <w:b/>
                <w:bCs/>
                <w:sz w:val="20"/>
              </w:rPr>
              <w:t>Phone</w:t>
            </w:r>
          </w:p>
        </w:tc>
        <w:tc>
          <w:tcPr>
            <w:tcW w:w="8810" w:type="dxa"/>
            <w:gridSpan w:val="7"/>
            <w:tcBorders>
              <w:top w:val="single" w:sz="4" w:space="0" w:color="auto"/>
              <w:left w:val="single" w:sz="4" w:space="0" w:color="auto"/>
              <w:bottom w:val="single" w:sz="4" w:space="0" w:color="auto"/>
              <w:right w:val="single" w:sz="4" w:space="0" w:color="auto"/>
            </w:tcBorders>
            <w:shd w:val="clear" w:color="auto" w:fill="FFEECD"/>
            <w:vAlign w:val="center"/>
          </w:tcPr>
          <w:p w14:paraId="5E18902E" w14:textId="77777777"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p>
        </w:tc>
      </w:tr>
      <w:tr w:rsidR="00A2549C" w:rsidRPr="0033135C" w14:paraId="0DA2D2B3" w14:textId="77777777" w:rsidTr="00D5546A">
        <w:tc>
          <w:tcPr>
            <w:tcW w:w="1260" w:type="dxa"/>
            <w:gridSpan w:val="2"/>
            <w:tcBorders>
              <w:right w:val="single" w:sz="4" w:space="0" w:color="auto"/>
            </w:tcBorders>
            <w:vAlign w:val="center"/>
          </w:tcPr>
          <w:p w14:paraId="5293EEF9" w14:textId="77777777"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r w:rsidRPr="0033135C">
              <w:rPr>
                <w:rFonts w:ascii="Segoe UI" w:eastAsia="Calibri" w:hAnsi="Segoe UI" w:cs="Segoe UI"/>
                <w:b/>
                <w:bCs/>
                <w:sz w:val="20"/>
              </w:rPr>
              <w:t xml:space="preserve">Email </w:t>
            </w:r>
          </w:p>
        </w:tc>
        <w:tc>
          <w:tcPr>
            <w:tcW w:w="8810" w:type="dxa"/>
            <w:gridSpan w:val="7"/>
            <w:tcBorders>
              <w:top w:val="single" w:sz="4" w:space="0" w:color="auto"/>
              <w:left w:val="single" w:sz="4" w:space="0" w:color="auto"/>
              <w:bottom w:val="single" w:sz="4" w:space="0" w:color="auto"/>
              <w:right w:val="single" w:sz="4" w:space="0" w:color="auto"/>
            </w:tcBorders>
            <w:shd w:val="clear" w:color="auto" w:fill="FFEECD"/>
            <w:vAlign w:val="center"/>
          </w:tcPr>
          <w:p w14:paraId="1043A1CC" w14:textId="77777777"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p>
        </w:tc>
      </w:tr>
      <w:tr w:rsidR="00A2549C" w:rsidRPr="0033135C" w14:paraId="7119941F" w14:textId="77777777" w:rsidTr="00D7713A">
        <w:tc>
          <w:tcPr>
            <w:tcW w:w="3334" w:type="dxa"/>
            <w:gridSpan w:val="4"/>
            <w:tcBorders>
              <w:right w:val="single" w:sz="4" w:space="0" w:color="auto"/>
            </w:tcBorders>
            <w:vAlign w:val="center"/>
          </w:tcPr>
          <w:p w14:paraId="3A79CA5C" w14:textId="77777777"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r w:rsidRPr="0033135C">
              <w:rPr>
                <w:rFonts w:ascii="Segoe UI" w:eastAsia="Calibri" w:hAnsi="Segoe UI" w:cs="Segoe UI"/>
                <w:b/>
                <w:bCs/>
                <w:sz w:val="20"/>
              </w:rPr>
              <w:t>Address</w:t>
            </w:r>
          </w:p>
        </w:tc>
        <w:tc>
          <w:tcPr>
            <w:tcW w:w="6736" w:type="dxa"/>
            <w:gridSpan w:val="5"/>
            <w:tcBorders>
              <w:top w:val="single" w:sz="4" w:space="0" w:color="auto"/>
              <w:left w:val="single" w:sz="4" w:space="0" w:color="auto"/>
              <w:bottom w:val="single" w:sz="4" w:space="0" w:color="auto"/>
              <w:right w:val="single" w:sz="4" w:space="0" w:color="auto"/>
            </w:tcBorders>
            <w:shd w:val="clear" w:color="auto" w:fill="FFEECD"/>
            <w:vAlign w:val="center"/>
          </w:tcPr>
          <w:p w14:paraId="6D550123" w14:textId="77777777"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p>
        </w:tc>
      </w:tr>
      <w:tr w:rsidR="00A2549C" w:rsidRPr="0033135C" w14:paraId="6C67F6FB" w14:textId="77777777" w:rsidTr="00D7713A">
        <w:tc>
          <w:tcPr>
            <w:tcW w:w="720" w:type="dxa"/>
            <w:tcBorders>
              <w:right w:val="single" w:sz="4" w:space="0" w:color="auto"/>
            </w:tcBorders>
            <w:vAlign w:val="center"/>
          </w:tcPr>
          <w:p w14:paraId="7D546590" w14:textId="77777777"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r w:rsidRPr="0033135C">
              <w:rPr>
                <w:rFonts w:ascii="Segoe UI" w:eastAsia="Calibri" w:hAnsi="Segoe UI" w:cs="Segoe UI"/>
                <w:b/>
                <w:bCs/>
                <w:sz w:val="20"/>
              </w:rPr>
              <w:t>City</w:t>
            </w:r>
          </w:p>
        </w:tc>
        <w:tc>
          <w:tcPr>
            <w:tcW w:w="2065" w:type="dxa"/>
            <w:gridSpan w:val="2"/>
            <w:tcBorders>
              <w:top w:val="single" w:sz="4" w:space="0" w:color="auto"/>
              <w:left w:val="single" w:sz="4" w:space="0" w:color="auto"/>
              <w:bottom w:val="single" w:sz="4" w:space="0" w:color="auto"/>
              <w:right w:val="single" w:sz="4" w:space="0" w:color="auto"/>
            </w:tcBorders>
            <w:shd w:val="clear" w:color="auto" w:fill="FFEECD"/>
            <w:vAlign w:val="center"/>
          </w:tcPr>
          <w:p w14:paraId="29C952B4" w14:textId="77777777"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p>
        </w:tc>
        <w:tc>
          <w:tcPr>
            <w:tcW w:w="905" w:type="dxa"/>
            <w:gridSpan w:val="2"/>
            <w:tcBorders>
              <w:left w:val="single" w:sz="4" w:space="0" w:color="auto"/>
              <w:right w:val="single" w:sz="4" w:space="0" w:color="auto"/>
            </w:tcBorders>
            <w:vAlign w:val="center"/>
          </w:tcPr>
          <w:p w14:paraId="2B7693F1" w14:textId="77777777"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r w:rsidRPr="0033135C">
              <w:rPr>
                <w:rFonts w:ascii="Segoe UI" w:eastAsia="Calibri" w:hAnsi="Segoe UI" w:cs="Segoe UI"/>
                <w:b/>
                <w:bCs/>
                <w:sz w:val="20"/>
              </w:rPr>
              <w:t>State</w:t>
            </w:r>
          </w:p>
        </w:tc>
        <w:tc>
          <w:tcPr>
            <w:tcW w:w="2422" w:type="dxa"/>
            <w:gridSpan w:val="2"/>
            <w:tcBorders>
              <w:left w:val="single" w:sz="4" w:space="0" w:color="auto"/>
              <w:bottom w:val="single" w:sz="4" w:space="0" w:color="auto"/>
              <w:right w:val="single" w:sz="4" w:space="0" w:color="auto"/>
            </w:tcBorders>
            <w:shd w:val="clear" w:color="auto" w:fill="FFEECD"/>
            <w:vAlign w:val="center"/>
          </w:tcPr>
          <w:p w14:paraId="7F164223" w14:textId="77777777"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p>
        </w:tc>
        <w:tc>
          <w:tcPr>
            <w:tcW w:w="1088" w:type="dxa"/>
            <w:tcBorders>
              <w:left w:val="single" w:sz="4" w:space="0" w:color="auto"/>
              <w:right w:val="single" w:sz="4" w:space="0" w:color="auto"/>
            </w:tcBorders>
            <w:vAlign w:val="center"/>
          </w:tcPr>
          <w:p w14:paraId="13F444C2" w14:textId="77777777"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r w:rsidRPr="0033135C">
              <w:rPr>
                <w:rFonts w:ascii="Segoe UI" w:eastAsia="Calibri" w:hAnsi="Segoe UI" w:cs="Segoe UI"/>
                <w:b/>
                <w:bCs/>
                <w:sz w:val="20"/>
              </w:rPr>
              <w:t>Zip + 4</w:t>
            </w:r>
          </w:p>
        </w:tc>
        <w:tc>
          <w:tcPr>
            <w:tcW w:w="2870" w:type="dxa"/>
            <w:tcBorders>
              <w:left w:val="single" w:sz="4" w:space="0" w:color="auto"/>
              <w:bottom w:val="single" w:sz="4" w:space="0" w:color="auto"/>
              <w:right w:val="single" w:sz="4" w:space="0" w:color="auto"/>
            </w:tcBorders>
            <w:shd w:val="clear" w:color="auto" w:fill="FFEECD"/>
            <w:vAlign w:val="center"/>
          </w:tcPr>
          <w:p w14:paraId="1CFE8CB0" w14:textId="77777777"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p>
        </w:tc>
      </w:tr>
    </w:tbl>
    <w:p w14:paraId="167C7BEC" w14:textId="77777777"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jc w:val="center"/>
        <w:textAlignment w:val="baseline"/>
        <w:rPr>
          <w:rFonts w:ascii="Segoe UI" w:eastAsia="Calibri" w:hAnsi="Segoe UI" w:cs="Segoe UI"/>
          <w:b/>
          <w:caps/>
          <w:szCs w:val="24"/>
        </w:rPr>
      </w:pPr>
    </w:p>
    <w:p w14:paraId="4067BC1B" w14:textId="5BE82B9A" w:rsidR="00B22246" w:rsidRPr="0033135C" w:rsidRDefault="00B22246"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jc w:val="center"/>
        <w:textAlignment w:val="baseline"/>
        <w:rPr>
          <w:rFonts w:ascii="Segoe UI" w:eastAsia="Calibri" w:hAnsi="Segoe UI" w:cs="Segoe UI"/>
          <w:b/>
          <w:caps/>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450"/>
        <w:gridCol w:w="1615"/>
        <w:gridCol w:w="905"/>
        <w:gridCol w:w="1440"/>
        <w:gridCol w:w="982"/>
        <w:gridCol w:w="1088"/>
        <w:gridCol w:w="2870"/>
      </w:tblGrid>
      <w:tr w:rsidR="00A2549C" w:rsidRPr="0033135C" w14:paraId="6CB3730F" w14:textId="77777777" w:rsidTr="00D5546A">
        <w:tc>
          <w:tcPr>
            <w:tcW w:w="5130" w:type="dxa"/>
            <w:gridSpan w:val="5"/>
            <w:tcBorders>
              <w:right w:val="single" w:sz="4" w:space="0" w:color="auto"/>
            </w:tcBorders>
            <w:vAlign w:val="center"/>
          </w:tcPr>
          <w:p w14:paraId="6C44D751" w14:textId="57B5B00F"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caps/>
                <w:sz w:val="20"/>
              </w:rPr>
            </w:pPr>
            <w:r w:rsidRPr="0033135C">
              <w:rPr>
                <w:rFonts w:ascii="Segoe UI" w:eastAsia="Calibri" w:hAnsi="Segoe UI" w:cs="Segoe UI"/>
                <w:b/>
                <w:bCs/>
                <w:sz w:val="20"/>
              </w:rPr>
              <w:t>Contact person for all Purchase Orders and Billing</w:t>
            </w:r>
          </w:p>
        </w:tc>
        <w:tc>
          <w:tcPr>
            <w:tcW w:w="4940" w:type="dxa"/>
            <w:gridSpan w:val="3"/>
            <w:tcBorders>
              <w:top w:val="single" w:sz="4" w:space="0" w:color="auto"/>
              <w:left w:val="single" w:sz="4" w:space="0" w:color="auto"/>
              <w:bottom w:val="single" w:sz="4" w:space="0" w:color="auto"/>
              <w:right w:val="single" w:sz="4" w:space="0" w:color="auto"/>
            </w:tcBorders>
            <w:shd w:val="clear" w:color="auto" w:fill="FFEECD"/>
            <w:vAlign w:val="center"/>
          </w:tcPr>
          <w:p w14:paraId="280541A1" w14:textId="77777777"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caps/>
                <w:sz w:val="20"/>
              </w:rPr>
            </w:pPr>
          </w:p>
        </w:tc>
      </w:tr>
      <w:tr w:rsidR="00A2549C" w:rsidRPr="0033135C" w14:paraId="31E2EDD8" w14:textId="77777777" w:rsidTr="00D5546A">
        <w:tc>
          <w:tcPr>
            <w:tcW w:w="1170" w:type="dxa"/>
            <w:gridSpan w:val="2"/>
            <w:tcBorders>
              <w:right w:val="single" w:sz="4" w:space="0" w:color="auto"/>
            </w:tcBorders>
            <w:vAlign w:val="center"/>
          </w:tcPr>
          <w:p w14:paraId="3B5201C8" w14:textId="77777777"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r w:rsidRPr="0033135C">
              <w:rPr>
                <w:rFonts w:ascii="Segoe UI" w:eastAsia="Calibri" w:hAnsi="Segoe UI" w:cs="Segoe UI"/>
                <w:b/>
                <w:bCs/>
                <w:sz w:val="20"/>
              </w:rPr>
              <w:t>Title</w:t>
            </w:r>
          </w:p>
        </w:tc>
        <w:tc>
          <w:tcPr>
            <w:tcW w:w="8900" w:type="dxa"/>
            <w:gridSpan w:val="6"/>
            <w:tcBorders>
              <w:top w:val="single" w:sz="4" w:space="0" w:color="auto"/>
              <w:left w:val="single" w:sz="4" w:space="0" w:color="auto"/>
              <w:bottom w:val="single" w:sz="4" w:space="0" w:color="auto"/>
              <w:right w:val="single" w:sz="4" w:space="0" w:color="auto"/>
            </w:tcBorders>
            <w:shd w:val="clear" w:color="auto" w:fill="FFEECD"/>
            <w:vAlign w:val="center"/>
          </w:tcPr>
          <w:p w14:paraId="541B2EE5" w14:textId="77777777"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p>
        </w:tc>
      </w:tr>
      <w:tr w:rsidR="00A2549C" w:rsidRPr="0033135C" w14:paraId="1CFB736F" w14:textId="77777777" w:rsidTr="00D5546A">
        <w:tc>
          <w:tcPr>
            <w:tcW w:w="1170" w:type="dxa"/>
            <w:gridSpan w:val="2"/>
            <w:tcBorders>
              <w:right w:val="single" w:sz="4" w:space="0" w:color="auto"/>
            </w:tcBorders>
            <w:vAlign w:val="center"/>
          </w:tcPr>
          <w:p w14:paraId="69CB4B76" w14:textId="77777777"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r w:rsidRPr="0033135C">
              <w:rPr>
                <w:rFonts w:ascii="Segoe UI" w:eastAsia="Calibri" w:hAnsi="Segoe UI" w:cs="Segoe UI"/>
                <w:b/>
                <w:bCs/>
                <w:sz w:val="20"/>
              </w:rPr>
              <w:t>Phone</w:t>
            </w:r>
          </w:p>
        </w:tc>
        <w:tc>
          <w:tcPr>
            <w:tcW w:w="8900" w:type="dxa"/>
            <w:gridSpan w:val="6"/>
            <w:tcBorders>
              <w:top w:val="single" w:sz="4" w:space="0" w:color="auto"/>
              <w:left w:val="single" w:sz="4" w:space="0" w:color="auto"/>
              <w:bottom w:val="single" w:sz="4" w:space="0" w:color="auto"/>
              <w:right w:val="single" w:sz="4" w:space="0" w:color="auto"/>
            </w:tcBorders>
            <w:shd w:val="clear" w:color="auto" w:fill="FFEECD"/>
            <w:vAlign w:val="center"/>
          </w:tcPr>
          <w:p w14:paraId="371ADF76" w14:textId="77777777"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p>
        </w:tc>
      </w:tr>
      <w:tr w:rsidR="00A2549C" w:rsidRPr="0033135C" w14:paraId="61D5DC83" w14:textId="77777777" w:rsidTr="00D5546A">
        <w:tc>
          <w:tcPr>
            <w:tcW w:w="1170" w:type="dxa"/>
            <w:gridSpan w:val="2"/>
            <w:tcBorders>
              <w:right w:val="single" w:sz="4" w:space="0" w:color="auto"/>
            </w:tcBorders>
            <w:vAlign w:val="center"/>
          </w:tcPr>
          <w:p w14:paraId="75881A53" w14:textId="77777777"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r w:rsidRPr="0033135C">
              <w:rPr>
                <w:rFonts w:ascii="Segoe UI" w:eastAsia="Calibri" w:hAnsi="Segoe UI" w:cs="Segoe UI"/>
                <w:b/>
                <w:bCs/>
                <w:sz w:val="20"/>
              </w:rPr>
              <w:t xml:space="preserve">Email </w:t>
            </w:r>
          </w:p>
        </w:tc>
        <w:tc>
          <w:tcPr>
            <w:tcW w:w="8900" w:type="dxa"/>
            <w:gridSpan w:val="6"/>
            <w:tcBorders>
              <w:top w:val="single" w:sz="4" w:space="0" w:color="auto"/>
              <w:left w:val="single" w:sz="4" w:space="0" w:color="auto"/>
              <w:bottom w:val="single" w:sz="4" w:space="0" w:color="auto"/>
              <w:right w:val="single" w:sz="4" w:space="0" w:color="auto"/>
            </w:tcBorders>
            <w:shd w:val="clear" w:color="auto" w:fill="FFEECD"/>
            <w:vAlign w:val="center"/>
          </w:tcPr>
          <w:p w14:paraId="0166DA6B" w14:textId="77777777"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p>
        </w:tc>
      </w:tr>
      <w:tr w:rsidR="00A2549C" w:rsidRPr="0033135C" w14:paraId="71B0A74A" w14:textId="77777777" w:rsidTr="00D5546A">
        <w:tc>
          <w:tcPr>
            <w:tcW w:w="1170" w:type="dxa"/>
            <w:gridSpan w:val="2"/>
            <w:tcBorders>
              <w:right w:val="single" w:sz="4" w:space="0" w:color="auto"/>
            </w:tcBorders>
            <w:vAlign w:val="center"/>
          </w:tcPr>
          <w:p w14:paraId="64797CC8" w14:textId="77777777"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r w:rsidRPr="0033135C">
              <w:rPr>
                <w:rFonts w:ascii="Segoe UI" w:eastAsia="Calibri" w:hAnsi="Segoe UI" w:cs="Segoe UI"/>
                <w:b/>
                <w:bCs/>
                <w:sz w:val="20"/>
              </w:rPr>
              <w:t>Address</w:t>
            </w:r>
          </w:p>
        </w:tc>
        <w:tc>
          <w:tcPr>
            <w:tcW w:w="8900" w:type="dxa"/>
            <w:gridSpan w:val="6"/>
            <w:tcBorders>
              <w:top w:val="single" w:sz="4" w:space="0" w:color="auto"/>
              <w:left w:val="single" w:sz="4" w:space="0" w:color="auto"/>
              <w:bottom w:val="single" w:sz="4" w:space="0" w:color="auto"/>
              <w:right w:val="single" w:sz="4" w:space="0" w:color="auto"/>
            </w:tcBorders>
            <w:shd w:val="clear" w:color="auto" w:fill="FFEECD"/>
            <w:vAlign w:val="center"/>
          </w:tcPr>
          <w:p w14:paraId="23B4FF3E" w14:textId="77777777"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p>
        </w:tc>
      </w:tr>
      <w:tr w:rsidR="00A2549C" w:rsidRPr="0033135C" w14:paraId="610DA5C2" w14:textId="77777777" w:rsidTr="00D7713A">
        <w:tc>
          <w:tcPr>
            <w:tcW w:w="720" w:type="dxa"/>
            <w:tcBorders>
              <w:right w:val="single" w:sz="4" w:space="0" w:color="auto"/>
            </w:tcBorders>
            <w:vAlign w:val="center"/>
          </w:tcPr>
          <w:p w14:paraId="210EC3D0" w14:textId="77777777"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r w:rsidRPr="0033135C">
              <w:rPr>
                <w:rFonts w:ascii="Segoe UI" w:eastAsia="Calibri" w:hAnsi="Segoe UI" w:cs="Segoe UI"/>
                <w:b/>
                <w:bCs/>
                <w:sz w:val="20"/>
              </w:rPr>
              <w:t>City</w:t>
            </w:r>
          </w:p>
        </w:tc>
        <w:tc>
          <w:tcPr>
            <w:tcW w:w="2065" w:type="dxa"/>
            <w:gridSpan w:val="2"/>
            <w:tcBorders>
              <w:top w:val="single" w:sz="4" w:space="0" w:color="auto"/>
              <w:left w:val="single" w:sz="4" w:space="0" w:color="auto"/>
              <w:bottom w:val="single" w:sz="4" w:space="0" w:color="auto"/>
              <w:right w:val="single" w:sz="4" w:space="0" w:color="auto"/>
            </w:tcBorders>
            <w:shd w:val="clear" w:color="auto" w:fill="FFEECD"/>
            <w:vAlign w:val="center"/>
          </w:tcPr>
          <w:p w14:paraId="4E7AB4D7" w14:textId="77777777"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p>
        </w:tc>
        <w:tc>
          <w:tcPr>
            <w:tcW w:w="905" w:type="dxa"/>
            <w:tcBorders>
              <w:left w:val="single" w:sz="4" w:space="0" w:color="auto"/>
              <w:right w:val="single" w:sz="4" w:space="0" w:color="auto"/>
            </w:tcBorders>
            <w:vAlign w:val="center"/>
          </w:tcPr>
          <w:p w14:paraId="5478715F" w14:textId="77777777"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r w:rsidRPr="0033135C">
              <w:rPr>
                <w:rFonts w:ascii="Segoe UI" w:eastAsia="Calibri" w:hAnsi="Segoe UI" w:cs="Segoe UI"/>
                <w:b/>
                <w:bCs/>
                <w:sz w:val="20"/>
              </w:rPr>
              <w:t>State</w:t>
            </w:r>
          </w:p>
        </w:tc>
        <w:tc>
          <w:tcPr>
            <w:tcW w:w="2422" w:type="dxa"/>
            <w:gridSpan w:val="2"/>
            <w:tcBorders>
              <w:left w:val="single" w:sz="4" w:space="0" w:color="auto"/>
              <w:bottom w:val="single" w:sz="4" w:space="0" w:color="auto"/>
              <w:right w:val="single" w:sz="4" w:space="0" w:color="auto"/>
            </w:tcBorders>
            <w:shd w:val="clear" w:color="auto" w:fill="FFEECD"/>
            <w:vAlign w:val="center"/>
          </w:tcPr>
          <w:p w14:paraId="2BA23E7A" w14:textId="77777777"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p>
        </w:tc>
        <w:tc>
          <w:tcPr>
            <w:tcW w:w="1088" w:type="dxa"/>
            <w:tcBorders>
              <w:left w:val="single" w:sz="4" w:space="0" w:color="auto"/>
              <w:right w:val="single" w:sz="4" w:space="0" w:color="auto"/>
            </w:tcBorders>
            <w:vAlign w:val="center"/>
          </w:tcPr>
          <w:p w14:paraId="0A43968E" w14:textId="77777777"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r w:rsidRPr="0033135C">
              <w:rPr>
                <w:rFonts w:ascii="Segoe UI" w:eastAsia="Calibri" w:hAnsi="Segoe UI" w:cs="Segoe UI"/>
                <w:b/>
                <w:bCs/>
                <w:sz w:val="20"/>
              </w:rPr>
              <w:t>Zip + 4</w:t>
            </w:r>
          </w:p>
        </w:tc>
        <w:tc>
          <w:tcPr>
            <w:tcW w:w="2870" w:type="dxa"/>
            <w:tcBorders>
              <w:left w:val="single" w:sz="4" w:space="0" w:color="auto"/>
              <w:bottom w:val="single" w:sz="4" w:space="0" w:color="auto"/>
              <w:right w:val="single" w:sz="4" w:space="0" w:color="auto"/>
            </w:tcBorders>
            <w:shd w:val="clear" w:color="auto" w:fill="FFEECD"/>
            <w:vAlign w:val="center"/>
          </w:tcPr>
          <w:p w14:paraId="5DF37CF5" w14:textId="77777777"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textAlignment w:val="baseline"/>
              <w:rPr>
                <w:rFonts w:ascii="Segoe UI" w:eastAsia="Calibri" w:hAnsi="Segoe UI" w:cs="Segoe UI"/>
                <w:b/>
                <w:bCs/>
                <w:sz w:val="20"/>
              </w:rPr>
            </w:pPr>
          </w:p>
        </w:tc>
      </w:tr>
    </w:tbl>
    <w:p w14:paraId="74DDAC7A" w14:textId="77777777" w:rsidR="00A2549C" w:rsidRPr="0033135C" w:rsidRDefault="00A2549C" w:rsidP="0033135C">
      <w:pPr>
        <w:shd w:val="clear" w:color="auto" w:fill="FFFFFF" w:themeFill="background1"/>
        <w:tabs>
          <w:tab w:val="left" w:pos="672"/>
          <w:tab w:val="left" w:pos="1152"/>
          <w:tab w:val="left" w:pos="1632"/>
          <w:tab w:val="left" w:pos="2112"/>
          <w:tab w:val="right" w:pos="9990"/>
        </w:tabs>
        <w:overflowPunct w:val="0"/>
        <w:autoSpaceDE w:val="0"/>
        <w:autoSpaceDN w:val="0"/>
        <w:adjustRightInd w:val="0"/>
        <w:spacing w:before="0" w:after="0"/>
        <w:ind w:right="14"/>
        <w:jc w:val="center"/>
        <w:textAlignment w:val="baseline"/>
        <w:rPr>
          <w:rFonts w:ascii="Segoe UI" w:eastAsia="Calibri" w:hAnsi="Segoe UI" w:cs="Segoe UI"/>
          <w:b/>
          <w:caps/>
          <w:szCs w:val="24"/>
        </w:rPr>
      </w:pPr>
    </w:p>
    <w:p w14:paraId="5B5F29F6" w14:textId="77777777" w:rsidR="00EC7406" w:rsidRPr="0033135C" w:rsidRDefault="00EC7406"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0"/>
        </w:rPr>
      </w:pPr>
    </w:p>
    <w:p w14:paraId="6CD9B322" w14:textId="77777777" w:rsidR="00EC7406" w:rsidRPr="0033135C" w:rsidRDefault="00EC7406" w:rsidP="0033135C">
      <w:pPr>
        <w:shd w:val="clear" w:color="auto" w:fill="FFFFFF" w:themeFill="background1"/>
        <w:spacing w:before="0" w:after="0"/>
        <w:rPr>
          <w:rFonts w:ascii="Segoe UI" w:eastAsia="Times New Roman" w:hAnsi="Segoe UI" w:cs="Segoe UI"/>
          <w:b/>
          <w:caps/>
          <w:sz w:val="20"/>
        </w:rPr>
      </w:pPr>
      <w:r w:rsidRPr="0033135C">
        <w:rPr>
          <w:rFonts w:ascii="Segoe UI" w:eastAsia="Times New Roman" w:hAnsi="Segoe UI" w:cs="Segoe UI"/>
          <w:b/>
          <w:caps/>
          <w:sz w:val="20"/>
        </w:rPr>
        <w:br w:type="page"/>
      </w:r>
    </w:p>
    <w:p w14:paraId="76BA0759" w14:textId="47E983B9" w:rsidR="00EC7406" w:rsidRPr="0033135C" w:rsidRDefault="00EC7406" w:rsidP="0033135C">
      <w:pPr>
        <w:shd w:val="clear" w:color="auto" w:fill="FFFFFF" w:themeFill="background1"/>
        <w:tabs>
          <w:tab w:val="center" w:pos="4680"/>
        </w:tabs>
        <w:suppressAutoHyphens/>
        <w:overflowPunct w:val="0"/>
        <w:autoSpaceDE w:val="0"/>
        <w:autoSpaceDN w:val="0"/>
        <w:adjustRightInd w:val="0"/>
        <w:spacing w:before="0" w:after="0"/>
        <w:jc w:val="center"/>
        <w:textAlignment w:val="baseline"/>
        <w:rPr>
          <w:rFonts w:ascii="Segoe UI" w:eastAsia="Times New Roman" w:hAnsi="Segoe UI" w:cs="Segoe UI"/>
          <w:spacing w:val="-3"/>
          <w:sz w:val="36"/>
        </w:rPr>
      </w:pPr>
      <w:r w:rsidRPr="0033135C">
        <w:rPr>
          <w:rFonts w:ascii="Segoe UI" w:eastAsia="Times New Roman" w:hAnsi="Segoe UI" w:cs="Segoe UI"/>
          <w:b/>
          <w:spacing w:val="-3"/>
          <w:sz w:val="36"/>
        </w:rPr>
        <w:lastRenderedPageBreak/>
        <w:t xml:space="preserve">APPENDIX </w:t>
      </w:r>
      <w:r w:rsidR="001A2790" w:rsidRPr="0033135C">
        <w:rPr>
          <w:rFonts w:ascii="Segoe UI" w:eastAsia="Times New Roman" w:hAnsi="Segoe UI" w:cs="Segoe UI"/>
          <w:b/>
          <w:spacing w:val="-3"/>
          <w:sz w:val="36"/>
        </w:rPr>
        <w:t>E</w:t>
      </w:r>
    </w:p>
    <w:p w14:paraId="59B8E607" w14:textId="77777777" w:rsidR="00EC7406" w:rsidRPr="0033135C" w:rsidRDefault="00EC7406" w:rsidP="0033135C">
      <w:pPr>
        <w:shd w:val="clear" w:color="auto" w:fill="FFFFFF" w:themeFill="background1"/>
        <w:tabs>
          <w:tab w:val="left" w:pos="672"/>
          <w:tab w:val="left" w:pos="1152"/>
          <w:tab w:val="left" w:pos="1632"/>
          <w:tab w:val="left" w:pos="2112"/>
          <w:tab w:val="right" w:pos="10080"/>
        </w:tabs>
        <w:overflowPunct w:val="0"/>
        <w:autoSpaceDE w:val="0"/>
        <w:autoSpaceDN w:val="0"/>
        <w:adjustRightInd w:val="0"/>
        <w:spacing w:before="0" w:after="0"/>
        <w:jc w:val="center"/>
        <w:textAlignment w:val="baseline"/>
        <w:rPr>
          <w:rFonts w:ascii="Segoe UI" w:eastAsia="Times New Roman" w:hAnsi="Segoe UI" w:cs="Segoe UI"/>
          <w:b/>
          <w:sz w:val="20"/>
        </w:rPr>
      </w:pPr>
      <w:r w:rsidRPr="0033135C">
        <w:rPr>
          <w:rFonts w:ascii="Segoe UI" w:eastAsia="Times New Roman" w:hAnsi="Segoe UI" w:cs="Segoe UI"/>
          <w:b/>
          <w:caps/>
        </w:rPr>
        <w:t>References</w:t>
      </w:r>
    </w:p>
    <w:p w14:paraId="255D8EC2" w14:textId="77777777" w:rsidR="00EC7406" w:rsidRPr="0033135C" w:rsidRDefault="00EC7406" w:rsidP="0033135C">
      <w:pPr>
        <w:shd w:val="clear" w:color="auto" w:fill="FFFFFF" w:themeFill="background1"/>
        <w:tabs>
          <w:tab w:val="left" w:pos="672"/>
          <w:tab w:val="left" w:pos="1152"/>
          <w:tab w:val="left" w:pos="1632"/>
          <w:tab w:val="left" w:pos="2112"/>
          <w:tab w:val="right" w:pos="10080"/>
        </w:tabs>
        <w:overflowPunct w:val="0"/>
        <w:autoSpaceDE w:val="0"/>
        <w:autoSpaceDN w:val="0"/>
        <w:adjustRightInd w:val="0"/>
        <w:spacing w:before="0" w:after="0"/>
        <w:textAlignment w:val="baseline"/>
        <w:rPr>
          <w:rFonts w:ascii="Segoe UI" w:eastAsia="Times New Roman" w:hAnsi="Segoe UI" w:cs="Segoe UI"/>
          <w:sz w:val="18"/>
          <w:szCs w:val="18"/>
        </w:rPr>
      </w:pPr>
    </w:p>
    <w:tbl>
      <w:tblPr>
        <w:tblStyle w:val="TableGrid"/>
        <w:tblpPr w:leftFromText="180" w:rightFromText="180" w:vertAnchor="text" w:horzAnchor="margin" w:tblpXSpec="right" w:tblpY="-52"/>
        <w:tblW w:w="0" w:type="auto"/>
        <w:tblLook w:val="04A0" w:firstRow="1" w:lastRow="0" w:firstColumn="1" w:lastColumn="0" w:noHBand="0" w:noVBand="1"/>
      </w:tblPr>
      <w:tblGrid>
        <w:gridCol w:w="8815"/>
      </w:tblGrid>
      <w:tr w:rsidR="003A2BAE" w:rsidRPr="0033135C" w14:paraId="58DA2F89" w14:textId="77777777" w:rsidTr="003A2BAE">
        <w:tc>
          <w:tcPr>
            <w:tcW w:w="8815" w:type="dxa"/>
            <w:shd w:val="clear" w:color="auto" w:fill="FFEECD"/>
          </w:tcPr>
          <w:p w14:paraId="48289B4A" w14:textId="77777777" w:rsidR="003A2BAE" w:rsidRPr="0033135C" w:rsidRDefault="003A2BAE" w:rsidP="0033135C">
            <w:pPr>
              <w:shd w:val="clear" w:color="auto" w:fill="FFFFFF" w:themeFill="background1"/>
              <w:tabs>
                <w:tab w:val="left" w:pos="1260"/>
                <w:tab w:val="right" w:leader="underscore" w:pos="9900"/>
              </w:tabs>
              <w:overflowPunct w:val="0"/>
              <w:autoSpaceDE w:val="0"/>
              <w:autoSpaceDN w:val="0"/>
              <w:adjustRightInd w:val="0"/>
              <w:spacing w:before="0" w:after="0"/>
              <w:textAlignment w:val="baseline"/>
              <w:rPr>
                <w:rFonts w:ascii="Segoe UI" w:eastAsia="Calibri" w:hAnsi="Segoe UI" w:cs="Segoe UI"/>
                <w:szCs w:val="24"/>
              </w:rPr>
            </w:pPr>
          </w:p>
        </w:tc>
      </w:tr>
    </w:tbl>
    <w:p w14:paraId="1765516D" w14:textId="77777777" w:rsidR="003A2BAE" w:rsidRPr="0033135C" w:rsidRDefault="00EC7406" w:rsidP="0033135C">
      <w:pPr>
        <w:shd w:val="clear" w:color="auto" w:fill="FFFFFF" w:themeFill="background1"/>
        <w:tabs>
          <w:tab w:val="left" w:pos="1260"/>
          <w:tab w:val="right" w:leader="underscore" w:pos="9900"/>
        </w:tabs>
        <w:overflowPunct w:val="0"/>
        <w:autoSpaceDE w:val="0"/>
        <w:autoSpaceDN w:val="0"/>
        <w:adjustRightInd w:val="0"/>
        <w:spacing w:before="0" w:after="0"/>
        <w:textAlignment w:val="baseline"/>
        <w:rPr>
          <w:rFonts w:ascii="Segoe UI" w:eastAsia="Calibri" w:hAnsi="Segoe UI" w:cs="Segoe UI"/>
          <w:szCs w:val="24"/>
        </w:rPr>
      </w:pPr>
      <w:r w:rsidRPr="0033135C">
        <w:rPr>
          <w:rFonts w:ascii="Segoe UI" w:eastAsia="Calibri" w:hAnsi="Segoe UI" w:cs="Segoe UI"/>
          <w:b/>
          <w:szCs w:val="24"/>
        </w:rPr>
        <w:t>Vendor:</w:t>
      </w:r>
      <w:r w:rsidR="003A2BAE" w:rsidRPr="0033135C">
        <w:rPr>
          <w:rFonts w:ascii="Segoe UI" w:eastAsia="Calibri" w:hAnsi="Segoe UI" w:cs="Segoe UI"/>
          <w:b/>
          <w:szCs w:val="24"/>
        </w:rPr>
        <w:t xml:space="preserve"> </w:t>
      </w:r>
    </w:p>
    <w:p w14:paraId="113A77C1" w14:textId="5C612F6D" w:rsidR="00EC7406" w:rsidRPr="0033135C" w:rsidRDefault="00EC7406" w:rsidP="0033135C">
      <w:pPr>
        <w:shd w:val="clear" w:color="auto" w:fill="FFFFFF" w:themeFill="background1"/>
        <w:tabs>
          <w:tab w:val="left" w:pos="1260"/>
          <w:tab w:val="right" w:leader="underscore" w:pos="9900"/>
        </w:tabs>
        <w:overflowPunct w:val="0"/>
        <w:autoSpaceDE w:val="0"/>
        <w:autoSpaceDN w:val="0"/>
        <w:adjustRightInd w:val="0"/>
        <w:spacing w:before="0" w:after="0"/>
        <w:textAlignment w:val="baseline"/>
        <w:rPr>
          <w:rFonts w:ascii="Segoe UI" w:eastAsia="Calibri" w:hAnsi="Segoe UI" w:cs="Segoe UI"/>
          <w:szCs w:val="24"/>
        </w:rPr>
      </w:pPr>
    </w:p>
    <w:p w14:paraId="0B10E156" w14:textId="77777777" w:rsidR="00EC7406" w:rsidRPr="0033135C" w:rsidRDefault="00EC7406" w:rsidP="0033135C">
      <w:pPr>
        <w:shd w:val="clear" w:color="auto" w:fill="FFFFFF" w:themeFill="background1"/>
        <w:tabs>
          <w:tab w:val="left" w:pos="1260"/>
          <w:tab w:val="left" w:pos="1800"/>
          <w:tab w:val="right" w:leader="underscore" w:pos="9900"/>
        </w:tabs>
        <w:overflowPunct w:val="0"/>
        <w:autoSpaceDE w:val="0"/>
        <w:autoSpaceDN w:val="0"/>
        <w:adjustRightInd w:val="0"/>
        <w:spacing w:before="0" w:after="0"/>
        <w:textAlignment w:val="baseline"/>
        <w:rPr>
          <w:rFonts w:ascii="Segoe UI" w:eastAsia="Times New Roman" w:hAnsi="Segoe UI" w:cs="Segoe UI"/>
          <w:sz w:val="20"/>
        </w:rPr>
      </w:pPr>
    </w:p>
    <w:p w14:paraId="21A158E4" w14:textId="7D50566A" w:rsidR="00EC7406" w:rsidRPr="0033135C" w:rsidRDefault="00EC7406" w:rsidP="0033135C">
      <w:pPr>
        <w:shd w:val="clear" w:color="auto" w:fill="FFFFFF" w:themeFill="background1"/>
        <w:tabs>
          <w:tab w:val="left" w:pos="1260"/>
          <w:tab w:val="left" w:pos="1800"/>
          <w:tab w:val="right" w:leader="underscore" w:pos="9900"/>
        </w:tabs>
        <w:overflowPunct w:val="0"/>
        <w:autoSpaceDE w:val="0"/>
        <w:autoSpaceDN w:val="0"/>
        <w:adjustRightInd w:val="0"/>
        <w:spacing w:before="0" w:after="0"/>
        <w:textAlignment w:val="baseline"/>
        <w:rPr>
          <w:rFonts w:ascii="Segoe UI" w:eastAsia="Times New Roman" w:hAnsi="Segoe UI" w:cs="Segoe UI"/>
          <w:b/>
          <w:sz w:val="20"/>
        </w:rPr>
      </w:pPr>
      <w:r w:rsidRPr="0033135C">
        <w:rPr>
          <w:rFonts w:ascii="Segoe UI" w:eastAsia="Times New Roman" w:hAnsi="Segoe UI" w:cs="Segoe UI"/>
          <w:sz w:val="20"/>
        </w:rPr>
        <w:t xml:space="preserve">Provide company name, address, contact person, telephone number, and appropriate information on the product(s) and/or service(s) provided to customers similar to those requested in this solicitation document.  Potential subcontractors cannot be references.  Any subcontractor arrangement for the completion of this work shall be listed on a separate id page.  </w:t>
      </w:r>
      <w:r w:rsidRPr="0033135C">
        <w:rPr>
          <w:rFonts w:ascii="Segoe UI" w:eastAsia="Times New Roman" w:hAnsi="Segoe UI" w:cs="Segoe UI"/>
          <w:b/>
          <w:sz w:val="20"/>
        </w:rPr>
        <w:t xml:space="preserve">WisDOT employees must not be listed as references. </w:t>
      </w:r>
    </w:p>
    <w:p w14:paraId="0E100C09" w14:textId="123DE180" w:rsidR="003A2BAE" w:rsidRPr="0033135C" w:rsidRDefault="003A2BAE" w:rsidP="0033135C">
      <w:pPr>
        <w:shd w:val="clear" w:color="auto" w:fill="FFFFFF" w:themeFill="background1"/>
        <w:tabs>
          <w:tab w:val="left" w:pos="1260"/>
          <w:tab w:val="left" w:pos="1800"/>
          <w:tab w:val="right" w:leader="underscore" w:pos="9900"/>
        </w:tabs>
        <w:overflowPunct w:val="0"/>
        <w:autoSpaceDE w:val="0"/>
        <w:autoSpaceDN w:val="0"/>
        <w:adjustRightInd w:val="0"/>
        <w:spacing w:before="0" w:after="0"/>
        <w:textAlignment w:val="baseline"/>
        <w:rPr>
          <w:rFonts w:ascii="Segoe UI" w:eastAsia="Times New Roman" w:hAnsi="Segoe UI" w:cs="Segoe UI"/>
          <w:b/>
          <w:sz w:val="20"/>
        </w:rPr>
      </w:pPr>
    </w:p>
    <w:p w14:paraId="6B00B0BB" w14:textId="1488EFD8" w:rsidR="003A2BAE" w:rsidRPr="0033135C" w:rsidRDefault="003A2BAE" w:rsidP="0033135C">
      <w:pPr>
        <w:shd w:val="clear" w:color="auto" w:fill="FFFFFF" w:themeFill="background1"/>
        <w:tabs>
          <w:tab w:val="left" w:pos="1260"/>
          <w:tab w:val="left" w:pos="1800"/>
          <w:tab w:val="right" w:leader="underscore" w:pos="9900"/>
        </w:tabs>
        <w:overflowPunct w:val="0"/>
        <w:autoSpaceDE w:val="0"/>
        <w:autoSpaceDN w:val="0"/>
        <w:adjustRightInd w:val="0"/>
        <w:spacing w:before="0" w:after="0"/>
        <w:textAlignment w:val="baseline"/>
        <w:rPr>
          <w:rFonts w:ascii="Segoe UI" w:eastAsia="Times New Roman" w:hAnsi="Segoe UI" w:cs="Segoe UI"/>
          <w:b/>
          <w:sz w:val="20"/>
        </w:rPr>
      </w:pPr>
    </w:p>
    <w:tbl>
      <w:tblPr>
        <w:tblStyle w:val="TableGrid"/>
        <w:tblW w:w="0" w:type="auto"/>
        <w:tblLook w:val="04A0" w:firstRow="1" w:lastRow="0" w:firstColumn="1" w:lastColumn="0" w:noHBand="0" w:noVBand="1"/>
      </w:tblPr>
      <w:tblGrid>
        <w:gridCol w:w="4405"/>
        <w:gridCol w:w="5665"/>
      </w:tblGrid>
      <w:tr w:rsidR="003A2BAE" w:rsidRPr="0033135C" w14:paraId="7067B007" w14:textId="77777777" w:rsidTr="00804976">
        <w:tc>
          <w:tcPr>
            <w:tcW w:w="4405" w:type="dxa"/>
            <w:tcBorders>
              <w:top w:val="nil"/>
              <w:left w:val="nil"/>
              <w:bottom w:val="nil"/>
              <w:right w:val="nil"/>
            </w:tcBorders>
            <w:vAlign w:val="center"/>
          </w:tcPr>
          <w:p w14:paraId="49AFECBF" w14:textId="0CE839E4" w:rsidR="003A2BAE" w:rsidRPr="0033135C" w:rsidRDefault="003A2BAE" w:rsidP="0033135C">
            <w:pPr>
              <w:shd w:val="clear" w:color="auto" w:fill="FFFFFF" w:themeFill="background1"/>
              <w:tabs>
                <w:tab w:val="left" w:pos="1260"/>
                <w:tab w:val="left" w:pos="1800"/>
                <w:tab w:val="right" w:leader="underscore" w:pos="9900"/>
              </w:tabs>
              <w:overflowPunct w:val="0"/>
              <w:autoSpaceDE w:val="0"/>
              <w:autoSpaceDN w:val="0"/>
              <w:adjustRightInd w:val="0"/>
              <w:spacing w:before="0" w:after="0"/>
              <w:textAlignment w:val="baseline"/>
              <w:rPr>
                <w:rFonts w:ascii="Segoe UI" w:eastAsia="Calibri" w:hAnsi="Segoe UI" w:cs="Segoe UI"/>
                <w:b/>
                <w:sz w:val="20"/>
              </w:rPr>
            </w:pPr>
            <w:r w:rsidRPr="0033135C">
              <w:rPr>
                <w:rFonts w:ascii="Segoe UI" w:eastAsia="Calibri" w:hAnsi="Segoe UI" w:cs="Segoe UI"/>
                <w:b/>
                <w:sz w:val="20"/>
              </w:rPr>
              <w:t>Company Name</w:t>
            </w:r>
          </w:p>
        </w:tc>
        <w:tc>
          <w:tcPr>
            <w:tcW w:w="5665" w:type="dxa"/>
            <w:tcBorders>
              <w:top w:val="nil"/>
              <w:left w:val="nil"/>
              <w:right w:val="nil"/>
            </w:tcBorders>
            <w:shd w:val="clear" w:color="auto" w:fill="FFEECD"/>
            <w:vAlign w:val="center"/>
          </w:tcPr>
          <w:p w14:paraId="7D1A2E1B" w14:textId="77777777" w:rsidR="003A2BAE" w:rsidRPr="0033135C" w:rsidRDefault="003A2BAE" w:rsidP="0033135C">
            <w:pPr>
              <w:shd w:val="clear" w:color="auto" w:fill="FFFFFF" w:themeFill="background1"/>
              <w:tabs>
                <w:tab w:val="left" w:pos="1260"/>
                <w:tab w:val="left" w:pos="1800"/>
                <w:tab w:val="right" w:leader="underscore" w:pos="9900"/>
              </w:tabs>
              <w:overflowPunct w:val="0"/>
              <w:autoSpaceDE w:val="0"/>
              <w:autoSpaceDN w:val="0"/>
              <w:adjustRightInd w:val="0"/>
              <w:spacing w:before="0" w:after="0"/>
              <w:textAlignment w:val="baseline"/>
              <w:rPr>
                <w:rFonts w:ascii="Segoe UI" w:eastAsia="Calibri" w:hAnsi="Segoe UI" w:cs="Segoe UI"/>
                <w:b/>
                <w:sz w:val="20"/>
              </w:rPr>
            </w:pPr>
          </w:p>
        </w:tc>
      </w:tr>
      <w:tr w:rsidR="003A2BAE" w:rsidRPr="0033135C" w14:paraId="7AFD76C1" w14:textId="77777777" w:rsidTr="00804976">
        <w:tc>
          <w:tcPr>
            <w:tcW w:w="4405" w:type="dxa"/>
            <w:tcBorders>
              <w:top w:val="nil"/>
              <w:left w:val="nil"/>
              <w:bottom w:val="nil"/>
              <w:right w:val="nil"/>
            </w:tcBorders>
            <w:vAlign w:val="center"/>
          </w:tcPr>
          <w:p w14:paraId="54D8DDE0" w14:textId="5120D30A" w:rsidR="003A2BAE" w:rsidRPr="0033135C" w:rsidRDefault="003A2BAE" w:rsidP="0033135C">
            <w:pPr>
              <w:shd w:val="clear" w:color="auto" w:fill="FFFFFF" w:themeFill="background1"/>
              <w:tabs>
                <w:tab w:val="left" w:pos="1260"/>
                <w:tab w:val="left" w:pos="1800"/>
                <w:tab w:val="right" w:leader="underscore" w:pos="9900"/>
              </w:tabs>
              <w:overflowPunct w:val="0"/>
              <w:autoSpaceDE w:val="0"/>
              <w:autoSpaceDN w:val="0"/>
              <w:adjustRightInd w:val="0"/>
              <w:spacing w:before="0" w:after="0"/>
              <w:textAlignment w:val="baseline"/>
              <w:rPr>
                <w:rFonts w:ascii="Segoe UI" w:eastAsia="Calibri" w:hAnsi="Segoe UI" w:cs="Segoe UI"/>
                <w:b/>
                <w:sz w:val="20"/>
              </w:rPr>
            </w:pPr>
            <w:r w:rsidRPr="0033135C">
              <w:rPr>
                <w:rFonts w:ascii="Segoe UI" w:eastAsia="Calibri" w:hAnsi="Segoe UI" w:cs="Segoe UI"/>
                <w:b/>
                <w:sz w:val="20"/>
              </w:rPr>
              <w:t>Address (include Zip + 4)</w:t>
            </w:r>
          </w:p>
        </w:tc>
        <w:tc>
          <w:tcPr>
            <w:tcW w:w="5665" w:type="dxa"/>
            <w:tcBorders>
              <w:left w:val="nil"/>
              <w:right w:val="nil"/>
            </w:tcBorders>
            <w:shd w:val="clear" w:color="auto" w:fill="FFEECD"/>
            <w:vAlign w:val="center"/>
          </w:tcPr>
          <w:p w14:paraId="1EC4B26B" w14:textId="77777777" w:rsidR="003A2BAE" w:rsidRPr="0033135C" w:rsidRDefault="003A2BAE" w:rsidP="0033135C">
            <w:pPr>
              <w:shd w:val="clear" w:color="auto" w:fill="FFFFFF" w:themeFill="background1"/>
              <w:tabs>
                <w:tab w:val="left" w:pos="1260"/>
                <w:tab w:val="left" w:pos="1800"/>
                <w:tab w:val="right" w:leader="underscore" w:pos="9900"/>
              </w:tabs>
              <w:overflowPunct w:val="0"/>
              <w:autoSpaceDE w:val="0"/>
              <w:autoSpaceDN w:val="0"/>
              <w:adjustRightInd w:val="0"/>
              <w:spacing w:before="0" w:after="0"/>
              <w:textAlignment w:val="baseline"/>
              <w:rPr>
                <w:rFonts w:ascii="Segoe UI" w:eastAsia="Calibri" w:hAnsi="Segoe UI" w:cs="Segoe UI"/>
                <w:b/>
                <w:sz w:val="20"/>
              </w:rPr>
            </w:pPr>
          </w:p>
        </w:tc>
      </w:tr>
      <w:tr w:rsidR="003A2BAE" w:rsidRPr="0033135C" w14:paraId="0EBC3F9E" w14:textId="77777777" w:rsidTr="00804976">
        <w:tc>
          <w:tcPr>
            <w:tcW w:w="4405" w:type="dxa"/>
            <w:tcBorders>
              <w:top w:val="nil"/>
              <w:left w:val="nil"/>
              <w:bottom w:val="nil"/>
              <w:right w:val="nil"/>
            </w:tcBorders>
            <w:vAlign w:val="center"/>
          </w:tcPr>
          <w:p w14:paraId="68C1B9AE" w14:textId="4C35A476" w:rsidR="003A2BAE" w:rsidRPr="0033135C" w:rsidRDefault="003A2BAE" w:rsidP="0033135C">
            <w:pPr>
              <w:shd w:val="clear" w:color="auto" w:fill="FFFFFF" w:themeFill="background1"/>
              <w:tabs>
                <w:tab w:val="left" w:pos="1260"/>
                <w:tab w:val="left" w:pos="1800"/>
                <w:tab w:val="right" w:leader="underscore" w:pos="9900"/>
              </w:tabs>
              <w:overflowPunct w:val="0"/>
              <w:autoSpaceDE w:val="0"/>
              <w:autoSpaceDN w:val="0"/>
              <w:adjustRightInd w:val="0"/>
              <w:spacing w:before="0" w:after="0"/>
              <w:textAlignment w:val="baseline"/>
              <w:rPr>
                <w:rFonts w:ascii="Segoe UI" w:eastAsia="Calibri" w:hAnsi="Segoe UI" w:cs="Segoe UI"/>
                <w:b/>
                <w:sz w:val="20"/>
              </w:rPr>
            </w:pPr>
            <w:r w:rsidRPr="0033135C">
              <w:rPr>
                <w:rFonts w:ascii="Segoe UI" w:eastAsia="Calibri" w:hAnsi="Segoe UI" w:cs="Segoe UI"/>
                <w:b/>
                <w:sz w:val="20"/>
              </w:rPr>
              <w:t>Contact Person</w:t>
            </w:r>
          </w:p>
        </w:tc>
        <w:tc>
          <w:tcPr>
            <w:tcW w:w="5665" w:type="dxa"/>
            <w:tcBorders>
              <w:left w:val="nil"/>
              <w:right w:val="nil"/>
            </w:tcBorders>
            <w:shd w:val="clear" w:color="auto" w:fill="FFEECD"/>
            <w:vAlign w:val="center"/>
          </w:tcPr>
          <w:p w14:paraId="6AFD33E1" w14:textId="77777777" w:rsidR="003A2BAE" w:rsidRPr="0033135C" w:rsidRDefault="003A2BAE" w:rsidP="0033135C">
            <w:pPr>
              <w:shd w:val="clear" w:color="auto" w:fill="FFFFFF" w:themeFill="background1"/>
              <w:tabs>
                <w:tab w:val="left" w:pos="1260"/>
                <w:tab w:val="left" w:pos="1800"/>
                <w:tab w:val="right" w:leader="underscore" w:pos="9900"/>
              </w:tabs>
              <w:overflowPunct w:val="0"/>
              <w:autoSpaceDE w:val="0"/>
              <w:autoSpaceDN w:val="0"/>
              <w:adjustRightInd w:val="0"/>
              <w:spacing w:before="0" w:after="0"/>
              <w:textAlignment w:val="baseline"/>
              <w:rPr>
                <w:rFonts w:ascii="Segoe UI" w:eastAsia="Calibri" w:hAnsi="Segoe UI" w:cs="Segoe UI"/>
                <w:b/>
                <w:sz w:val="20"/>
              </w:rPr>
            </w:pPr>
          </w:p>
        </w:tc>
      </w:tr>
      <w:tr w:rsidR="003A2BAE" w:rsidRPr="0033135C" w14:paraId="7B589021" w14:textId="77777777" w:rsidTr="00804976">
        <w:tc>
          <w:tcPr>
            <w:tcW w:w="4405" w:type="dxa"/>
            <w:tcBorders>
              <w:top w:val="nil"/>
              <w:left w:val="nil"/>
              <w:bottom w:val="nil"/>
              <w:right w:val="nil"/>
            </w:tcBorders>
            <w:vAlign w:val="center"/>
          </w:tcPr>
          <w:p w14:paraId="66E1540E" w14:textId="60B74BB9" w:rsidR="003A2BAE" w:rsidRPr="0033135C" w:rsidRDefault="003A2BAE" w:rsidP="0033135C">
            <w:pPr>
              <w:shd w:val="clear" w:color="auto" w:fill="FFFFFF" w:themeFill="background1"/>
              <w:tabs>
                <w:tab w:val="left" w:pos="1260"/>
                <w:tab w:val="left" w:pos="1800"/>
                <w:tab w:val="right" w:leader="underscore" w:pos="9900"/>
              </w:tabs>
              <w:overflowPunct w:val="0"/>
              <w:autoSpaceDE w:val="0"/>
              <w:autoSpaceDN w:val="0"/>
              <w:adjustRightInd w:val="0"/>
              <w:spacing w:before="0" w:after="0"/>
              <w:textAlignment w:val="baseline"/>
              <w:rPr>
                <w:rFonts w:ascii="Segoe UI" w:eastAsia="Calibri" w:hAnsi="Segoe UI" w:cs="Segoe UI"/>
                <w:b/>
                <w:sz w:val="20"/>
              </w:rPr>
            </w:pPr>
            <w:r w:rsidRPr="0033135C">
              <w:rPr>
                <w:rFonts w:ascii="Segoe UI" w:eastAsia="Calibri" w:hAnsi="Segoe UI" w:cs="Segoe UI"/>
                <w:b/>
                <w:sz w:val="20"/>
              </w:rPr>
              <w:t>Email Address</w:t>
            </w:r>
          </w:p>
        </w:tc>
        <w:tc>
          <w:tcPr>
            <w:tcW w:w="5665" w:type="dxa"/>
            <w:tcBorders>
              <w:left w:val="nil"/>
              <w:right w:val="nil"/>
            </w:tcBorders>
            <w:shd w:val="clear" w:color="auto" w:fill="FFEECD"/>
            <w:vAlign w:val="center"/>
          </w:tcPr>
          <w:p w14:paraId="6D629E1C" w14:textId="77777777" w:rsidR="003A2BAE" w:rsidRPr="0033135C" w:rsidRDefault="003A2BAE" w:rsidP="0033135C">
            <w:pPr>
              <w:shd w:val="clear" w:color="auto" w:fill="FFFFFF" w:themeFill="background1"/>
              <w:tabs>
                <w:tab w:val="left" w:pos="1260"/>
                <w:tab w:val="left" w:pos="1800"/>
                <w:tab w:val="right" w:leader="underscore" w:pos="9900"/>
              </w:tabs>
              <w:overflowPunct w:val="0"/>
              <w:autoSpaceDE w:val="0"/>
              <w:autoSpaceDN w:val="0"/>
              <w:adjustRightInd w:val="0"/>
              <w:spacing w:before="0" w:after="0"/>
              <w:textAlignment w:val="baseline"/>
              <w:rPr>
                <w:rFonts w:ascii="Segoe UI" w:eastAsia="Calibri" w:hAnsi="Segoe UI" w:cs="Segoe UI"/>
                <w:b/>
                <w:sz w:val="20"/>
              </w:rPr>
            </w:pPr>
          </w:p>
        </w:tc>
      </w:tr>
      <w:tr w:rsidR="003A2BAE" w:rsidRPr="0033135C" w14:paraId="109208EF" w14:textId="77777777" w:rsidTr="00804976">
        <w:tc>
          <w:tcPr>
            <w:tcW w:w="4405" w:type="dxa"/>
            <w:tcBorders>
              <w:top w:val="nil"/>
              <w:left w:val="nil"/>
              <w:bottom w:val="nil"/>
              <w:right w:val="nil"/>
            </w:tcBorders>
            <w:vAlign w:val="center"/>
          </w:tcPr>
          <w:p w14:paraId="0F9E3ADA" w14:textId="0CCAF533" w:rsidR="003A2BAE" w:rsidRPr="0033135C" w:rsidRDefault="003A2BAE" w:rsidP="0033135C">
            <w:pPr>
              <w:shd w:val="clear" w:color="auto" w:fill="FFFFFF" w:themeFill="background1"/>
              <w:tabs>
                <w:tab w:val="left" w:pos="1260"/>
                <w:tab w:val="left" w:pos="1800"/>
                <w:tab w:val="right" w:leader="underscore" w:pos="9900"/>
              </w:tabs>
              <w:overflowPunct w:val="0"/>
              <w:autoSpaceDE w:val="0"/>
              <w:autoSpaceDN w:val="0"/>
              <w:adjustRightInd w:val="0"/>
              <w:spacing w:before="0" w:after="0"/>
              <w:textAlignment w:val="baseline"/>
              <w:rPr>
                <w:rFonts w:ascii="Segoe UI" w:eastAsia="Calibri" w:hAnsi="Segoe UI" w:cs="Segoe UI"/>
                <w:b/>
                <w:sz w:val="20"/>
              </w:rPr>
            </w:pPr>
            <w:r w:rsidRPr="0033135C">
              <w:rPr>
                <w:rFonts w:ascii="Segoe UI" w:eastAsia="Calibri" w:hAnsi="Segoe UI" w:cs="Segoe UI"/>
                <w:b/>
                <w:sz w:val="20"/>
              </w:rPr>
              <w:t>Phone Number</w:t>
            </w:r>
          </w:p>
        </w:tc>
        <w:tc>
          <w:tcPr>
            <w:tcW w:w="5665" w:type="dxa"/>
            <w:tcBorders>
              <w:left w:val="nil"/>
              <w:bottom w:val="single" w:sz="4" w:space="0" w:color="auto"/>
              <w:right w:val="nil"/>
            </w:tcBorders>
            <w:shd w:val="clear" w:color="auto" w:fill="FFEECD"/>
            <w:vAlign w:val="center"/>
          </w:tcPr>
          <w:p w14:paraId="44447039" w14:textId="77777777" w:rsidR="003A2BAE" w:rsidRPr="0033135C" w:rsidRDefault="003A2BAE" w:rsidP="0033135C">
            <w:pPr>
              <w:shd w:val="clear" w:color="auto" w:fill="FFFFFF" w:themeFill="background1"/>
              <w:tabs>
                <w:tab w:val="left" w:pos="1260"/>
                <w:tab w:val="left" w:pos="1800"/>
                <w:tab w:val="right" w:leader="underscore" w:pos="9900"/>
              </w:tabs>
              <w:overflowPunct w:val="0"/>
              <w:autoSpaceDE w:val="0"/>
              <w:autoSpaceDN w:val="0"/>
              <w:adjustRightInd w:val="0"/>
              <w:spacing w:before="0" w:after="0"/>
              <w:textAlignment w:val="baseline"/>
              <w:rPr>
                <w:rFonts w:ascii="Segoe UI" w:eastAsia="Calibri" w:hAnsi="Segoe UI" w:cs="Segoe UI"/>
                <w:b/>
                <w:sz w:val="20"/>
              </w:rPr>
            </w:pPr>
          </w:p>
        </w:tc>
      </w:tr>
      <w:tr w:rsidR="003A2BAE" w:rsidRPr="0033135C" w14:paraId="494472E8" w14:textId="77777777" w:rsidTr="00804976">
        <w:tc>
          <w:tcPr>
            <w:tcW w:w="4405" w:type="dxa"/>
            <w:tcBorders>
              <w:top w:val="nil"/>
              <w:left w:val="nil"/>
              <w:bottom w:val="nil"/>
              <w:right w:val="nil"/>
            </w:tcBorders>
            <w:vAlign w:val="center"/>
          </w:tcPr>
          <w:p w14:paraId="4D6D8494" w14:textId="7EDF04DF" w:rsidR="003A2BAE" w:rsidRPr="0033135C" w:rsidRDefault="003A2BAE" w:rsidP="0033135C">
            <w:pPr>
              <w:shd w:val="clear" w:color="auto" w:fill="FFFFFF" w:themeFill="background1"/>
              <w:tabs>
                <w:tab w:val="left" w:pos="1260"/>
                <w:tab w:val="left" w:pos="1800"/>
                <w:tab w:val="right" w:leader="underscore" w:pos="9900"/>
              </w:tabs>
              <w:overflowPunct w:val="0"/>
              <w:autoSpaceDE w:val="0"/>
              <w:autoSpaceDN w:val="0"/>
              <w:adjustRightInd w:val="0"/>
              <w:spacing w:before="0" w:after="0"/>
              <w:textAlignment w:val="baseline"/>
              <w:rPr>
                <w:rFonts w:ascii="Segoe UI" w:eastAsia="Calibri" w:hAnsi="Segoe UI" w:cs="Segoe UI"/>
                <w:b/>
                <w:sz w:val="20"/>
              </w:rPr>
            </w:pPr>
            <w:r w:rsidRPr="0033135C">
              <w:rPr>
                <w:rFonts w:ascii="Segoe UI" w:eastAsia="Calibri" w:hAnsi="Segoe UI" w:cs="Segoe UI"/>
                <w:b/>
                <w:sz w:val="20"/>
              </w:rPr>
              <w:t>Product(s) Used and/or Service(s) Provided</w:t>
            </w:r>
          </w:p>
        </w:tc>
        <w:tc>
          <w:tcPr>
            <w:tcW w:w="5665" w:type="dxa"/>
            <w:tcBorders>
              <w:left w:val="nil"/>
              <w:bottom w:val="single" w:sz="4" w:space="0" w:color="auto"/>
              <w:right w:val="nil"/>
            </w:tcBorders>
            <w:shd w:val="clear" w:color="auto" w:fill="FFEECD"/>
            <w:vAlign w:val="center"/>
          </w:tcPr>
          <w:p w14:paraId="7D83EDBD" w14:textId="77777777" w:rsidR="003A2BAE" w:rsidRPr="0033135C" w:rsidRDefault="003A2BAE" w:rsidP="0033135C">
            <w:pPr>
              <w:shd w:val="clear" w:color="auto" w:fill="FFFFFF" w:themeFill="background1"/>
              <w:tabs>
                <w:tab w:val="left" w:pos="1260"/>
                <w:tab w:val="left" w:pos="1800"/>
                <w:tab w:val="right" w:leader="underscore" w:pos="9900"/>
              </w:tabs>
              <w:overflowPunct w:val="0"/>
              <w:autoSpaceDE w:val="0"/>
              <w:autoSpaceDN w:val="0"/>
              <w:adjustRightInd w:val="0"/>
              <w:spacing w:before="0" w:after="0"/>
              <w:textAlignment w:val="baseline"/>
              <w:rPr>
                <w:rFonts w:ascii="Segoe UI" w:eastAsia="Calibri" w:hAnsi="Segoe UI" w:cs="Segoe UI"/>
                <w:b/>
                <w:sz w:val="20"/>
              </w:rPr>
            </w:pPr>
          </w:p>
        </w:tc>
      </w:tr>
    </w:tbl>
    <w:p w14:paraId="5EEB4BAF" w14:textId="77777777" w:rsidR="00EC7406" w:rsidRPr="0033135C" w:rsidRDefault="00EC7406"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0"/>
        </w:rPr>
      </w:pPr>
    </w:p>
    <w:tbl>
      <w:tblPr>
        <w:tblStyle w:val="TableGrid"/>
        <w:tblW w:w="0" w:type="auto"/>
        <w:tblLook w:val="04A0" w:firstRow="1" w:lastRow="0" w:firstColumn="1" w:lastColumn="0" w:noHBand="0" w:noVBand="1"/>
      </w:tblPr>
      <w:tblGrid>
        <w:gridCol w:w="4405"/>
        <w:gridCol w:w="5665"/>
      </w:tblGrid>
      <w:tr w:rsidR="003A2BAE" w:rsidRPr="0033135C" w14:paraId="7F6CA7C1" w14:textId="77777777" w:rsidTr="00804976">
        <w:tc>
          <w:tcPr>
            <w:tcW w:w="4405" w:type="dxa"/>
            <w:tcBorders>
              <w:top w:val="nil"/>
              <w:left w:val="nil"/>
              <w:bottom w:val="nil"/>
              <w:right w:val="nil"/>
            </w:tcBorders>
            <w:vAlign w:val="center"/>
          </w:tcPr>
          <w:p w14:paraId="5DCB6316"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r w:rsidRPr="0033135C">
              <w:rPr>
                <w:rFonts w:ascii="Segoe UI" w:eastAsia="Times New Roman" w:hAnsi="Segoe UI" w:cs="Segoe UI"/>
                <w:b/>
                <w:sz w:val="20"/>
              </w:rPr>
              <w:t>Company Name</w:t>
            </w:r>
          </w:p>
        </w:tc>
        <w:tc>
          <w:tcPr>
            <w:tcW w:w="5665" w:type="dxa"/>
            <w:tcBorders>
              <w:top w:val="nil"/>
              <w:left w:val="nil"/>
              <w:right w:val="nil"/>
            </w:tcBorders>
            <w:shd w:val="clear" w:color="auto" w:fill="FFEECD"/>
            <w:vAlign w:val="center"/>
          </w:tcPr>
          <w:p w14:paraId="5EA51D94"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p>
        </w:tc>
      </w:tr>
      <w:tr w:rsidR="003A2BAE" w:rsidRPr="0033135C" w14:paraId="1325D528" w14:textId="77777777" w:rsidTr="00804976">
        <w:tc>
          <w:tcPr>
            <w:tcW w:w="4405" w:type="dxa"/>
            <w:tcBorders>
              <w:top w:val="nil"/>
              <w:left w:val="nil"/>
              <w:bottom w:val="nil"/>
              <w:right w:val="nil"/>
            </w:tcBorders>
            <w:vAlign w:val="center"/>
          </w:tcPr>
          <w:p w14:paraId="066C9406"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r w:rsidRPr="0033135C">
              <w:rPr>
                <w:rFonts w:ascii="Segoe UI" w:eastAsia="Times New Roman" w:hAnsi="Segoe UI" w:cs="Segoe UI"/>
                <w:b/>
                <w:sz w:val="20"/>
              </w:rPr>
              <w:t>Address (include Zip + 4)</w:t>
            </w:r>
          </w:p>
        </w:tc>
        <w:tc>
          <w:tcPr>
            <w:tcW w:w="5665" w:type="dxa"/>
            <w:tcBorders>
              <w:left w:val="nil"/>
              <w:right w:val="nil"/>
            </w:tcBorders>
            <w:shd w:val="clear" w:color="auto" w:fill="FFEECD"/>
            <w:vAlign w:val="center"/>
          </w:tcPr>
          <w:p w14:paraId="0E7755DE"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p>
        </w:tc>
      </w:tr>
      <w:tr w:rsidR="003A2BAE" w:rsidRPr="0033135C" w14:paraId="0E1EDE7B" w14:textId="77777777" w:rsidTr="00804976">
        <w:tc>
          <w:tcPr>
            <w:tcW w:w="4405" w:type="dxa"/>
            <w:tcBorders>
              <w:top w:val="nil"/>
              <w:left w:val="nil"/>
              <w:bottom w:val="nil"/>
              <w:right w:val="nil"/>
            </w:tcBorders>
            <w:vAlign w:val="center"/>
          </w:tcPr>
          <w:p w14:paraId="2D6F1927"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r w:rsidRPr="0033135C">
              <w:rPr>
                <w:rFonts w:ascii="Segoe UI" w:eastAsia="Times New Roman" w:hAnsi="Segoe UI" w:cs="Segoe UI"/>
                <w:b/>
                <w:sz w:val="20"/>
              </w:rPr>
              <w:t>Contact Person</w:t>
            </w:r>
          </w:p>
        </w:tc>
        <w:tc>
          <w:tcPr>
            <w:tcW w:w="5665" w:type="dxa"/>
            <w:tcBorders>
              <w:left w:val="nil"/>
              <w:right w:val="nil"/>
            </w:tcBorders>
            <w:shd w:val="clear" w:color="auto" w:fill="FFEECD"/>
            <w:vAlign w:val="center"/>
          </w:tcPr>
          <w:p w14:paraId="1A24BACC"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p>
        </w:tc>
      </w:tr>
      <w:tr w:rsidR="003A2BAE" w:rsidRPr="0033135C" w14:paraId="1D437430" w14:textId="77777777" w:rsidTr="00804976">
        <w:tc>
          <w:tcPr>
            <w:tcW w:w="4405" w:type="dxa"/>
            <w:tcBorders>
              <w:top w:val="nil"/>
              <w:left w:val="nil"/>
              <w:bottom w:val="nil"/>
              <w:right w:val="nil"/>
            </w:tcBorders>
            <w:vAlign w:val="center"/>
          </w:tcPr>
          <w:p w14:paraId="5149DB44"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r w:rsidRPr="0033135C">
              <w:rPr>
                <w:rFonts w:ascii="Segoe UI" w:eastAsia="Times New Roman" w:hAnsi="Segoe UI" w:cs="Segoe UI"/>
                <w:b/>
                <w:sz w:val="20"/>
              </w:rPr>
              <w:t>Email Address</w:t>
            </w:r>
          </w:p>
        </w:tc>
        <w:tc>
          <w:tcPr>
            <w:tcW w:w="5665" w:type="dxa"/>
            <w:tcBorders>
              <w:left w:val="nil"/>
              <w:right w:val="nil"/>
            </w:tcBorders>
            <w:shd w:val="clear" w:color="auto" w:fill="FFEECD"/>
            <w:vAlign w:val="center"/>
          </w:tcPr>
          <w:p w14:paraId="196D9D97"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p>
        </w:tc>
      </w:tr>
      <w:tr w:rsidR="003A2BAE" w:rsidRPr="0033135C" w14:paraId="6063041A" w14:textId="77777777" w:rsidTr="00804976">
        <w:tc>
          <w:tcPr>
            <w:tcW w:w="4405" w:type="dxa"/>
            <w:tcBorders>
              <w:top w:val="nil"/>
              <w:left w:val="nil"/>
              <w:bottom w:val="nil"/>
              <w:right w:val="nil"/>
            </w:tcBorders>
            <w:vAlign w:val="center"/>
          </w:tcPr>
          <w:p w14:paraId="3FCD101B"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r w:rsidRPr="0033135C">
              <w:rPr>
                <w:rFonts w:ascii="Segoe UI" w:eastAsia="Times New Roman" w:hAnsi="Segoe UI" w:cs="Segoe UI"/>
                <w:b/>
                <w:sz w:val="20"/>
              </w:rPr>
              <w:t>Phone Number</w:t>
            </w:r>
          </w:p>
        </w:tc>
        <w:tc>
          <w:tcPr>
            <w:tcW w:w="5665" w:type="dxa"/>
            <w:tcBorders>
              <w:left w:val="nil"/>
              <w:bottom w:val="single" w:sz="4" w:space="0" w:color="auto"/>
              <w:right w:val="nil"/>
            </w:tcBorders>
            <w:shd w:val="clear" w:color="auto" w:fill="FFEECD"/>
            <w:vAlign w:val="center"/>
          </w:tcPr>
          <w:p w14:paraId="38EFBE44"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p>
        </w:tc>
      </w:tr>
      <w:tr w:rsidR="003A2BAE" w:rsidRPr="0033135C" w14:paraId="201E24A8" w14:textId="77777777" w:rsidTr="00804976">
        <w:tc>
          <w:tcPr>
            <w:tcW w:w="4405" w:type="dxa"/>
            <w:tcBorders>
              <w:top w:val="nil"/>
              <w:left w:val="nil"/>
              <w:bottom w:val="nil"/>
              <w:right w:val="nil"/>
            </w:tcBorders>
            <w:vAlign w:val="center"/>
          </w:tcPr>
          <w:p w14:paraId="51A14BA3"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r w:rsidRPr="0033135C">
              <w:rPr>
                <w:rFonts w:ascii="Segoe UI" w:eastAsia="Times New Roman" w:hAnsi="Segoe UI" w:cs="Segoe UI"/>
                <w:b/>
                <w:sz w:val="20"/>
              </w:rPr>
              <w:t>Product(s) Used and/or Service(s) Provided</w:t>
            </w:r>
          </w:p>
        </w:tc>
        <w:tc>
          <w:tcPr>
            <w:tcW w:w="5665" w:type="dxa"/>
            <w:tcBorders>
              <w:left w:val="nil"/>
              <w:bottom w:val="single" w:sz="4" w:space="0" w:color="auto"/>
              <w:right w:val="nil"/>
            </w:tcBorders>
            <w:shd w:val="clear" w:color="auto" w:fill="FFEECD"/>
            <w:vAlign w:val="center"/>
          </w:tcPr>
          <w:p w14:paraId="33DF7F29"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p>
        </w:tc>
      </w:tr>
    </w:tbl>
    <w:p w14:paraId="03C36E5E" w14:textId="77777777" w:rsidR="00EC7406" w:rsidRPr="0033135C" w:rsidRDefault="00EC7406"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0"/>
        </w:rPr>
      </w:pPr>
    </w:p>
    <w:tbl>
      <w:tblPr>
        <w:tblStyle w:val="TableGrid"/>
        <w:tblW w:w="0" w:type="auto"/>
        <w:tblLook w:val="04A0" w:firstRow="1" w:lastRow="0" w:firstColumn="1" w:lastColumn="0" w:noHBand="0" w:noVBand="1"/>
      </w:tblPr>
      <w:tblGrid>
        <w:gridCol w:w="4405"/>
        <w:gridCol w:w="5665"/>
      </w:tblGrid>
      <w:tr w:rsidR="003A2BAE" w:rsidRPr="0033135C" w14:paraId="3CBB98BA" w14:textId="77777777" w:rsidTr="00804976">
        <w:tc>
          <w:tcPr>
            <w:tcW w:w="4405" w:type="dxa"/>
            <w:tcBorders>
              <w:top w:val="nil"/>
              <w:left w:val="nil"/>
              <w:bottom w:val="nil"/>
              <w:right w:val="nil"/>
            </w:tcBorders>
            <w:vAlign w:val="center"/>
          </w:tcPr>
          <w:p w14:paraId="5F6FE84E"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r w:rsidRPr="0033135C">
              <w:rPr>
                <w:rFonts w:ascii="Segoe UI" w:eastAsia="Times New Roman" w:hAnsi="Segoe UI" w:cs="Segoe UI"/>
                <w:b/>
                <w:sz w:val="20"/>
              </w:rPr>
              <w:t>Company Name</w:t>
            </w:r>
          </w:p>
        </w:tc>
        <w:tc>
          <w:tcPr>
            <w:tcW w:w="5665" w:type="dxa"/>
            <w:tcBorders>
              <w:top w:val="nil"/>
              <w:left w:val="nil"/>
              <w:right w:val="nil"/>
            </w:tcBorders>
            <w:shd w:val="clear" w:color="auto" w:fill="FFEECD"/>
            <w:vAlign w:val="center"/>
          </w:tcPr>
          <w:p w14:paraId="632FD2EC"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p>
        </w:tc>
      </w:tr>
      <w:tr w:rsidR="003A2BAE" w:rsidRPr="0033135C" w14:paraId="2E576A21" w14:textId="77777777" w:rsidTr="00804976">
        <w:tc>
          <w:tcPr>
            <w:tcW w:w="4405" w:type="dxa"/>
            <w:tcBorders>
              <w:top w:val="nil"/>
              <w:left w:val="nil"/>
              <w:bottom w:val="nil"/>
              <w:right w:val="nil"/>
            </w:tcBorders>
            <w:vAlign w:val="center"/>
          </w:tcPr>
          <w:p w14:paraId="03DEEE1E"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r w:rsidRPr="0033135C">
              <w:rPr>
                <w:rFonts w:ascii="Segoe UI" w:eastAsia="Times New Roman" w:hAnsi="Segoe UI" w:cs="Segoe UI"/>
                <w:b/>
                <w:sz w:val="20"/>
              </w:rPr>
              <w:t>Address (include Zip + 4)</w:t>
            </w:r>
          </w:p>
        </w:tc>
        <w:tc>
          <w:tcPr>
            <w:tcW w:w="5665" w:type="dxa"/>
            <w:tcBorders>
              <w:left w:val="nil"/>
              <w:right w:val="nil"/>
            </w:tcBorders>
            <w:shd w:val="clear" w:color="auto" w:fill="FFEECD"/>
            <w:vAlign w:val="center"/>
          </w:tcPr>
          <w:p w14:paraId="1A61A082"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p>
        </w:tc>
      </w:tr>
      <w:tr w:rsidR="003A2BAE" w:rsidRPr="0033135C" w14:paraId="78D50F53" w14:textId="77777777" w:rsidTr="00804976">
        <w:tc>
          <w:tcPr>
            <w:tcW w:w="4405" w:type="dxa"/>
            <w:tcBorders>
              <w:top w:val="nil"/>
              <w:left w:val="nil"/>
              <w:bottom w:val="nil"/>
              <w:right w:val="nil"/>
            </w:tcBorders>
            <w:vAlign w:val="center"/>
          </w:tcPr>
          <w:p w14:paraId="6A8F31BA"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r w:rsidRPr="0033135C">
              <w:rPr>
                <w:rFonts w:ascii="Segoe UI" w:eastAsia="Times New Roman" w:hAnsi="Segoe UI" w:cs="Segoe UI"/>
                <w:b/>
                <w:sz w:val="20"/>
              </w:rPr>
              <w:t>Contact Person</w:t>
            </w:r>
          </w:p>
        </w:tc>
        <w:tc>
          <w:tcPr>
            <w:tcW w:w="5665" w:type="dxa"/>
            <w:tcBorders>
              <w:left w:val="nil"/>
              <w:right w:val="nil"/>
            </w:tcBorders>
            <w:shd w:val="clear" w:color="auto" w:fill="FFEECD"/>
            <w:vAlign w:val="center"/>
          </w:tcPr>
          <w:p w14:paraId="1273A030"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p>
        </w:tc>
      </w:tr>
      <w:tr w:rsidR="003A2BAE" w:rsidRPr="0033135C" w14:paraId="6D7D9039" w14:textId="77777777" w:rsidTr="00804976">
        <w:tc>
          <w:tcPr>
            <w:tcW w:w="4405" w:type="dxa"/>
            <w:tcBorders>
              <w:top w:val="nil"/>
              <w:left w:val="nil"/>
              <w:bottom w:val="nil"/>
              <w:right w:val="nil"/>
            </w:tcBorders>
            <w:vAlign w:val="center"/>
          </w:tcPr>
          <w:p w14:paraId="20B9E4B5"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r w:rsidRPr="0033135C">
              <w:rPr>
                <w:rFonts w:ascii="Segoe UI" w:eastAsia="Times New Roman" w:hAnsi="Segoe UI" w:cs="Segoe UI"/>
                <w:b/>
                <w:sz w:val="20"/>
              </w:rPr>
              <w:t>Email Address</w:t>
            </w:r>
          </w:p>
        </w:tc>
        <w:tc>
          <w:tcPr>
            <w:tcW w:w="5665" w:type="dxa"/>
            <w:tcBorders>
              <w:left w:val="nil"/>
              <w:right w:val="nil"/>
            </w:tcBorders>
            <w:shd w:val="clear" w:color="auto" w:fill="FFEECD"/>
            <w:vAlign w:val="center"/>
          </w:tcPr>
          <w:p w14:paraId="1687A97B"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p>
        </w:tc>
      </w:tr>
      <w:tr w:rsidR="003A2BAE" w:rsidRPr="0033135C" w14:paraId="6D18AFCE" w14:textId="77777777" w:rsidTr="00804976">
        <w:tc>
          <w:tcPr>
            <w:tcW w:w="4405" w:type="dxa"/>
            <w:tcBorders>
              <w:top w:val="nil"/>
              <w:left w:val="nil"/>
              <w:bottom w:val="nil"/>
              <w:right w:val="nil"/>
            </w:tcBorders>
            <w:vAlign w:val="center"/>
          </w:tcPr>
          <w:p w14:paraId="0512D1EC"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r w:rsidRPr="0033135C">
              <w:rPr>
                <w:rFonts w:ascii="Segoe UI" w:eastAsia="Times New Roman" w:hAnsi="Segoe UI" w:cs="Segoe UI"/>
                <w:b/>
                <w:sz w:val="20"/>
              </w:rPr>
              <w:t>Phone Number</w:t>
            </w:r>
          </w:p>
        </w:tc>
        <w:tc>
          <w:tcPr>
            <w:tcW w:w="5665" w:type="dxa"/>
            <w:tcBorders>
              <w:left w:val="nil"/>
              <w:bottom w:val="single" w:sz="4" w:space="0" w:color="auto"/>
              <w:right w:val="nil"/>
            </w:tcBorders>
            <w:shd w:val="clear" w:color="auto" w:fill="FFEECD"/>
            <w:vAlign w:val="center"/>
          </w:tcPr>
          <w:p w14:paraId="3E0BFDE9"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p>
        </w:tc>
      </w:tr>
      <w:tr w:rsidR="003A2BAE" w:rsidRPr="0033135C" w14:paraId="72A6152D" w14:textId="77777777" w:rsidTr="00804976">
        <w:tc>
          <w:tcPr>
            <w:tcW w:w="4405" w:type="dxa"/>
            <w:tcBorders>
              <w:top w:val="nil"/>
              <w:left w:val="nil"/>
              <w:bottom w:val="nil"/>
              <w:right w:val="nil"/>
            </w:tcBorders>
            <w:vAlign w:val="center"/>
          </w:tcPr>
          <w:p w14:paraId="671D5BB5"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r w:rsidRPr="0033135C">
              <w:rPr>
                <w:rFonts w:ascii="Segoe UI" w:eastAsia="Times New Roman" w:hAnsi="Segoe UI" w:cs="Segoe UI"/>
                <w:b/>
                <w:sz w:val="20"/>
              </w:rPr>
              <w:t>Product(s) Used and/or Service(s) Provided</w:t>
            </w:r>
          </w:p>
        </w:tc>
        <w:tc>
          <w:tcPr>
            <w:tcW w:w="5665" w:type="dxa"/>
            <w:tcBorders>
              <w:left w:val="nil"/>
              <w:bottom w:val="single" w:sz="4" w:space="0" w:color="auto"/>
              <w:right w:val="nil"/>
            </w:tcBorders>
            <w:shd w:val="clear" w:color="auto" w:fill="FFEECD"/>
            <w:vAlign w:val="center"/>
          </w:tcPr>
          <w:p w14:paraId="6C5421EB"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p>
        </w:tc>
      </w:tr>
    </w:tbl>
    <w:p w14:paraId="7B6DADF0" w14:textId="77777777" w:rsidR="00EC7406" w:rsidRPr="0033135C" w:rsidRDefault="00EC7406"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0"/>
        </w:rPr>
      </w:pPr>
    </w:p>
    <w:tbl>
      <w:tblPr>
        <w:tblStyle w:val="TableGrid"/>
        <w:tblW w:w="0" w:type="auto"/>
        <w:tblLook w:val="04A0" w:firstRow="1" w:lastRow="0" w:firstColumn="1" w:lastColumn="0" w:noHBand="0" w:noVBand="1"/>
      </w:tblPr>
      <w:tblGrid>
        <w:gridCol w:w="4405"/>
        <w:gridCol w:w="5665"/>
      </w:tblGrid>
      <w:tr w:rsidR="003A2BAE" w:rsidRPr="0033135C" w14:paraId="109FEE06" w14:textId="77777777" w:rsidTr="00804976">
        <w:tc>
          <w:tcPr>
            <w:tcW w:w="4405" w:type="dxa"/>
            <w:tcBorders>
              <w:top w:val="nil"/>
              <w:left w:val="nil"/>
              <w:bottom w:val="nil"/>
              <w:right w:val="nil"/>
            </w:tcBorders>
            <w:vAlign w:val="center"/>
          </w:tcPr>
          <w:p w14:paraId="579B2602"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r w:rsidRPr="0033135C">
              <w:rPr>
                <w:rFonts w:ascii="Segoe UI" w:eastAsia="Times New Roman" w:hAnsi="Segoe UI" w:cs="Segoe UI"/>
                <w:b/>
                <w:sz w:val="20"/>
              </w:rPr>
              <w:t>Company Name</w:t>
            </w:r>
          </w:p>
        </w:tc>
        <w:tc>
          <w:tcPr>
            <w:tcW w:w="5665" w:type="dxa"/>
            <w:tcBorders>
              <w:top w:val="nil"/>
              <w:left w:val="nil"/>
              <w:right w:val="nil"/>
            </w:tcBorders>
            <w:shd w:val="clear" w:color="auto" w:fill="FFEECD"/>
            <w:vAlign w:val="center"/>
          </w:tcPr>
          <w:p w14:paraId="760DF5E9"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p>
        </w:tc>
      </w:tr>
      <w:tr w:rsidR="003A2BAE" w:rsidRPr="0033135C" w14:paraId="090E74B9" w14:textId="77777777" w:rsidTr="00804976">
        <w:tc>
          <w:tcPr>
            <w:tcW w:w="4405" w:type="dxa"/>
            <w:tcBorders>
              <w:top w:val="nil"/>
              <w:left w:val="nil"/>
              <w:bottom w:val="nil"/>
              <w:right w:val="nil"/>
            </w:tcBorders>
            <w:vAlign w:val="center"/>
          </w:tcPr>
          <w:p w14:paraId="627B11C0"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r w:rsidRPr="0033135C">
              <w:rPr>
                <w:rFonts w:ascii="Segoe UI" w:eastAsia="Times New Roman" w:hAnsi="Segoe UI" w:cs="Segoe UI"/>
                <w:b/>
                <w:sz w:val="20"/>
              </w:rPr>
              <w:t>Address (include Zip + 4)</w:t>
            </w:r>
          </w:p>
        </w:tc>
        <w:tc>
          <w:tcPr>
            <w:tcW w:w="5665" w:type="dxa"/>
            <w:tcBorders>
              <w:left w:val="nil"/>
              <w:right w:val="nil"/>
            </w:tcBorders>
            <w:shd w:val="clear" w:color="auto" w:fill="FFEECD"/>
            <w:vAlign w:val="center"/>
          </w:tcPr>
          <w:p w14:paraId="2664EE15"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p>
        </w:tc>
      </w:tr>
      <w:tr w:rsidR="003A2BAE" w:rsidRPr="0033135C" w14:paraId="202824EB" w14:textId="77777777" w:rsidTr="00804976">
        <w:tc>
          <w:tcPr>
            <w:tcW w:w="4405" w:type="dxa"/>
            <w:tcBorders>
              <w:top w:val="nil"/>
              <w:left w:val="nil"/>
              <w:bottom w:val="nil"/>
              <w:right w:val="nil"/>
            </w:tcBorders>
            <w:vAlign w:val="center"/>
          </w:tcPr>
          <w:p w14:paraId="0AA08F90"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r w:rsidRPr="0033135C">
              <w:rPr>
                <w:rFonts w:ascii="Segoe UI" w:eastAsia="Times New Roman" w:hAnsi="Segoe UI" w:cs="Segoe UI"/>
                <w:b/>
                <w:sz w:val="20"/>
              </w:rPr>
              <w:t>Contact Person</w:t>
            </w:r>
          </w:p>
        </w:tc>
        <w:tc>
          <w:tcPr>
            <w:tcW w:w="5665" w:type="dxa"/>
            <w:tcBorders>
              <w:left w:val="nil"/>
              <w:right w:val="nil"/>
            </w:tcBorders>
            <w:shd w:val="clear" w:color="auto" w:fill="FFEECD"/>
            <w:vAlign w:val="center"/>
          </w:tcPr>
          <w:p w14:paraId="4CB03D2F"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p>
        </w:tc>
      </w:tr>
      <w:tr w:rsidR="003A2BAE" w:rsidRPr="0033135C" w14:paraId="26367F6C" w14:textId="77777777" w:rsidTr="00804976">
        <w:tc>
          <w:tcPr>
            <w:tcW w:w="4405" w:type="dxa"/>
            <w:tcBorders>
              <w:top w:val="nil"/>
              <w:left w:val="nil"/>
              <w:bottom w:val="nil"/>
              <w:right w:val="nil"/>
            </w:tcBorders>
            <w:vAlign w:val="center"/>
          </w:tcPr>
          <w:p w14:paraId="3F1D13FA"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r w:rsidRPr="0033135C">
              <w:rPr>
                <w:rFonts w:ascii="Segoe UI" w:eastAsia="Times New Roman" w:hAnsi="Segoe UI" w:cs="Segoe UI"/>
                <w:b/>
                <w:sz w:val="20"/>
              </w:rPr>
              <w:t>Email Address</w:t>
            </w:r>
          </w:p>
        </w:tc>
        <w:tc>
          <w:tcPr>
            <w:tcW w:w="5665" w:type="dxa"/>
            <w:tcBorders>
              <w:left w:val="nil"/>
              <w:right w:val="nil"/>
            </w:tcBorders>
            <w:shd w:val="clear" w:color="auto" w:fill="FFEECD"/>
            <w:vAlign w:val="center"/>
          </w:tcPr>
          <w:p w14:paraId="59943808"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p>
        </w:tc>
      </w:tr>
      <w:tr w:rsidR="003A2BAE" w:rsidRPr="0033135C" w14:paraId="277EF384" w14:textId="77777777" w:rsidTr="00804976">
        <w:tc>
          <w:tcPr>
            <w:tcW w:w="4405" w:type="dxa"/>
            <w:tcBorders>
              <w:top w:val="nil"/>
              <w:left w:val="nil"/>
              <w:bottom w:val="nil"/>
              <w:right w:val="nil"/>
            </w:tcBorders>
            <w:vAlign w:val="center"/>
          </w:tcPr>
          <w:p w14:paraId="13C31706"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r w:rsidRPr="0033135C">
              <w:rPr>
                <w:rFonts w:ascii="Segoe UI" w:eastAsia="Times New Roman" w:hAnsi="Segoe UI" w:cs="Segoe UI"/>
                <w:b/>
                <w:sz w:val="20"/>
              </w:rPr>
              <w:t>Phone Number</w:t>
            </w:r>
          </w:p>
        </w:tc>
        <w:tc>
          <w:tcPr>
            <w:tcW w:w="5665" w:type="dxa"/>
            <w:tcBorders>
              <w:left w:val="nil"/>
              <w:bottom w:val="single" w:sz="4" w:space="0" w:color="auto"/>
              <w:right w:val="nil"/>
            </w:tcBorders>
            <w:shd w:val="clear" w:color="auto" w:fill="FFEECD"/>
            <w:vAlign w:val="center"/>
          </w:tcPr>
          <w:p w14:paraId="3E56EAEA"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p>
        </w:tc>
      </w:tr>
      <w:tr w:rsidR="003A2BAE" w:rsidRPr="0033135C" w14:paraId="4D1445E2" w14:textId="77777777" w:rsidTr="00804976">
        <w:tc>
          <w:tcPr>
            <w:tcW w:w="4405" w:type="dxa"/>
            <w:tcBorders>
              <w:top w:val="nil"/>
              <w:left w:val="nil"/>
              <w:bottom w:val="nil"/>
              <w:right w:val="nil"/>
            </w:tcBorders>
            <w:vAlign w:val="center"/>
          </w:tcPr>
          <w:p w14:paraId="4C50E6FE"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r w:rsidRPr="0033135C">
              <w:rPr>
                <w:rFonts w:ascii="Segoe UI" w:eastAsia="Times New Roman" w:hAnsi="Segoe UI" w:cs="Segoe UI"/>
                <w:b/>
                <w:sz w:val="20"/>
              </w:rPr>
              <w:t>Product(s) Used and/or Service(s) Provided</w:t>
            </w:r>
          </w:p>
        </w:tc>
        <w:tc>
          <w:tcPr>
            <w:tcW w:w="5665" w:type="dxa"/>
            <w:tcBorders>
              <w:left w:val="nil"/>
              <w:bottom w:val="single" w:sz="4" w:space="0" w:color="auto"/>
              <w:right w:val="nil"/>
            </w:tcBorders>
            <w:shd w:val="clear" w:color="auto" w:fill="FFEECD"/>
            <w:vAlign w:val="center"/>
          </w:tcPr>
          <w:p w14:paraId="56BA8885" w14:textId="77777777" w:rsidR="003A2BAE" w:rsidRPr="0033135C" w:rsidRDefault="003A2BAE"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0"/>
              </w:rPr>
            </w:pPr>
          </w:p>
        </w:tc>
      </w:tr>
    </w:tbl>
    <w:p w14:paraId="34EF8374" w14:textId="77777777" w:rsidR="00EC7406" w:rsidRPr="0033135C" w:rsidRDefault="00EC7406"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0"/>
        </w:rPr>
      </w:pPr>
    </w:p>
    <w:p w14:paraId="6392C99D" w14:textId="19FD0565" w:rsidR="00EC7406" w:rsidRPr="0033135C" w:rsidRDefault="00EC7406" w:rsidP="0033135C">
      <w:pPr>
        <w:shd w:val="clear" w:color="auto" w:fill="FFFFFF" w:themeFill="background1"/>
        <w:spacing w:before="0" w:after="0"/>
        <w:jc w:val="center"/>
        <w:rPr>
          <w:rFonts w:ascii="Segoe UI" w:eastAsia="Times New Roman" w:hAnsi="Segoe UI" w:cs="Segoe UI"/>
          <w:b/>
          <w:spacing w:val="-3"/>
          <w:sz w:val="36"/>
        </w:rPr>
      </w:pPr>
      <w:r w:rsidRPr="0033135C">
        <w:rPr>
          <w:rFonts w:ascii="Segoe UI" w:eastAsia="Times New Roman" w:hAnsi="Segoe UI" w:cs="Segoe UI"/>
          <w:b/>
          <w:spacing w:val="-3"/>
          <w:sz w:val="36"/>
        </w:rPr>
        <w:br w:type="page"/>
      </w:r>
      <w:r w:rsidRPr="0033135C">
        <w:rPr>
          <w:rFonts w:ascii="Segoe UI" w:eastAsia="Times New Roman" w:hAnsi="Segoe UI" w:cs="Segoe UI"/>
          <w:b/>
          <w:spacing w:val="-3"/>
          <w:sz w:val="36"/>
        </w:rPr>
        <w:lastRenderedPageBreak/>
        <w:t xml:space="preserve">APPENDIX </w:t>
      </w:r>
      <w:r w:rsidR="001A2790" w:rsidRPr="0033135C">
        <w:rPr>
          <w:rFonts w:ascii="Segoe UI" w:eastAsia="Times New Roman" w:hAnsi="Segoe UI" w:cs="Segoe UI"/>
          <w:b/>
          <w:spacing w:val="-3"/>
          <w:sz w:val="36"/>
        </w:rPr>
        <w:t>F</w:t>
      </w:r>
    </w:p>
    <w:p w14:paraId="114D6906" w14:textId="77777777" w:rsidR="00EC7406" w:rsidRPr="0033135C" w:rsidRDefault="00EC7406" w:rsidP="0033135C">
      <w:pPr>
        <w:shd w:val="clear" w:color="auto" w:fill="FFFFFF" w:themeFill="background1"/>
        <w:overflowPunct w:val="0"/>
        <w:autoSpaceDE w:val="0"/>
        <w:autoSpaceDN w:val="0"/>
        <w:adjustRightInd w:val="0"/>
        <w:spacing w:before="0" w:after="0"/>
        <w:jc w:val="center"/>
        <w:textAlignment w:val="baseline"/>
        <w:rPr>
          <w:rFonts w:ascii="Segoe UI" w:eastAsia="Times New Roman" w:hAnsi="Segoe UI" w:cs="Segoe UI"/>
          <w:b/>
          <w:sz w:val="22"/>
          <w:szCs w:val="22"/>
        </w:rPr>
      </w:pPr>
      <w:r w:rsidRPr="0033135C">
        <w:rPr>
          <w:rFonts w:ascii="Segoe UI" w:eastAsia="Times New Roman" w:hAnsi="Segoe UI" w:cs="Segoe UI"/>
          <w:b/>
          <w:sz w:val="22"/>
          <w:szCs w:val="22"/>
        </w:rPr>
        <w:t>Designation of Confidential and Proprietary Information</w:t>
      </w:r>
    </w:p>
    <w:p w14:paraId="61C2CE9D" w14:textId="77777777" w:rsidR="00EC7406" w:rsidRPr="0033135C" w:rsidRDefault="00EC7406"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2"/>
          <w:szCs w:val="22"/>
        </w:rPr>
      </w:pPr>
    </w:p>
    <w:p w14:paraId="097D4929" w14:textId="77777777" w:rsidR="00EC7406" w:rsidRPr="0033135C" w:rsidRDefault="00EC7406"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r w:rsidRPr="0033135C">
        <w:rPr>
          <w:rFonts w:ascii="Segoe UI" w:eastAsia="Times New Roman" w:hAnsi="Segoe UI" w:cs="Segoe UI"/>
          <w:sz w:val="22"/>
          <w:szCs w:val="22"/>
        </w:rPr>
        <w:t>The attached material submitted in response to the above indicated bid/proposal, includes proprietary and confidential information which qualifies as a trade secret, as provided in section 19.36(5) Wis. Stat., or is otherwise material that can be kept confidential  under the Wisconsin Open Records Law. As such, we ask that certain pages, as indicated below, of this bid/proposal are treated as confidential material and not be released without our written approval.</w:t>
      </w:r>
    </w:p>
    <w:p w14:paraId="266C617E" w14:textId="77777777" w:rsidR="00EC7406" w:rsidRPr="0033135C" w:rsidRDefault="00EC7406"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p>
    <w:p w14:paraId="26E4F013" w14:textId="77777777" w:rsidR="00EC7406" w:rsidRPr="0033135C" w:rsidRDefault="00EC7406"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2"/>
          <w:szCs w:val="22"/>
        </w:rPr>
      </w:pPr>
      <w:r w:rsidRPr="0033135C">
        <w:rPr>
          <w:rFonts w:ascii="Segoe UI" w:eastAsia="Times New Roman" w:hAnsi="Segoe UI" w:cs="Segoe UI"/>
          <w:b/>
          <w:sz w:val="22"/>
          <w:szCs w:val="22"/>
        </w:rPr>
        <w:t>Prices always become public information when bids/proposals are opened, and therefore cannot be kept confidential.</w:t>
      </w:r>
    </w:p>
    <w:p w14:paraId="37DABF73" w14:textId="77777777" w:rsidR="00EC7406" w:rsidRPr="0033135C" w:rsidRDefault="00EC7406"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sz w:val="22"/>
          <w:szCs w:val="22"/>
        </w:rPr>
      </w:pPr>
    </w:p>
    <w:p w14:paraId="5DEF819B" w14:textId="77777777" w:rsidR="00EC7406" w:rsidRPr="0033135C" w:rsidRDefault="00EC7406"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r w:rsidRPr="0033135C">
        <w:rPr>
          <w:rFonts w:ascii="Segoe UI" w:eastAsia="Times New Roman" w:hAnsi="Segoe UI" w:cs="Segoe UI"/>
          <w:sz w:val="22"/>
          <w:szCs w:val="22"/>
        </w:rPr>
        <w:t>Other information cannot be kept confidential unless it is a trade secret. Trade secret is defined in s.134.90(1)(c), Wis. Stats. as follows: “Trade Secret” means information, including a formula, pattern, compilation, program, device, method, technique, or process to which all of the following apply:</w:t>
      </w:r>
    </w:p>
    <w:p w14:paraId="484C078D" w14:textId="77777777" w:rsidR="00EC7406" w:rsidRPr="0033135C" w:rsidRDefault="00EC7406" w:rsidP="0033135C">
      <w:pPr>
        <w:numPr>
          <w:ilvl w:val="0"/>
          <w:numId w:val="14"/>
        </w:numPr>
        <w:shd w:val="clear" w:color="auto" w:fill="FFFFFF" w:themeFill="background1"/>
        <w:overflowPunct w:val="0"/>
        <w:autoSpaceDE w:val="0"/>
        <w:autoSpaceDN w:val="0"/>
        <w:adjustRightInd w:val="0"/>
        <w:spacing w:before="0" w:after="0"/>
        <w:contextualSpacing/>
        <w:textAlignment w:val="baseline"/>
        <w:rPr>
          <w:rFonts w:ascii="Segoe UI" w:eastAsia="Times New Roman" w:hAnsi="Segoe UI" w:cs="Segoe UI"/>
          <w:sz w:val="22"/>
          <w:szCs w:val="22"/>
        </w:rPr>
      </w:pPr>
      <w:r w:rsidRPr="0033135C">
        <w:rPr>
          <w:rFonts w:ascii="Segoe UI" w:eastAsia="Times New Roman" w:hAnsi="Segoe UI" w:cs="Segoe UI"/>
          <w:sz w:val="22"/>
          <w:szCs w:val="22"/>
        </w:rPr>
        <w:t>The information derives independent economic value, actual or potential, form not being generally known to, and not being readily ascertainable by proper means by, or persons who can obtain economic value from its disclosure or use.</w:t>
      </w:r>
    </w:p>
    <w:p w14:paraId="27CA89CF" w14:textId="77777777" w:rsidR="00EC7406" w:rsidRPr="0033135C" w:rsidRDefault="00EC7406" w:rsidP="0033135C">
      <w:pPr>
        <w:numPr>
          <w:ilvl w:val="0"/>
          <w:numId w:val="14"/>
        </w:numPr>
        <w:shd w:val="clear" w:color="auto" w:fill="FFFFFF" w:themeFill="background1"/>
        <w:overflowPunct w:val="0"/>
        <w:autoSpaceDE w:val="0"/>
        <w:autoSpaceDN w:val="0"/>
        <w:adjustRightInd w:val="0"/>
        <w:spacing w:before="0" w:after="0"/>
        <w:contextualSpacing/>
        <w:textAlignment w:val="baseline"/>
        <w:rPr>
          <w:rFonts w:ascii="Segoe UI" w:eastAsia="Times New Roman" w:hAnsi="Segoe UI" w:cs="Segoe UI"/>
          <w:sz w:val="22"/>
          <w:szCs w:val="22"/>
        </w:rPr>
      </w:pPr>
      <w:r w:rsidRPr="0033135C">
        <w:rPr>
          <w:rFonts w:ascii="Segoe UI" w:eastAsia="Times New Roman" w:hAnsi="Segoe UI" w:cs="Segoe UI"/>
          <w:sz w:val="22"/>
          <w:szCs w:val="22"/>
        </w:rPr>
        <w:t>The information is the subject of efforts to maintain its secrecy that are reasonable under the circumstances.</w:t>
      </w:r>
    </w:p>
    <w:p w14:paraId="20159F05" w14:textId="77777777" w:rsidR="00EC7406" w:rsidRPr="0033135C" w:rsidRDefault="00EC7406"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p>
    <w:p w14:paraId="2E06425D" w14:textId="2B23B10E" w:rsidR="00EC7406" w:rsidRPr="0033135C" w:rsidRDefault="00EC7406"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r w:rsidRPr="0033135C">
        <w:rPr>
          <w:rFonts w:ascii="Segoe UI" w:eastAsia="Times New Roman" w:hAnsi="Segoe UI" w:cs="Segoe UI"/>
          <w:sz w:val="22"/>
          <w:szCs w:val="22"/>
        </w:rPr>
        <w:t>We request that the following pages not be released:</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3356"/>
        <w:gridCol w:w="1774"/>
        <w:gridCol w:w="4940"/>
      </w:tblGrid>
      <w:tr w:rsidR="001A63D9" w:rsidRPr="0033135C" w14:paraId="0ACC0664" w14:textId="77777777" w:rsidTr="001A63D9">
        <w:tc>
          <w:tcPr>
            <w:tcW w:w="3356" w:type="dxa"/>
            <w:tcBorders>
              <w:top w:val="nil"/>
              <w:right w:val="nil"/>
            </w:tcBorders>
            <w:vAlign w:val="center"/>
          </w:tcPr>
          <w:p w14:paraId="3C763782" w14:textId="271F2177" w:rsidR="001A63D9" w:rsidRPr="0033135C" w:rsidRDefault="001A63D9"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bCs/>
                <w:sz w:val="22"/>
                <w:szCs w:val="22"/>
              </w:rPr>
            </w:pPr>
            <w:r w:rsidRPr="0033135C">
              <w:rPr>
                <w:rFonts w:ascii="Segoe UI" w:eastAsia="Times New Roman" w:hAnsi="Segoe UI" w:cs="Segoe UI"/>
                <w:b/>
                <w:bCs/>
                <w:sz w:val="22"/>
                <w:szCs w:val="22"/>
              </w:rPr>
              <w:t>Section</w:t>
            </w:r>
          </w:p>
        </w:tc>
        <w:tc>
          <w:tcPr>
            <w:tcW w:w="1774" w:type="dxa"/>
            <w:tcBorders>
              <w:top w:val="nil"/>
              <w:left w:val="nil"/>
              <w:right w:val="nil"/>
            </w:tcBorders>
            <w:vAlign w:val="center"/>
          </w:tcPr>
          <w:p w14:paraId="1E3C444E" w14:textId="0DBC544A" w:rsidR="001A63D9" w:rsidRPr="0033135C" w:rsidRDefault="001A63D9"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bCs/>
                <w:sz w:val="22"/>
                <w:szCs w:val="22"/>
              </w:rPr>
            </w:pPr>
            <w:r w:rsidRPr="0033135C">
              <w:rPr>
                <w:rFonts w:ascii="Segoe UI" w:eastAsia="Times New Roman" w:hAnsi="Segoe UI" w:cs="Segoe UI"/>
                <w:b/>
                <w:bCs/>
                <w:sz w:val="22"/>
                <w:szCs w:val="22"/>
              </w:rPr>
              <w:t>Page Number</w:t>
            </w:r>
          </w:p>
        </w:tc>
        <w:tc>
          <w:tcPr>
            <w:tcW w:w="4940" w:type="dxa"/>
            <w:tcBorders>
              <w:top w:val="nil"/>
              <w:left w:val="nil"/>
            </w:tcBorders>
            <w:vAlign w:val="center"/>
          </w:tcPr>
          <w:p w14:paraId="09152228" w14:textId="143958C4" w:rsidR="001A63D9" w:rsidRPr="0033135C" w:rsidRDefault="001A63D9"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b/>
                <w:bCs/>
                <w:sz w:val="22"/>
                <w:szCs w:val="22"/>
              </w:rPr>
            </w:pPr>
            <w:r w:rsidRPr="0033135C">
              <w:rPr>
                <w:rFonts w:ascii="Segoe UI" w:eastAsia="Times New Roman" w:hAnsi="Segoe UI" w:cs="Segoe UI"/>
                <w:b/>
                <w:bCs/>
                <w:sz w:val="22"/>
                <w:szCs w:val="22"/>
              </w:rPr>
              <w:t>Topic</w:t>
            </w:r>
          </w:p>
        </w:tc>
      </w:tr>
      <w:tr w:rsidR="001A63D9" w:rsidRPr="0033135C" w14:paraId="49DFD1A8" w14:textId="77777777" w:rsidTr="009D6870">
        <w:tc>
          <w:tcPr>
            <w:tcW w:w="3356" w:type="dxa"/>
            <w:shd w:val="clear" w:color="auto" w:fill="FFEECD"/>
            <w:vAlign w:val="center"/>
          </w:tcPr>
          <w:p w14:paraId="501DE419" w14:textId="77777777" w:rsidR="001A63D9" w:rsidRPr="0033135C" w:rsidRDefault="001A63D9"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p>
        </w:tc>
        <w:tc>
          <w:tcPr>
            <w:tcW w:w="1774" w:type="dxa"/>
            <w:shd w:val="clear" w:color="auto" w:fill="FFEECD"/>
            <w:vAlign w:val="center"/>
          </w:tcPr>
          <w:p w14:paraId="25C46EA5" w14:textId="77777777" w:rsidR="001A63D9" w:rsidRPr="0033135C" w:rsidRDefault="001A63D9"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p>
        </w:tc>
        <w:tc>
          <w:tcPr>
            <w:tcW w:w="4940" w:type="dxa"/>
            <w:shd w:val="clear" w:color="auto" w:fill="FFEECD"/>
            <w:vAlign w:val="center"/>
          </w:tcPr>
          <w:p w14:paraId="7BD5886E" w14:textId="77777777" w:rsidR="001A63D9" w:rsidRPr="0033135C" w:rsidRDefault="001A63D9"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p>
        </w:tc>
      </w:tr>
      <w:tr w:rsidR="001A63D9" w:rsidRPr="0033135C" w14:paraId="29FAAED9" w14:textId="77777777" w:rsidTr="009D6870">
        <w:tc>
          <w:tcPr>
            <w:tcW w:w="3356" w:type="dxa"/>
            <w:shd w:val="clear" w:color="auto" w:fill="FFEECD"/>
            <w:vAlign w:val="center"/>
          </w:tcPr>
          <w:p w14:paraId="2A7AF0E0" w14:textId="77777777" w:rsidR="001A63D9" w:rsidRPr="0033135C" w:rsidRDefault="001A63D9"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p>
        </w:tc>
        <w:tc>
          <w:tcPr>
            <w:tcW w:w="1774" w:type="dxa"/>
            <w:shd w:val="clear" w:color="auto" w:fill="FFEECD"/>
            <w:vAlign w:val="center"/>
          </w:tcPr>
          <w:p w14:paraId="497788DB" w14:textId="77777777" w:rsidR="001A63D9" w:rsidRPr="0033135C" w:rsidRDefault="001A63D9"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p>
        </w:tc>
        <w:tc>
          <w:tcPr>
            <w:tcW w:w="4940" w:type="dxa"/>
            <w:shd w:val="clear" w:color="auto" w:fill="FFEECD"/>
            <w:vAlign w:val="center"/>
          </w:tcPr>
          <w:p w14:paraId="09CA1E57" w14:textId="77777777" w:rsidR="001A63D9" w:rsidRPr="0033135C" w:rsidRDefault="001A63D9"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p>
        </w:tc>
      </w:tr>
      <w:tr w:rsidR="001A63D9" w:rsidRPr="0033135C" w14:paraId="3354FAC7" w14:textId="77777777" w:rsidTr="009D6870">
        <w:tc>
          <w:tcPr>
            <w:tcW w:w="3356" w:type="dxa"/>
            <w:shd w:val="clear" w:color="auto" w:fill="FFEECD"/>
            <w:vAlign w:val="center"/>
          </w:tcPr>
          <w:p w14:paraId="11127A00" w14:textId="77777777" w:rsidR="001A63D9" w:rsidRPr="0033135C" w:rsidRDefault="001A63D9"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p>
        </w:tc>
        <w:tc>
          <w:tcPr>
            <w:tcW w:w="1774" w:type="dxa"/>
            <w:shd w:val="clear" w:color="auto" w:fill="FFEECD"/>
            <w:vAlign w:val="center"/>
          </w:tcPr>
          <w:p w14:paraId="0CDF0A33" w14:textId="77777777" w:rsidR="001A63D9" w:rsidRPr="0033135C" w:rsidRDefault="001A63D9"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p>
        </w:tc>
        <w:tc>
          <w:tcPr>
            <w:tcW w:w="4940" w:type="dxa"/>
            <w:shd w:val="clear" w:color="auto" w:fill="FFEECD"/>
            <w:vAlign w:val="center"/>
          </w:tcPr>
          <w:p w14:paraId="639702D8" w14:textId="77777777" w:rsidR="001A63D9" w:rsidRPr="0033135C" w:rsidRDefault="001A63D9"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p>
        </w:tc>
      </w:tr>
      <w:tr w:rsidR="001A63D9" w:rsidRPr="0033135C" w14:paraId="7C8AFAE3" w14:textId="77777777" w:rsidTr="009D6870">
        <w:tc>
          <w:tcPr>
            <w:tcW w:w="3356" w:type="dxa"/>
            <w:shd w:val="clear" w:color="auto" w:fill="FFEECD"/>
            <w:vAlign w:val="center"/>
          </w:tcPr>
          <w:p w14:paraId="5E2563C1" w14:textId="77777777" w:rsidR="001A63D9" w:rsidRPr="0033135C" w:rsidRDefault="001A63D9"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p>
        </w:tc>
        <w:tc>
          <w:tcPr>
            <w:tcW w:w="1774" w:type="dxa"/>
            <w:shd w:val="clear" w:color="auto" w:fill="FFEECD"/>
            <w:vAlign w:val="center"/>
          </w:tcPr>
          <w:p w14:paraId="5B70DD8B" w14:textId="77777777" w:rsidR="001A63D9" w:rsidRPr="0033135C" w:rsidRDefault="001A63D9"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p>
        </w:tc>
        <w:tc>
          <w:tcPr>
            <w:tcW w:w="4940" w:type="dxa"/>
            <w:shd w:val="clear" w:color="auto" w:fill="FFEECD"/>
            <w:vAlign w:val="center"/>
          </w:tcPr>
          <w:p w14:paraId="13F0160F" w14:textId="77777777" w:rsidR="001A63D9" w:rsidRPr="0033135C" w:rsidRDefault="001A63D9"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p>
        </w:tc>
      </w:tr>
      <w:tr w:rsidR="001A63D9" w:rsidRPr="0033135C" w14:paraId="60AB8906" w14:textId="77777777" w:rsidTr="009D6870">
        <w:tc>
          <w:tcPr>
            <w:tcW w:w="3356" w:type="dxa"/>
            <w:shd w:val="clear" w:color="auto" w:fill="FFEECD"/>
            <w:vAlign w:val="center"/>
          </w:tcPr>
          <w:p w14:paraId="7AC7D491" w14:textId="77777777" w:rsidR="001A63D9" w:rsidRPr="0033135C" w:rsidRDefault="001A63D9"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p>
        </w:tc>
        <w:tc>
          <w:tcPr>
            <w:tcW w:w="1774" w:type="dxa"/>
            <w:shd w:val="clear" w:color="auto" w:fill="FFEECD"/>
            <w:vAlign w:val="center"/>
          </w:tcPr>
          <w:p w14:paraId="5F32B37D" w14:textId="77777777" w:rsidR="001A63D9" w:rsidRPr="0033135C" w:rsidRDefault="001A63D9"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p>
        </w:tc>
        <w:tc>
          <w:tcPr>
            <w:tcW w:w="4940" w:type="dxa"/>
            <w:shd w:val="clear" w:color="auto" w:fill="FFEECD"/>
            <w:vAlign w:val="center"/>
          </w:tcPr>
          <w:p w14:paraId="371CA325" w14:textId="77777777" w:rsidR="001A63D9" w:rsidRPr="0033135C" w:rsidRDefault="001A63D9"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p>
        </w:tc>
      </w:tr>
      <w:tr w:rsidR="001A63D9" w:rsidRPr="0033135C" w14:paraId="5DD7A7A5" w14:textId="77777777" w:rsidTr="009D6870">
        <w:tc>
          <w:tcPr>
            <w:tcW w:w="3356" w:type="dxa"/>
            <w:shd w:val="clear" w:color="auto" w:fill="FFEECD"/>
            <w:vAlign w:val="center"/>
          </w:tcPr>
          <w:p w14:paraId="2FB48911" w14:textId="77777777" w:rsidR="001A63D9" w:rsidRPr="0033135C" w:rsidRDefault="001A63D9"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p>
        </w:tc>
        <w:tc>
          <w:tcPr>
            <w:tcW w:w="1774" w:type="dxa"/>
            <w:shd w:val="clear" w:color="auto" w:fill="FFEECD"/>
            <w:vAlign w:val="center"/>
          </w:tcPr>
          <w:p w14:paraId="3BFB1B81" w14:textId="77777777" w:rsidR="001A63D9" w:rsidRPr="0033135C" w:rsidRDefault="001A63D9"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p>
        </w:tc>
        <w:tc>
          <w:tcPr>
            <w:tcW w:w="4940" w:type="dxa"/>
            <w:shd w:val="clear" w:color="auto" w:fill="FFEECD"/>
            <w:vAlign w:val="center"/>
          </w:tcPr>
          <w:p w14:paraId="2B5B04E6" w14:textId="77777777" w:rsidR="001A63D9" w:rsidRPr="0033135C" w:rsidRDefault="001A63D9"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p>
        </w:tc>
      </w:tr>
      <w:tr w:rsidR="001A63D9" w:rsidRPr="0033135C" w14:paraId="1D9A1BAA" w14:textId="77777777" w:rsidTr="009D6870">
        <w:tc>
          <w:tcPr>
            <w:tcW w:w="3356" w:type="dxa"/>
            <w:shd w:val="clear" w:color="auto" w:fill="FFEECD"/>
            <w:vAlign w:val="center"/>
          </w:tcPr>
          <w:p w14:paraId="354758B5" w14:textId="77777777" w:rsidR="001A63D9" w:rsidRPr="0033135C" w:rsidRDefault="001A63D9"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p>
        </w:tc>
        <w:tc>
          <w:tcPr>
            <w:tcW w:w="1774" w:type="dxa"/>
            <w:shd w:val="clear" w:color="auto" w:fill="FFEECD"/>
            <w:vAlign w:val="center"/>
          </w:tcPr>
          <w:p w14:paraId="0D22E396" w14:textId="77777777" w:rsidR="001A63D9" w:rsidRPr="0033135C" w:rsidRDefault="001A63D9"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p>
        </w:tc>
        <w:tc>
          <w:tcPr>
            <w:tcW w:w="4940" w:type="dxa"/>
            <w:shd w:val="clear" w:color="auto" w:fill="FFEECD"/>
            <w:vAlign w:val="center"/>
          </w:tcPr>
          <w:p w14:paraId="0E819E14" w14:textId="77777777" w:rsidR="001A63D9" w:rsidRPr="0033135C" w:rsidRDefault="001A63D9"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p>
        </w:tc>
      </w:tr>
      <w:tr w:rsidR="001A63D9" w:rsidRPr="0033135C" w14:paraId="74E51778" w14:textId="77777777" w:rsidTr="009D6870">
        <w:tc>
          <w:tcPr>
            <w:tcW w:w="3356" w:type="dxa"/>
            <w:shd w:val="clear" w:color="auto" w:fill="FFEECD"/>
            <w:vAlign w:val="center"/>
          </w:tcPr>
          <w:p w14:paraId="0C173A31" w14:textId="77777777" w:rsidR="001A63D9" w:rsidRPr="0033135C" w:rsidRDefault="001A63D9"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p>
        </w:tc>
        <w:tc>
          <w:tcPr>
            <w:tcW w:w="1774" w:type="dxa"/>
            <w:shd w:val="clear" w:color="auto" w:fill="FFEECD"/>
            <w:vAlign w:val="center"/>
          </w:tcPr>
          <w:p w14:paraId="72202E82" w14:textId="77777777" w:rsidR="001A63D9" w:rsidRPr="0033135C" w:rsidRDefault="001A63D9"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p>
        </w:tc>
        <w:tc>
          <w:tcPr>
            <w:tcW w:w="4940" w:type="dxa"/>
            <w:shd w:val="clear" w:color="auto" w:fill="FFEECD"/>
            <w:vAlign w:val="center"/>
          </w:tcPr>
          <w:p w14:paraId="57A520B8" w14:textId="77777777" w:rsidR="001A63D9" w:rsidRPr="0033135C" w:rsidRDefault="001A63D9"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p>
        </w:tc>
      </w:tr>
      <w:tr w:rsidR="001A63D9" w:rsidRPr="0033135C" w14:paraId="23D40B7D" w14:textId="77777777" w:rsidTr="009D6870">
        <w:tc>
          <w:tcPr>
            <w:tcW w:w="3356" w:type="dxa"/>
            <w:shd w:val="clear" w:color="auto" w:fill="FFEECD"/>
            <w:vAlign w:val="center"/>
          </w:tcPr>
          <w:p w14:paraId="13C254A0" w14:textId="77777777" w:rsidR="001A63D9" w:rsidRPr="0033135C" w:rsidRDefault="001A63D9"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p>
        </w:tc>
        <w:tc>
          <w:tcPr>
            <w:tcW w:w="1774" w:type="dxa"/>
            <w:shd w:val="clear" w:color="auto" w:fill="FFEECD"/>
            <w:vAlign w:val="center"/>
          </w:tcPr>
          <w:p w14:paraId="213545AF" w14:textId="77777777" w:rsidR="001A63D9" w:rsidRPr="0033135C" w:rsidRDefault="001A63D9"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p>
        </w:tc>
        <w:tc>
          <w:tcPr>
            <w:tcW w:w="4940" w:type="dxa"/>
            <w:shd w:val="clear" w:color="auto" w:fill="FFEECD"/>
            <w:vAlign w:val="center"/>
          </w:tcPr>
          <w:p w14:paraId="13BF0FF6" w14:textId="77777777" w:rsidR="001A63D9" w:rsidRPr="0033135C" w:rsidRDefault="001A63D9"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p>
        </w:tc>
      </w:tr>
    </w:tbl>
    <w:p w14:paraId="64948347" w14:textId="77777777" w:rsidR="00EC7406" w:rsidRPr="0033135C" w:rsidRDefault="00EC7406" w:rsidP="0033135C">
      <w:pPr>
        <w:shd w:val="clear" w:color="auto" w:fill="FFFFFF" w:themeFill="background1"/>
        <w:overflowPunct w:val="0"/>
        <w:autoSpaceDE w:val="0"/>
        <w:autoSpaceDN w:val="0"/>
        <w:adjustRightInd w:val="0"/>
        <w:spacing w:before="0" w:after="0"/>
        <w:textAlignment w:val="baseline"/>
        <w:rPr>
          <w:rFonts w:ascii="Segoe UI" w:eastAsia="Times New Roman" w:hAnsi="Segoe UI" w:cs="Segoe UI"/>
          <w:sz w:val="22"/>
          <w:szCs w:val="22"/>
        </w:rPr>
      </w:pPr>
    </w:p>
    <w:p w14:paraId="0044F9B5" w14:textId="047EF79C" w:rsidR="00E05C1A" w:rsidRPr="0033135C" w:rsidRDefault="00EC7406" w:rsidP="0033135C">
      <w:pPr>
        <w:shd w:val="clear" w:color="auto" w:fill="FFFFFF" w:themeFill="background1"/>
        <w:spacing w:before="0" w:after="0"/>
        <w:jc w:val="center"/>
        <w:rPr>
          <w:rFonts w:ascii="Segoe UI" w:eastAsia="Times New Roman" w:hAnsi="Segoe UI" w:cs="Segoe UI"/>
          <w:spacing w:val="-3"/>
          <w:sz w:val="32"/>
          <w:szCs w:val="32"/>
        </w:rPr>
      </w:pPr>
      <w:r w:rsidRPr="0033135C">
        <w:rPr>
          <w:rFonts w:ascii="Segoe UI" w:eastAsia="Times New Roman" w:hAnsi="Segoe UI" w:cs="Segoe UI"/>
          <w:b/>
          <w:sz w:val="20"/>
        </w:rPr>
        <w:t>In the event the designation of confidentiality of this information is challenged, the undersigned agrees to provide legal counsel or other necessary assistance to defend the designation of confidentiality and agrees to hold the state harmless for any costs or damages arising out of the state’s agreement to withhold the materials.</w:t>
      </w:r>
      <w:r w:rsidR="00E05C1A" w:rsidRPr="0033135C">
        <w:rPr>
          <w:rFonts w:ascii="Segoe UI" w:eastAsia="Times New Roman" w:hAnsi="Segoe UI" w:cs="Segoe UI"/>
          <w:sz w:val="16"/>
          <w:szCs w:val="16"/>
        </w:rPr>
        <w:t xml:space="preserve"> </w:t>
      </w:r>
      <w:r w:rsidR="00E05C1A" w:rsidRPr="0033135C">
        <w:rPr>
          <w:rFonts w:ascii="Segoe UI" w:eastAsia="Times New Roman" w:hAnsi="Segoe UI" w:cs="Segoe UI"/>
          <w:sz w:val="16"/>
          <w:szCs w:val="16"/>
        </w:rPr>
        <w:br w:type="page"/>
      </w:r>
      <w:r w:rsidR="00E05C1A" w:rsidRPr="0033135C">
        <w:rPr>
          <w:rFonts w:ascii="Segoe UI" w:eastAsia="Times New Roman" w:hAnsi="Segoe UI" w:cs="Segoe UI"/>
          <w:b/>
          <w:spacing w:val="-3"/>
          <w:sz w:val="32"/>
          <w:szCs w:val="32"/>
        </w:rPr>
        <w:lastRenderedPageBreak/>
        <w:t xml:space="preserve">APPENDIX </w:t>
      </w:r>
      <w:r w:rsidR="001A2790" w:rsidRPr="0033135C">
        <w:rPr>
          <w:rFonts w:ascii="Segoe UI" w:eastAsia="Times New Roman" w:hAnsi="Segoe UI" w:cs="Segoe UI"/>
          <w:b/>
          <w:spacing w:val="-3"/>
          <w:sz w:val="32"/>
          <w:szCs w:val="32"/>
        </w:rPr>
        <w:t>G</w:t>
      </w:r>
    </w:p>
    <w:p w14:paraId="712C4A06" w14:textId="77777777" w:rsidR="00E05C1A" w:rsidRPr="0033135C" w:rsidRDefault="00E05C1A" w:rsidP="0033135C">
      <w:pPr>
        <w:shd w:val="clear" w:color="auto" w:fill="FFFFFF" w:themeFill="background1"/>
        <w:overflowPunct w:val="0"/>
        <w:autoSpaceDE w:val="0"/>
        <w:autoSpaceDN w:val="0"/>
        <w:adjustRightInd w:val="0"/>
        <w:spacing w:before="0" w:after="0"/>
        <w:jc w:val="center"/>
        <w:textAlignment w:val="baseline"/>
        <w:rPr>
          <w:rFonts w:ascii="Segoe UI" w:eastAsia="Times New Roman" w:hAnsi="Segoe UI" w:cs="Segoe UI"/>
          <w:b/>
          <w:sz w:val="20"/>
        </w:rPr>
      </w:pPr>
      <w:r w:rsidRPr="0033135C">
        <w:rPr>
          <w:rFonts w:ascii="Segoe UI" w:eastAsia="Times New Roman" w:hAnsi="Segoe UI" w:cs="Segoe UI"/>
          <w:b/>
          <w:sz w:val="20"/>
        </w:rPr>
        <w:t>STANDARD TERMS &amp; CONDITIONS (DOA-3054 (R08/2016))</w:t>
      </w:r>
    </w:p>
    <w:p w14:paraId="4B20CE01" w14:textId="77777777" w:rsidR="00E05C1A" w:rsidRPr="0033135C" w:rsidRDefault="00E05C1A" w:rsidP="0033135C">
      <w:pPr>
        <w:shd w:val="clear" w:color="auto" w:fill="FFFFFF" w:themeFill="background1"/>
        <w:overflowPunct w:val="0"/>
        <w:autoSpaceDE w:val="0"/>
        <w:autoSpaceDN w:val="0"/>
        <w:adjustRightInd w:val="0"/>
        <w:spacing w:before="0" w:after="0"/>
        <w:jc w:val="center"/>
        <w:textAlignment w:val="baseline"/>
        <w:rPr>
          <w:rFonts w:ascii="Segoe UI" w:eastAsia="Times New Roman" w:hAnsi="Segoe UI" w:cs="Segoe UI"/>
          <w:b/>
          <w:sz w:val="20"/>
        </w:rPr>
      </w:pPr>
    </w:p>
    <w:p w14:paraId="448BCDF6"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hanging="540"/>
        <w:jc w:val="both"/>
        <w:textAlignment w:val="baseline"/>
        <w:rPr>
          <w:rFonts w:ascii="Segoe UI" w:eastAsia="Times New Roman" w:hAnsi="Segoe UI" w:cs="Segoe UI"/>
          <w:sz w:val="18"/>
          <w:szCs w:val="18"/>
        </w:rPr>
      </w:pPr>
      <w:r w:rsidRPr="0033135C">
        <w:rPr>
          <w:rFonts w:ascii="Segoe UI" w:eastAsia="Times New Roman" w:hAnsi="Segoe UI" w:cs="Segoe UI"/>
          <w:sz w:val="18"/>
          <w:szCs w:val="18"/>
        </w:rPr>
        <w:t>1</w:t>
      </w:r>
      <w:r w:rsidRPr="0033135C">
        <w:rPr>
          <w:rFonts w:ascii="Segoe UI" w:eastAsia="Times New Roman" w:hAnsi="Segoe UI" w:cs="Segoe UI"/>
          <w:b/>
          <w:sz w:val="18"/>
          <w:szCs w:val="18"/>
        </w:rPr>
        <w:t>.0</w:t>
      </w:r>
      <w:r w:rsidRPr="0033135C">
        <w:rPr>
          <w:rFonts w:ascii="Segoe UI" w:eastAsia="Times New Roman" w:hAnsi="Segoe UI" w:cs="Segoe UI"/>
          <w:b/>
          <w:sz w:val="18"/>
          <w:szCs w:val="18"/>
        </w:rPr>
        <w:tab/>
        <w:t>SPECIFICATIONS:</w:t>
      </w:r>
      <w:r w:rsidRPr="0033135C">
        <w:rPr>
          <w:rFonts w:ascii="Segoe UI" w:eastAsia="Times New Roman" w:hAnsi="Segoe UI" w:cs="Segoe UI"/>
          <w:sz w:val="18"/>
          <w:szCs w:val="18"/>
        </w:rPr>
        <w:t xml:space="preserve">  The specifications in this request are the minimum acceptable.  When specific manufacturer and model numbers are used, they are to establish a design, type of construction, quality, functional capability and/or performance level desired.  When alternates are bid/proposed, they must be identified by manufacturer, stock number, and such other information necessary to establish equivalency.  The State of Wisconsin shall be the sole judge of equivalency.  Bidders/proposers are cautioned to avoid bidding alternates to the specifications which may result in rejection of their bid/proposal.</w:t>
      </w:r>
    </w:p>
    <w:p w14:paraId="426928CA"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574E9FBA"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2.0</w:t>
      </w:r>
      <w:r w:rsidRPr="0033135C">
        <w:rPr>
          <w:rFonts w:ascii="Segoe UI" w:eastAsia="Times New Roman" w:hAnsi="Segoe UI" w:cs="Segoe UI"/>
          <w:b/>
          <w:sz w:val="18"/>
          <w:szCs w:val="18"/>
        </w:rPr>
        <w:tab/>
        <w:t>DEVIATIONS AND EXCEPTIONS:</w:t>
      </w:r>
      <w:r w:rsidRPr="0033135C">
        <w:rPr>
          <w:rFonts w:ascii="Segoe UI" w:eastAsia="Times New Roman" w:hAnsi="Segoe UI" w:cs="Segoe UI"/>
          <w:sz w:val="18"/>
          <w:szCs w:val="18"/>
        </w:rPr>
        <w:t xml:space="preserve">  Deviations and excep</w:t>
      </w:r>
      <w:r w:rsidRPr="0033135C">
        <w:rPr>
          <w:rFonts w:ascii="Segoe UI" w:eastAsia="Times New Roman" w:hAnsi="Segoe UI" w:cs="Segoe UI"/>
          <w:sz w:val="18"/>
          <w:szCs w:val="18"/>
        </w:rPr>
        <w:softHyphen/>
        <w:t>tions from original text, terms, conditions, or specifications shall be described fully, on the bidder's/proposer's letter</w:t>
      </w:r>
      <w:r w:rsidRPr="0033135C">
        <w:rPr>
          <w:rFonts w:ascii="Segoe UI" w:eastAsia="Times New Roman" w:hAnsi="Segoe UI" w:cs="Segoe UI"/>
          <w:sz w:val="18"/>
          <w:szCs w:val="18"/>
        </w:rPr>
        <w:softHyphen/>
        <w:t>head, signed, and attached to the request.  In the absence of such statement, the bid/proposal shall be accepted as in strict compliance with all terms, conditions, and specifica</w:t>
      </w:r>
      <w:r w:rsidRPr="0033135C">
        <w:rPr>
          <w:rFonts w:ascii="Segoe UI" w:eastAsia="Times New Roman" w:hAnsi="Segoe UI" w:cs="Segoe UI"/>
          <w:sz w:val="18"/>
          <w:szCs w:val="18"/>
        </w:rPr>
        <w:softHyphen/>
        <w:t>tions and the bidders/proposers shall be held liable.</w:t>
      </w:r>
    </w:p>
    <w:p w14:paraId="7E52944F"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41109090"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3.0</w:t>
      </w:r>
      <w:r w:rsidRPr="0033135C">
        <w:rPr>
          <w:rFonts w:ascii="Segoe UI" w:eastAsia="Times New Roman" w:hAnsi="Segoe UI" w:cs="Segoe UI"/>
          <w:b/>
          <w:sz w:val="18"/>
          <w:szCs w:val="18"/>
        </w:rPr>
        <w:tab/>
        <w:t>QUALITY:</w:t>
      </w:r>
      <w:r w:rsidRPr="0033135C">
        <w:rPr>
          <w:rFonts w:ascii="Segoe UI" w:eastAsia="Times New Roman" w:hAnsi="Segoe UI" w:cs="Segoe UI"/>
          <w:sz w:val="18"/>
          <w:szCs w:val="18"/>
        </w:rPr>
        <w:t xml:space="preserve">  Unless otherwise indicated in the request, all material shall be first quality.  Items which are used, demonstrators, obsolete, seconds, or which have been discontinued are unacceptable without prior written approval by the State of Wisconsin.</w:t>
      </w:r>
    </w:p>
    <w:p w14:paraId="3386B383"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51A18234"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4.0</w:t>
      </w:r>
      <w:r w:rsidRPr="0033135C">
        <w:rPr>
          <w:rFonts w:ascii="Segoe UI" w:eastAsia="Times New Roman" w:hAnsi="Segoe UI" w:cs="Segoe UI"/>
          <w:b/>
          <w:sz w:val="18"/>
          <w:szCs w:val="18"/>
        </w:rPr>
        <w:tab/>
        <w:t>QUANTITIES:</w:t>
      </w:r>
      <w:r w:rsidRPr="0033135C">
        <w:rPr>
          <w:rFonts w:ascii="Segoe UI" w:eastAsia="Times New Roman" w:hAnsi="Segoe UI" w:cs="Segoe UI"/>
          <w:sz w:val="18"/>
          <w:szCs w:val="18"/>
        </w:rPr>
        <w:t xml:space="preserve">  The quantities shown on this request are based on estimated needs.  The state reserves the right to increase or decrease quantities to meet actual needs.</w:t>
      </w:r>
    </w:p>
    <w:p w14:paraId="3C0CE805"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562DED91"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5.0</w:t>
      </w:r>
      <w:r w:rsidRPr="0033135C">
        <w:rPr>
          <w:rFonts w:ascii="Segoe UI" w:eastAsia="Times New Roman" w:hAnsi="Segoe UI" w:cs="Segoe UI"/>
          <w:b/>
          <w:sz w:val="18"/>
          <w:szCs w:val="18"/>
        </w:rPr>
        <w:tab/>
        <w:t>DELIVERY:</w:t>
      </w:r>
      <w:r w:rsidRPr="0033135C">
        <w:rPr>
          <w:rFonts w:ascii="Segoe UI" w:eastAsia="Times New Roman" w:hAnsi="Segoe UI" w:cs="Segoe UI"/>
          <w:sz w:val="18"/>
          <w:szCs w:val="18"/>
        </w:rPr>
        <w:t xml:space="preserve">  Deliveries shall be F.O.B. destination freight prepaid and included unless otherwise specified.</w:t>
      </w:r>
    </w:p>
    <w:p w14:paraId="3AFFC724"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01878666"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6.0</w:t>
      </w:r>
      <w:r w:rsidRPr="0033135C">
        <w:rPr>
          <w:rFonts w:ascii="Segoe UI" w:eastAsia="Times New Roman" w:hAnsi="Segoe UI" w:cs="Segoe UI"/>
          <w:b/>
          <w:sz w:val="18"/>
          <w:szCs w:val="18"/>
        </w:rPr>
        <w:tab/>
        <w:t>PRICING AND DISCOUNT:</w:t>
      </w:r>
      <w:r w:rsidRPr="0033135C">
        <w:rPr>
          <w:rFonts w:ascii="Segoe UI" w:eastAsia="Times New Roman" w:hAnsi="Segoe UI" w:cs="Segoe UI"/>
          <w:sz w:val="18"/>
          <w:szCs w:val="18"/>
        </w:rPr>
        <w:t xml:space="preserve">  The State of Wisconsin quali</w:t>
      </w:r>
      <w:r w:rsidRPr="0033135C">
        <w:rPr>
          <w:rFonts w:ascii="Segoe UI" w:eastAsia="Times New Roman" w:hAnsi="Segoe UI" w:cs="Segoe UI"/>
          <w:sz w:val="18"/>
          <w:szCs w:val="18"/>
        </w:rPr>
        <w:softHyphen/>
        <w:t>fies for governmental discounts and its educational institu</w:t>
      </w:r>
      <w:r w:rsidRPr="0033135C">
        <w:rPr>
          <w:rFonts w:ascii="Segoe UI" w:eastAsia="Times New Roman" w:hAnsi="Segoe UI" w:cs="Segoe UI"/>
          <w:sz w:val="18"/>
          <w:szCs w:val="18"/>
        </w:rPr>
        <w:softHyphen/>
        <w:t>tions also qualify for educational discounts.  Unit prices shall reflect these discounts.</w:t>
      </w:r>
    </w:p>
    <w:p w14:paraId="473BB41F"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5879E486"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1080"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6.1</w:t>
      </w:r>
      <w:r w:rsidRPr="0033135C">
        <w:rPr>
          <w:rFonts w:ascii="Segoe UI" w:eastAsia="Times New Roman" w:hAnsi="Segoe UI" w:cs="Segoe UI"/>
          <w:sz w:val="18"/>
          <w:szCs w:val="18"/>
        </w:rPr>
        <w:tab/>
        <w:t>Unit prices shown on the bid/proposal or contract shall be the price per unit of sale (e.g., gal., cs., doz., ea.) as stated on the request or contract.  For any given item, the quantity multiplied by the unit price shall establish the extended price, the unit price shall govern in the bid/proposal evaluation and contract administration.</w:t>
      </w:r>
    </w:p>
    <w:p w14:paraId="5740D71F"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6D89B66C"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1080"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6.2</w:t>
      </w:r>
      <w:r w:rsidRPr="0033135C">
        <w:rPr>
          <w:rFonts w:ascii="Segoe UI" w:eastAsia="Times New Roman" w:hAnsi="Segoe UI" w:cs="Segoe UI"/>
          <w:sz w:val="18"/>
          <w:szCs w:val="18"/>
        </w:rPr>
        <w:tab/>
        <w:t>Prices established in continuing agreements and term contracts may be lowered due to general market conditions, but prices shall not be subject to increase for ninety (90) calendar days from the date of award.  Any increase proposed shall be submitted to the contracting agency thirty (30) calendar days before the proposed effective date of the price increase, and shall be limited to fully documented cost increases to the contractor which are demonstrated to be indus</w:t>
      </w:r>
      <w:r w:rsidRPr="0033135C">
        <w:rPr>
          <w:rFonts w:ascii="Segoe UI" w:eastAsia="Times New Roman" w:hAnsi="Segoe UI" w:cs="Segoe UI"/>
          <w:sz w:val="18"/>
          <w:szCs w:val="18"/>
        </w:rPr>
        <w:softHyphen/>
        <w:t xml:space="preserve">trywide.  The conditions under which price increases may be granted shall be expressed in bid/proposal documents and contracts or agreements. </w:t>
      </w:r>
    </w:p>
    <w:p w14:paraId="5728383B"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hanging="540"/>
        <w:jc w:val="both"/>
        <w:textAlignment w:val="baseline"/>
        <w:rPr>
          <w:rFonts w:ascii="Segoe UI" w:eastAsia="Times New Roman" w:hAnsi="Segoe UI" w:cs="Segoe UI"/>
          <w:sz w:val="18"/>
          <w:szCs w:val="18"/>
        </w:rPr>
      </w:pPr>
    </w:p>
    <w:p w14:paraId="3D0217F6"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1080"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6.3</w:t>
      </w:r>
      <w:r w:rsidRPr="0033135C">
        <w:rPr>
          <w:rFonts w:ascii="Segoe UI" w:eastAsia="Times New Roman" w:hAnsi="Segoe UI" w:cs="Segoe UI"/>
          <w:sz w:val="18"/>
          <w:szCs w:val="18"/>
        </w:rPr>
        <w:tab/>
        <w:t>In determination of award, discounts for early payment will only be considered when all other con</w:t>
      </w:r>
      <w:r w:rsidRPr="0033135C">
        <w:rPr>
          <w:rFonts w:ascii="Segoe UI" w:eastAsia="Times New Roman" w:hAnsi="Segoe UI" w:cs="Segoe UI"/>
          <w:sz w:val="18"/>
          <w:szCs w:val="18"/>
        </w:rPr>
        <w:softHyphen/>
        <w:t xml:space="preserve">ditions are equal and when payment terms allow at least fifteen (15) days, providing the discount terms are deemed favorable.  All payment terms must allow the option of net thirty (30). </w:t>
      </w:r>
    </w:p>
    <w:p w14:paraId="145DFAC2"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74699567"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7.0</w:t>
      </w:r>
      <w:r w:rsidRPr="0033135C">
        <w:rPr>
          <w:rFonts w:ascii="Segoe UI" w:eastAsia="Times New Roman" w:hAnsi="Segoe UI" w:cs="Segoe UI"/>
          <w:b/>
          <w:sz w:val="18"/>
          <w:szCs w:val="18"/>
        </w:rPr>
        <w:tab/>
        <w:t>UNFAIR SALES ACT:</w:t>
      </w:r>
      <w:r w:rsidRPr="0033135C">
        <w:rPr>
          <w:rFonts w:ascii="Segoe UI" w:eastAsia="Times New Roman" w:hAnsi="Segoe UI" w:cs="Segoe UI"/>
          <w:sz w:val="18"/>
          <w:szCs w:val="18"/>
        </w:rPr>
        <w:t xml:space="preserve">  Prices quoted to the State of Wisconsin are not governed by the Unfair Sales Act.</w:t>
      </w:r>
    </w:p>
    <w:p w14:paraId="119581B6"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2F9DEF2C"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8.0</w:t>
      </w:r>
      <w:r w:rsidRPr="0033135C">
        <w:rPr>
          <w:rFonts w:ascii="Segoe UI" w:eastAsia="Times New Roman" w:hAnsi="Segoe UI" w:cs="Segoe UI"/>
          <w:b/>
          <w:sz w:val="18"/>
          <w:szCs w:val="18"/>
        </w:rPr>
        <w:tab/>
        <w:t>ACCEPTANCE-REJECTION:</w:t>
      </w:r>
      <w:r w:rsidRPr="0033135C">
        <w:rPr>
          <w:rFonts w:ascii="Segoe UI" w:eastAsia="Times New Roman" w:hAnsi="Segoe UI" w:cs="Segoe UI"/>
          <w:sz w:val="18"/>
          <w:szCs w:val="18"/>
        </w:rPr>
        <w:t xml:space="preserve">  The State of Wisconsin reserves the right to accept or reject any or all bids/proposals, to waive any technicality in any bid/proposal submitted, and to accept any part of a bid/proposal as deemed to be in the best interests of the State of Wisconsin.</w:t>
      </w:r>
    </w:p>
    <w:p w14:paraId="58ED2C78"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1DCFEE5C"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r w:rsidRPr="0033135C">
        <w:rPr>
          <w:rFonts w:ascii="Segoe UI" w:eastAsia="Times New Roman" w:hAnsi="Segoe UI" w:cs="Segoe UI"/>
          <w:sz w:val="18"/>
          <w:szCs w:val="18"/>
        </w:rPr>
        <w:tab/>
        <w:t>Bids/proposals MUST be date and time stamped by the soliciting purchasing office on or before the date and time that the bid/proposal is due.  Bids/proposals date and time stamped in another office will be rejected.  Receipt of a bid/proposal by the mail system does not constitute receipt of a bid/proposal by the purchasing office.</w:t>
      </w:r>
    </w:p>
    <w:p w14:paraId="4CF7EF13"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5E9B99D2"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lastRenderedPageBreak/>
        <w:t>9.0</w:t>
      </w:r>
      <w:r w:rsidRPr="0033135C">
        <w:rPr>
          <w:rFonts w:ascii="Segoe UI" w:eastAsia="Times New Roman" w:hAnsi="Segoe UI" w:cs="Segoe UI"/>
          <w:b/>
          <w:sz w:val="18"/>
          <w:szCs w:val="18"/>
        </w:rPr>
        <w:tab/>
        <w:t>METHOD OF AWARD:</w:t>
      </w:r>
      <w:r w:rsidRPr="0033135C">
        <w:rPr>
          <w:rFonts w:ascii="Segoe UI" w:eastAsia="Times New Roman" w:hAnsi="Segoe UI" w:cs="Segoe UI"/>
          <w:sz w:val="18"/>
          <w:szCs w:val="18"/>
        </w:rPr>
        <w:t xml:space="preserve">  Award shall be made to the lowest responsible, responsive bidder unless otherwise specified.</w:t>
      </w:r>
    </w:p>
    <w:p w14:paraId="1268F90A"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6026AFC0"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10.0</w:t>
      </w:r>
      <w:r w:rsidRPr="0033135C">
        <w:rPr>
          <w:rFonts w:ascii="Segoe UI" w:eastAsia="Times New Roman" w:hAnsi="Segoe UI" w:cs="Segoe UI"/>
          <w:b/>
          <w:sz w:val="18"/>
          <w:szCs w:val="18"/>
        </w:rPr>
        <w:tab/>
        <w:t>ORDERING:</w:t>
      </w:r>
      <w:r w:rsidRPr="0033135C">
        <w:rPr>
          <w:rFonts w:ascii="Segoe UI" w:eastAsia="Times New Roman" w:hAnsi="Segoe UI" w:cs="Segoe UI"/>
          <w:sz w:val="18"/>
          <w:szCs w:val="18"/>
        </w:rPr>
        <w:t xml:space="preserve">  Purchase orders or releases via purchasing cards shall be placed directly to the contractor by an authorized agency.  No other purchase orders are authorized.</w:t>
      </w:r>
    </w:p>
    <w:p w14:paraId="47313EA7"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473D67B5"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11.0</w:t>
      </w:r>
      <w:r w:rsidRPr="0033135C">
        <w:rPr>
          <w:rFonts w:ascii="Segoe UI" w:eastAsia="Times New Roman" w:hAnsi="Segoe UI" w:cs="Segoe UI"/>
          <w:b/>
          <w:sz w:val="18"/>
          <w:szCs w:val="18"/>
        </w:rPr>
        <w:tab/>
        <w:t>PAYMENT TERMS AND INVOICING:</w:t>
      </w:r>
      <w:r w:rsidRPr="0033135C">
        <w:rPr>
          <w:rFonts w:ascii="Segoe UI" w:eastAsia="Times New Roman" w:hAnsi="Segoe UI" w:cs="Segoe UI"/>
          <w:sz w:val="18"/>
          <w:szCs w:val="18"/>
        </w:rPr>
        <w:t xml:space="preserve">  The State of Wisconsin normally will pay properly submitted vendor invoices within thirty (30) days of receipt providing goods and/or services have been delivered, installed (if required), and accepted as specified.</w:t>
      </w:r>
    </w:p>
    <w:p w14:paraId="19C058D5"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031CA133"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r w:rsidRPr="0033135C">
        <w:rPr>
          <w:rFonts w:ascii="Segoe UI" w:eastAsia="Times New Roman" w:hAnsi="Segoe UI" w:cs="Segoe UI"/>
          <w:sz w:val="18"/>
          <w:szCs w:val="18"/>
        </w:rPr>
        <w:tab/>
        <w:t>Invoices presented for payment must be submitted in accordance with instructions contained on the purchase order including reference to purchase order number and submittal to the correct address for processing.</w:t>
      </w:r>
    </w:p>
    <w:p w14:paraId="7C60CF61"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2900C2BD"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r w:rsidRPr="0033135C">
        <w:rPr>
          <w:rFonts w:ascii="Segoe UI" w:eastAsia="Times New Roman" w:hAnsi="Segoe UI" w:cs="Segoe UI"/>
          <w:sz w:val="18"/>
          <w:szCs w:val="18"/>
        </w:rPr>
        <w:tab/>
        <w:t>A good faith dispute creates an exception to prompt payment.</w:t>
      </w:r>
    </w:p>
    <w:p w14:paraId="1D3B98DD"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126425B6"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12.0</w:t>
      </w:r>
      <w:r w:rsidRPr="0033135C">
        <w:rPr>
          <w:rFonts w:ascii="Segoe UI" w:eastAsia="Times New Roman" w:hAnsi="Segoe UI" w:cs="Segoe UI"/>
          <w:b/>
          <w:sz w:val="18"/>
          <w:szCs w:val="18"/>
        </w:rPr>
        <w:tab/>
        <w:t>TAXES:</w:t>
      </w:r>
      <w:r w:rsidRPr="0033135C">
        <w:rPr>
          <w:rFonts w:ascii="Segoe UI" w:eastAsia="Times New Roman" w:hAnsi="Segoe UI" w:cs="Segoe UI"/>
          <w:sz w:val="18"/>
          <w:szCs w:val="18"/>
        </w:rPr>
        <w:t xml:space="preserve">  The State of Wisconsin and its agencies are exempt from payment of all federal tax and Wisconsin state and local taxes on its purchases except Wisconsin excise taxes as described below.</w:t>
      </w:r>
    </w:p>
    <w:p w14:paraId="27077F46"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65AA7732"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r w:rsidRPr="0033135C">
        <w:rPr>
          <w:rFonts w:ascii="Segoe UI" w:eastAsia="Times New Roman" w:hAnsi="Segoe UI" w:cs="Segoe UI"/>
          <w:sz w:val="18"/>
          <w:szCs w:val="18"/>
        </w:rPr>
        <w:tab/>
        <w:t>The State of Wisconsin, including all its agencies, is required to pay the Wisconsin excise or occupation tax on its purchase of beer, liquor, wine, cigarettes, tobacco products, motor vehicle fuel and general aviation fuel.  However, it is exempt from payment of Wisconsin sales or use tax on its purchases.  The State of Wisconsin may be subject to other states' taxes on its purchases in that state depending on the laws of that state.  Contractors perform</w:t>
      </w:r>
      <w:r w:rsidRPr="0033135C">
        <w:rPr>
          <w:rFonts w:ascii="Segoe UI" w:eastAsia="Times New Roman" w:hAnsi="Segoe UI" w:cs="Segoe UI"/>
          <w:sz w:val="18"/>
          <w:szCs w:val="18"/>
        </w:rPr>
        <w:softHyphen/>
        <w:t>ing construction activities are required to pay state use tax on the cost of materials.</w:t>
      </w:r>
    </w:p>
    <w:p w14:paraId="57ABA00A"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6E278888"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13.0</w:t>
      </w:r>
      <w:r w:rsidRPr="0033135C">
        <w:rPr>
          <w:rFonts w:ascii="Segoe UI" w:eastAsia="Times New Roman" w:hAnsi="Segoe UI" w:cs="Segoe UI"/>
          <w:b/>
          <w:sz w:val="18"/>
          <w:szCs w:val="18"/>
        </w:rPr>
        <w:tab/>
        <w:t>GUARANTEED DELIVERY:</w:t>
      </w:r>
      <w:r w:rsidRPr="0033135C">
        <w:rPr>
          <w:rFonts w:ascii="Segoe UI" w:eastAsia="Times New Roman" w:hAnsi="Segoe UI" w:cs="Segoe UI"/>
          <w:sz w:val="18"/>
          <w:szCs w:val="18"/>
        </w:rPr>
        <w:t xml:space="preserve">  Failure of the contractor to adhere to delivery schedules as specified or to promptly replace rejected materials shall render the contractor liable for all costs in excess of the contract price when alternate procurement is necessary.  Excess costs shall include the administrative costs.</w:t>
      </w:r>
    </w:p>
    <w:p w14:paraId="7DADAEA2"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0B1165FB"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14.0</w:t>
      </w:r>
      <w:r w:rsidRPr="0033135C">
        <w:rPr>
          <w:rFonts w:ascii="Segoe UI" w:eastAsia="Times New Roman" w:hAnsi="Segoe UI" w:cs="Segoe UI"/>
          <w:b/>
          <w:sz w:val="18"/>
          <w:szCs w:val="18"/>
        </w:rPr>
        <w:tab/>
        <w:t>ENTIRE AGREEMENT:</w:t>
      </w:r>
      <w:r w:rsidRPr="0033135C">
        <w:rPr>
          <w:rFonts w:ascii="Segoe UI" w:eastAsia="Times New Roman" w:hAnsi="Segoe UI" w:cs="Segoe UI"/>
          <w:sz w:val="18"/>
          <w:szCs w:val="18"/>
        </w:rPr>
        <w:t xml:space="preserve">  These Standard Terms and Conditions shall apply to any contract or order awarded as a result of this request except where special requirements are stated elsewhere in the request; in such cases, the special requirements shall apply.  Further, the written contract and/or order with referenced parts and attach</w:t>
      </w:r>
      <w:r w:rsidRPr="0033135C">
        <w:rPr>
          <w:rFonts w:ascii="Segoe UI" w:eastAsia="Times New Roman" w:hAnsi="Segoe UI" w:cs="Segoe UI"/>
          <w:sz w:val="18"/>
          <w:szCs w:val="18"/>
        </w:rPr>
        <w:softHyphen/>
        <w:t>ments shall constitute the entire agreement and no other terms and conditions in any document, acceptance, or acknowledgment shall be effective or binding unless expressly agreed to in writing by the contracting authority.</w:t>
      </w:r>
    </w:p>
    <w:p w14:paraId="3581FBAB"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56A08C69"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15.0</w:t>
      </w:r>
      <w:r w:rsidRPr="0033135C">
        <w:rPr>
          <w:rFonts w:ascii="Segoe UI" w:eastAsia="Times New Roman" w:hAnsi="Segoe UI" w:cs="Segoe UI"/>
          <w:b/>
          <w:sz w:val="18"/>
          <w:szCs w:val="18"/>
        </w:rPr>
        <w:tab/>
        <w:t>APPLICABLE LAW AND COMPLIANCE:</w:t>
      </w:r>
      <w:r w:rsidRPr="0033135C">
        <w:rPr>
          <w:rFonts w:ascii="Segoe UI" w:eastAsia="Times New Roman" w:hAnsi="Segoe UI" w:cs="Segoe UI"/>
          <w:sz w:val="18"/>
          <w:szCs w:val="18"/>
        </w:rPr>
        <w:t xml:space="preserve"> This contract shall be governed under the laws of the State of Wisconsin.  The contractor shall at all times comply with and observe all federal and state laws, local laws, ordinances, and regulations which are in effect during the period of this contract and which in any manner affect the work or its conduct.  The State of Wisconsin reserves the right to cancel this contract if the contractor fails to follow the requirements of s. 77.66, Wis. Stats., and related statutes regarding certification for collection of sales and use tax.  The State of Wisconsin also reserves the right to cancel this contract with any federally debarred contractor or a contractor that is presently identified on the list of parties excluded from federal procurement and non-procurement contracts.</w:t>
      </w:r>
    </w:p>
    <w:p w14:paraId="6837884F"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35753BAE"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16.0</w:t>
      </w:r>
      <w:r w:rsidRPr="0033135C">
        <w:rPr>
          <w:rFonts w:ascii="Segoe UI" w:eastAsia="Times New Roman" w:hAnsi="Segoe UI" w:cs="Segoe UI"/>
          <w:b/>
          <w:sz w:val="18"/>
          <w:szCs w:val="18"/>
        </w:rPr>
        <w:tab/>
        <w:t>ANTITRUST ASSIGNMENT:</w:t>
      </w:r>
      <w:r w:rsidRPr="0033135C">
        <w:rPr>
          <w:rFonts w:ascii="Segoe UI" w:eastAsia="Times New Roman" w:hAnsi="Segoe UI" w:cs="Segoe UI"/>
          <w:sz w:val="18"/>
          <w:szCs w:val="18"/>
        </w:rPr>
        <w:t xml:space="preserve"> The contractor and the State of Wisconsin recognize that in actual economic practice, overcharges resulting from antitrust violations are in fact usually borne by the State of Wisconsin (purchaser).  Therefore, the contractor hereby assigns to the State of Wisconsin any and all claims for such overcharges as to goods, materials or services purchased in connection with this contract.</w:t>
      </w:r>
    </w:p>
    <w:p w14:paraId="6D7F5B26"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49D8B1F2"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17.0</w:t>
      </w:r>
      <w:r w:rsidRPr="0033135C">
        <w:rPr>
          <w:rFonts w:ascii="Segoe UI" w:eastAsia="Times New Roman" w:hAnsi="Segoe UI" w:cs="Segoe UI"/>
          <w:b/>
          <w:sz w:val="18"/>
          <w:szCs w:val="18"/>
        </w:rPr>
        <w:tab/>
        <w:t>ASSIGNMENT:</w:t>
      </w:r>
      <w:r w:rsidRPr="0033135C">
        <w:rPr>
          <w:rFonts w:ascii="Segoe UI" w:eastAsia="Times New Roman" w:hAnsi="Segoe UI" w:cs="Segoe UI"/>
          <w:sz w:val="18"/>
          <w:szCs w:val="18"/>
        </w:rPr>
        <w:t xml:space="preserve">  No right or duty in whole or in part of the contractor under this contract may be assigned or dele</w:t>
      </w:r>
      <w:r w:rsidRPr="0033135C">
        <w:rPr>
          <w:rFonts w:ascii="Segoe UI" w:eastAsia="Times New Roman" w:hAnsi="Segoe UI" w:cs="Segoe UI"/>
          <w:sz w:val="18"/>
          <w:szCs w:val="18"/>
        </w:rPr>
        <w:softHyphen/>
        <w:t>gated without the prior written consent of the State of Wisconsin.</w:t>
      </w:r>
    </w:p>
    <w:p w14:paraId="192F758C"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4CBD2D29"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18.0</w:t>
      </w:r>
      <w:r w:rsidRPr="0033135C">
        <w:rPr>
          <w:rFonts w:ascii="Segoe UI" w:eastAsia="Times New Roman" w:hAnsi="Segoe UI" w:cs="Segoe UI"/>
          <w:b/>
          <w:sz w:val="18"/>
          <w:szCs w:val="18"/>
        </w:rPr>
        <w:tab/>
        <w:t>WORK CENTER CRITERIA:</w:t>
      </w:r>
      <w:r w:rsidRPr="0033135C">
        <w:rPr>
          <w:rFonts w:ascii="Segoe UI" w:eastAsia="Times New Roman" w:hAnsi="Segoe UI" w:cs="Segoe UI"/>
          <w:sz w:val="18"/>
          <w:szCs w:val="18"/>
        </w:rPr>
        <w:t xml:space="preserve">  A work center must be certi</w:t>
      </w:r>
      <w:r w:rsidRPr="0033135C">
        <w:rPr>
          <w:rFonts w:ascii="Segoe UI" w:eastAsia="Times New Roman" w:hAnsi="Segoe UI" w:cs="Segoe UI"/>
          <w:sz w:val="18"/>
          <w:szCs w:val="18"/>
        </w:rPr>
        <w:softHyphen/>
        <w:t>fied under s. 16.752, Wis. Stats., and must ensure that when engaged in the production of materials, supplies or equipment or the performance of contractual services, not less than seventy-five percent (75%) of the total hours of direct labor are performed by severely handicapped individuals.</w:t>
      </w:r>
    </w:p>
    <w:p w14:paraId="107A6BAB"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43813691"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lastRenderedPageBreak/>
        <w:t>19.0</w:t>
      </w:r>
      <w:r w:rsidRPr="0033135C">
        <w:rPr>
          <w:rFonts w:ascii="Segoe UI" w:eastAsia="Times New Roman" w:hAnsi="Segoe UI" w:cs="Segoe UI"/>
          <w:b/>
          <w:sz w:val="18"/>
          <w:szCs w:val="18"/>
        </w:rPr>
        <w:tab/>
        <w:t>NONDISCRIMINATION / AFFIRMATIVE ACTION:</w:t>
      </w:r>
      <w:r w:rsidRPr="0033135C">
        <w:rPr>
          <w:rFonts w:ascii="Segoe UI" w:eastAsia="Times New Roman" w:hAnsi="Segoe UI" w:cs="Segoe UI"/>
          <w:sz w:val="18"/>
          <w:szCs w:val="18"/>
        </w:rPr>
        <w:t xml:space="preserve"> In connection with the performance of work under this contract, the contractor agrees not to discriminate against any employee or applicant for employment because of age, race, religion, color, handicap, sex, physical condition, developmental disability as defined in s. 51.01(5), Wis. Stats., sexual orientation as defined in s. 111.32(13m), Wis. Stats., or national origin.  This provision shall include, but not be limited to, the following:  employment, upgrading, demotion or transfer; recruitment or recruitment advertising; layoff or termination; rates of pay or other forms of compensation; and selection for training, including appren</w:t>
      </w:r>
      <w:r w:rsidRPr="0033135C">
        <w:rPr>
          <w:rFonts w:ascii="Segoe UI" w:eastAsia="Times New Roman" w:hAnsi="Segoe UI" w:cs="Segoe UI"/>
          <w:sz w:val="18"/>
          <w:szCs w:val="18"/>
        </w:rPr>
        <w:softHyphen/>
        <w:t>ticeship.  Except with respect to sexual orientation, the contractor further agrees to take affirmative action to ensure equal employment opportunities.</w:t>
      </w:r>
    </w:p>
    <w:p w14:paraId="4F174266"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4A5B2835"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1080"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19.1</w:t>
      </w:r>
      <w:r w:rsidRPr="0033135C">
        <w:rPr>
          <w:rFonts w:ascii="Segoe UI" w:eastAsia="Times New Roman" w:hAnsi="Segoe UI" w:cs="Segoe UI"/>
          <w:sz w:val="18"/>
          <w:szCs w:val="18"/>
        </w:rPr>
        <w:tab/>
        <w:t>Contracts estimated to be over fifty thousand dollars ($50,000) require the submission of a written affirmative action plan by the contractor.  An exemp</w:t>
      </w:r>
      <w:r w:rsidRPr="0033135C">
        <w:rPr>
          <w:rFonts w:ascii="Segoe UI" w:eastAsia="Times New Roman" w:hAnsi="Segoe UI" w:cs="Segoe UI"/>
          <w:sz w:val="18"/>
          <w:szCs w:val="18"/>
        </w:rPr>
        <w:softHyphen/>
        <w:t xml:space="preserve">tion occurs from this requirement if the contractor has a workforce of less than fifty (50) employees.  Within fifteen (15) working days after the contract is awarded, the contractor must submit the plan to the contracting state agency for approval.  Instructions on preparing the plan and technical assistance regarding this clause are available from the contracting state agency. </w:t>
      </w:r>
    </w:p>
    <w:p w14:paraId="26225B56"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0F16C32B"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1080"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19.2</w:t>
      </w:r>
      <w:r w:rsidRPr="0033135C">
        <w:rPr>
          <w:rFonts w:ascii="Segoe UI" w:eastAsia="Times New Roman" w:hAnsi="Segoe UI" w:cs="Segoe UI"/>
          <w:sz w:val="18"/>
          <w:szCs w:val="18"/>
        </w:rPr>
        <w:tab/>
        <w:t>The contractor agrees to post in conspicuous places, available for employees and applicants for employ</w:t>
      </w:r>
      <w:r w:rsidRPr="0033135C">
        <w:rPr>
          <w:rFonts w:ascii="Segoe UI" w:eastAsia="Times New Roman" w:hAnsi="Segoe UI" w:cs="Segoe UI"/>
          <w:sz w:val="18"/>
          <w:szCs w:val="18"/>
        </w:rPr>
        <w:softHyphen/>
        <w:t xml:space="preserve">ment, a notice to be provided by the contracting state agency that sets forth the provisions of the State of Wisconsin's nondiscrimination law. </w:t>
      </w:r>
    </w:p>
    <w:p w14:paraId="774A02B0"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6D56115F"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1080"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19.3</w:t>
      </w:r>
      <w:r w:rsidRPr="0033135C">
        <w:rPr>
          <w:rFonts w:ascii="Segoe UI" w:eastAsia="Times New Roman" w:hAnsi="Segoe UI" w:cs="Segoe UI"/>
          <w:sz w:val="18"/>
          <w:szCs w:val="18"/>
        </w:rPr>
        <w:tab/>
        <w:t xml:space="preserve">Failure to comply with the conditions of this clause may result in the contractor's becoming declared an "ineligible" contractor, termination of the contract, or withholding of payment. </w:t>
      </w:r>
    </w:p>
    <w:p w14:paraId="19E55809"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b/>
          <w:sz w:val="18"/>
          <w:szCs w:val="18"/>
        </w:rPr>
      </w:pPr>
    </w:p>
    <w:p w14:paraId="0E6F01C0"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20.0</w:t>
      </w:r>
      <w:r w:rsidRPr="0033135C">
        <w:rPr>
          <w:rFonts w:ascii="Segoe UI" w:eastAsia="Times New Roman" w:hAnsi="Segoe UI" w:cs="Segoe UI"/>
          <w:b/>
          <w:sz w:val="18"/>
          <w:szCs w:val="18"/>
        </w:rPr>
        <w:tab/>
        <w:t>PATENT INFRINGEMENT:</w:t>
      </w:r>
      <w:r w:rsidRPr="0033135C">
        <w:rPr>
          <w:rFonts w:ascii="Segoe UI" w:eastAsia="Times New Roman" w:hAnsi="Segoe UI" w:cs="Segoe UI"/>
          <w:sz w:val="18"/>
          <w:szCs w:val="18"/>
        </w:rPr>
        <w:t xml:space="preserve"> The contractor selling to the State of Wisconsin the articles described herein guarantees the articles were manufactured or produced in accordance with applicable federal labor laws.  Further, that the sale or use of the articles described herein will not infringe any United States patent.  The contractor covenants that it will at its own expense defend every suit which shall be brought against the State of Wisconsin (provided that such contractor is promptly notified of such suit, and all papers therein are delivered to it) for any alleged infringement of any patent by reason of the sale or use of such articles, and agrees that it will pay all costs, damages, and profits recov</w:t>
      </w:r>
      <w:r w:rsidRPr="0033135C">
        <w:rPr>
          <w:rFonts w:ascii="Segoe UI" w:eastAsia="Times New Roman" w:hAnsi="Segoe UI" w:cs="Segoe UI"/>
          <w:sz w:val="18"/>
          <w:szCs w:val="18"/>
        </w:rPr>
        <w:softHyphen/>
        <w:t>erable in any such suit.</w:t>
      </w:r>
    </w:p>
    <w:p w14:paraId="53A2EA3B"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2C00BE37"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21.0</w:t>
      </w:r>
      <w:r w:rsidRPr="0033135C">
        <w:rPr>
          <w:rFonts w:ascii="Segoe UI" w:eastAsia="Times New Roman" w:hAnsi="Segoe UI" w:cs="Segoe UI"/>
          <w:b/>
          <w:sz w:val="18"/>
          <w:szCs w:val="18"/>
        </w:rPr>
        <w:tab/>
        <w:t>SAFETY REQUIREMENTS:</w:t>
      </w:r>
      <w:r w:rsidRPr="0033135C">
        <w:rPr>
          <w:rFonts w:ascii="Segoe UI" w:eastAsia="Times New Roman" w:hAnsi="Segoe UI" w:cs="Segoe UI"/>
          <w:sz w:val="18"/>
          <w:szCs w:val="18"/>
        </w:rPr>
        <w:t xml:space="preserve">  All materials, equipment, and supplies provided to the State of Wisconsin must comply fully with all safety requirements as set forth by the Wisconsin Administrative Code and all applicable OSHA Standards.</w:t>
      </w:r>
    </w:p>
    <w:p w14:paraId="338E0339"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6A1E60DF"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22.0</w:t>
      </w:r>
      <w:r w:rsidRPr="0033135C">
        <w:rPr>
          <w:rFonts w:ascii="Segoe UI" w:eastAsia="Times New Roman" w:hAnsi="Segoe UI" w:cs="Segoe UI"/>
          <w:b/>
          <w:sz w:val="18"/>
          <w:szCs w:val="18"/>
        </w:rPr>
        <w:tab/>
        <w:t>WARRANTY:</w:t>
      </w:r>
      <w:r w:rsidRPr="0033135C">
        <w:rPr>
          <w:rFonts w:ascii="Segoe UI" w:eastAsia="Times New Roman" w:hAnsi="Segoe UI" w:cs="Segoe UI"/>
          <w:sz w:val="18"/>
          <w:szCs w:val="18"/>
        </w:rPr>
        <w:t xml:space="preserve"> Unless otherwise specifically stated by the bidder/proposer, equipment purchased as a result of this request shall be warranted against defects by the bidder/proposer for one (1) year from date of receipt.  The equipment manufacturer's standard warranty shall apply as a minimum and must be honored by the contractor.  </w:t>
      </w:r>
    </w:p>
    <w:p w14:paraId="2A772993"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3882A8B8"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23.0</w:t>
      </w:r>
      <w:r w:rsidRPr="0033135C">
        <w:rPr>
          <w:rFonts w:ascii="Segoe UI" w:eastAsia="Times New Roman" w:hAnsi="Segoe UI" w:cs="Segoe UI"/>
          <w:b/>
          <w:sz w:val="18"/>
          <w:szCs w:val="18"/>
        </w:rPr>
        <w:tab/>
        <w:t>INSURANCE RESPONSIBILITY:</w:t>
      </w:r>
      <w:r w:rsidRPr="0033135C">
        <w:rPr>
          <w:rFonts w:ascii="Segoe UI" w:eastAsia="Times New Roman" w:hAnsi="Segoe UI" w:cs="Segoe UI"/>
          <w:sz w:val="18"/>
          <w:szCs w:val="18"/>
        </w:rPr>
        <w:t xml:space="preserve">  The contractor perform</w:t>
      </w:r>
      <w:r w:rsidRPr="0033135C">
        <w:rPr>
          <w:rFonts w:ascii="Segoe UI" w:eastAsia="Times New Roman" w:hAnsi="Segoe UI" w:cs="Segoe UI"/>
          <w:sz w:val="18"/>
          <w:szCs w:val="18"/>
        </w:rPr>
        <w:softHyphen/>
        <w:t>ing services for the State of Wisconsin shall:</w:t>
      </w:r>
    </w:p>
    <w:p w14:paraId="078F7D27"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26C100A2"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1080"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23.1</w:t>
      </w:r>
      <w:r w:rsidRPr="0033135C">
        <w:rPr>
          <w:rFonts w:ascii="Segoe UI" w:eastAsia="Times New Roman" w:hAnsi="Segoe UI" w:cs="Segoe UI"/>
          <w:sz w:val="18"/>
          <w:szCs w:val="18"/>
        </w:rPr>
        <w:tab/>
        <w:t xml:space="preserve">Maintain worker's compensation insurance as required by Wisconsin Statutes, for all employees engaged in the work. </w:t>
      </w:r>
    </w:p>
    <w:p w14:paraId="55421AEC"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640FA1EE"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1080"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23.2</w:t>
      </w:r>
      <w:r w:rsidRPr="0033135C">
        <w:rPr>
          <w:rFonts w:ascii="Segoe UI" w:eastAsia="Times New Roman" w:hAnsi="Segoe UI" w:cs="Segoe UI"/>
          <w:sz w:val="18"/>
          <w:szCs w:val="18"/>
        </w:rPr>
        <w:tab/>
        <w:t>Maintain commercial liability, bodily injury and prop</w:t>
      </w:r>
      <w:r w:rsidRPr="0033135C">
        <w:rPr>
          <w:rFonts w:ascii="Segoe UI" w:eastAsia="Times New Roman" w:hAnsi="Segoe UI" w:cs="Segoe UI"/>
          <w:sz w:val="18"/>
          <w:szCs w:val="18"/>
        </w:rPr>
        <w:softHyphen/>
        <w:t xml:space="preserve">erty damage insurance against any claim(s) which might occur in carrying out this agreement/contract.  Minimum coverage shall be one million dollars ($1,000,000) liability for bodily injury and property damage including products liability and completed operations.  Provide motor vehicle insurance for all owned, non-owned and hired vehicles that are used in carrying out this contract.  Minimum coverage shall be one million dollars ($1,000,000) per occurrence combined single limit for automobile liability and property damage. </w:t>
      </w:r>
    </w:p>
    <w:p w14:paraId="46C40B44"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69F10771"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1080"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23.3</w:t>
      </w:r>
      <w:r w:rsidRPr="0033135C">
        <w:rPr>
          <w:rFonts w:ascii="Segoe UI" w:eastAsia="Times New Roman" w:hAnsi="Segoe UI" w:cs="Segoe UI"/>
          <w:sz w:val="18"/>
          <w:szCs w:val="18"/>
        </w:rPr>
        <w:tab/>
        <w:t xml:space="preserve">The state reserves the right to require higher or lower limits where warranted. </w:t>
      </w:r>
    </w:p>
    <w:p w14:paraId="5EB76ECA"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3E221513"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24.0</w:t>
      </w:r>
      <w:r w:rsidRPr="0033135C">
        <w:rPr>
          <w:rFonts w:ascii="Segoe UI" w:eastAsia="Times New Roman" w:hAnsi="Segoe UI" w:cs="Segoe UI"/>
          <w:b/>
          <w:sz w:val="18"/>
          <w:szCs w:val="18"/>
        </w:rPr>
        <w:tab/>
        <w:t>CANCELLATION:</w:t>
      </w:r>
      <w:r w:rsidRPr="0033135C">
        <w:rPr>
          <w:rFonts w:ascii="Segoe UI" w:eastAsia="Times New Roman" w:hAnsi="Segoe UI" w:cs="Segoe UI"/>
          <w:sz w:val="18"/>
          <w:szCs w:val="18"/>
        </w:rPr>
        <w:t xml:space="preserve">  The State of Wisconsin reserves the right to cancel any contract in whole or in part without penalty due to nonappropriation of funds or for failure of the contractor to comply with terms, conditions, and specifica</w:t>
      </w:r>
      <w:r w:rsidRPr="0033135C">
        <w:rPr>
          <w:rFonts w:ascii="Segoe UI" w:eastAsia="Times New Roman" w:hAnsi="Segoe UI" w:cs="Segoe UI"/>
          <w:sz w:val="18"/>
          <w:szCs w:val="18"/>
        </w:rPr>
        <w:softHyphen/>
        <w:t>tions of this contract.</w:t>
      </w:r>
    </w:p>
    <w:p w14:paraId="3C8F3DA3"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5E3C77D8"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lastRenderedPageBreak/>
        <w:t>25.0</w:t>
      </w:r>
      <w:r w:rsidRPr="0033135C">
        <w:rPr>
          <w:rFonts w:ascii="Segoe UI" w:eastAsia="Times New Roman" w:hAnsi="Segoe UI" w:cs="Segoe UI"/>
          <w:b/>
          <w:sz w:val="18"/>
          <w:szCs w:val="18"/>
        </w:rPr>
        <w:tab/>
        <w:t>VENDOR TAX DELINQUENCY:</w:t>
      </w:r>
      <w:r w:rsidRPr="0033135C">
        <w:rPr>
          <w:rFonts w:ascii="Segoe UI" w:eastAsia="Times New Roman" w:hAnsi="Segoe UI" w:cs="Segoe UI"/>
          <w:sz w:val="18"/>
          <w:szCs w:val="18"/>
        </w:rPr>
        <w:t xml:space="preserve">  Vendors who have a delinquent Wisconsin tax liability may have their payments offset by the State of Wisconsin.</w:t>
      </w:r>
    </w:p>
    <w:p w14:paraId="50CE8D4F"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1F0FE27F"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26.0</w:t>
      </w:r>
      <w:r w:rsidRPr="0033135C">
        <w:rPr>
          <w:rFonts w:ascii="Segoe UI" w:eastAsia="Times New Roman" w:hAnsi="Segoe UI" w:cs="Segoe UI"/>
          <w:b/>
          <w:sz w:val="18"/>
          <w:szCs w:val="18"/>
        </w:rPr>
        <w:tab/>
        <w:t>PUBLIC RECORDS ACCESS:</w:t>
      </w:r>
      <w:r w:rsidRPr="0033135C">
        <w:rPr>
          <w:rFonts w:ascii="Segoe UI" w:eastAsia="Times New Roman" w:hAnsi="Segoe UI" w:cs="Segoe UI"/>
          <w:sz w:val="18"/>
          <w:szCs w:val="18"/>
        </w:rPr>
        <w:t xml:space="preserve">  It is the intention of the state to maintain an open and public process in the solicita</w:t>
      </w:r>
      <w:r w:rsidRPr="0033135C">
        <w:rPr>
          <w:rFonts w:ascii="Segoe UI" w:eastAsia="Times New Roman" w:hAnsi="Segoe UI" w:cs="Segoe UI"/>
          <w:sz w:val="18"/>
          <w:szCs w:val="18"/>
        </w:rPr>
        <w:softHyphen/>
        <w:t>tion, submission, review, and approval of procurement activities.  Bid/proposal openings are public unless otherwise speci</w:t>
      </w:r>
      <w:r w:rsidRPr="0033135C">
        <w:rPr>
          <w:rFonts w:ascii="Segoe UI" w:eastAsia="Times New Roman" w:hAnsi="Segoe UI" w:cs="Segoe UI"/>
          <w:sz w:val="18"/>
          <w:szCs w:val="18"/>
        </w:rPr>
        <w:softHyphen/>
        <w:t>fied.  Records may not be available for public inspection prior to issuance of the notice of intent to award or the award of the contract.  Pursuant to §19.36 (3), Wis. Stats., all records of the contractor that are produced or collected under this contract are subject to disclosure pursuant to a public records request.  Upon receipt of notice from the State of Wisconsin of a public records request for records produced or collected under this contract, the contractor shall provide the requested records to the contracting agency.  The contractor, following final payment, shall retain all records produced or collected under this contract for six (6) years.</w:t>
      </w:r>
    </w:p>
    <w:p w14:paraId="3F70F0F6"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6AD8EA80"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27.0</w:t>
      </w:r>
      <w:r w:rsidRPr="0033135C">
        <w:rPr>
          <w:rFonts w:ascii="Segoe UI" w:eastAsia="Times New Roman" w:hAnsi="Segoe UI" w:cs="Segoe UI"/>
          <w:b/>
          <w:sz w:val="18"/>
          <w:szCs w:val="18"/>
        </w:rPr>
        <w:tab/>
        <w:t>PROPRIETARY INFORMATION:</w:t>
      </w:r>
      <w:r w:rsidRPr="0033135C">
        <w:rPr>
          <w:rFonts w:ascii="Segoe UI" w:eastAsia="Times New Roman" w:hAnsi="Segoe UI" w:cs="Segoe UI"/>
          <w:sz w:val="18"/>
          <w:szCs w:val="18"/>
        </w:rPr>
        <w:t xml:space="preserve">  Any restrictions on the use of data contained within a request, must be clearly stated in the bid/proposal itself.  Proprietary information submitted in response to a request will be handled in accordance with applicable State of Wisconsin procurement regulations and the Wisconsin public records law.  Proprie</w:t>
      </w:r>
      <w:r w:rsidRPr="0033135C">
        <w:rPr>
          <w:rFonts w:ascii="Segoe UI" w:eastAsia="Times New Roman" w:hAnsi="Segoe UI" w:cs="Segoe UI"/>
          <w:sz w:val="18"/>
          <w:szCs w:val="18"/>
        </w:rPr>
        <w:softHyphen/>
        <w:t>tary restrictions normally are not accepted.  However, when accepted, it is the vendor's responsibility to defend the determination in the event of an appeal or litigation.</w:t>
      </w:r>
    </w:p>
    <w:p w14:paraId="1EA9283D"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5A7969D3"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1080"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27.1</w:t>
      </w:r>
      <w:r w:rsidRPr="0033135C">
        <w:rPr>
          <w:rFonts w:ascii="Segoe UI" w:eastAsia="Times New Roman" w:hAnsi="Segoe UI" w:cs="Segoe UI"/>
          <w:sz w:val="18"/>
          <w:szCs w:val="18"/>
        </w:rPr>
        <w:tab/>
        <w:t>Data contained in a bid/proposal, all documentation provided therein, and innovations developed as a result of the contracted commodities or services cannot be copyrighted or patented.  All data, docu</w:t>
      </w:r>
      <w:r w:rsidRPr="0033135C">
        <w:rPr>
          <w:rFonts w:ascii="Segoe UI" w:eastAsia="Times New Roman" w:hAnsi="Segoe UI" w:cs="Segoe UI"/>
          <w:sz w:val="18"/>
          <w:szCs w:val="18"/>
        </w:rPr>
        <w:softHyphen/>
        <w:t xml:space="preserve">mentation, and innovations become the property of the State of Wisconsin. </w:t>
      </w:r>
    </w:p>
    <w:p w14:paraId="7EDDB04B"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19C13BFD"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1080"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27.2</w:t>
      </w:r>
      <w:r w:rsidRPr="0033135C">
        <w:rPr>
          <w:rFonts w:ascii="Segoe UI" w:eastAsia="Times New Roman" w:hAnsi="Segoe UI" w:cs="Segoe UI"/>
          <w:sz w:val="18"/>
          <w:szCs w:val="18"/>
        </w:rPr>
        <w:tab/>
        <w:t>Any material submitted by the vendor in response to this request that the vendor considers confidential and proprietary information and which qualifies as a trade secret, as provided in s. 19.36(5), Wis. Stats., or material which can be kept confidential under the Wisconsin public records law, must be identified on a Designation of Confidential and Proprietary Informa</w:t>
      </w:r>
      <w:r w:rsidRPr="0033135C">
        <w:rPr>
          <w:rFonts w:ascii="Segoe UI" w:eastAsia="Times New Roman" w:hAnsi="Segoe UI" w:cs="Segoe UI"/>
          <w:sz w:val="18"/>
          <w:szCs w:val="18"/>
        </w:rPr>
        <w:softHyphen/>
        <w:t>tion form (DOA-3027).  Bidders/proposers may request the form if it is not part of the Request for Bid/Request for Proposal package.  Bid/proposal prices cannot be held confidential.</w:t>
      </w:r>
    </w:p>
    <w:p w14:paraId="25270D70"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663B41D3"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28.0</w:t>
      </w:r>
      <w:r w:rsidRPr="0033135C">
        <w:rPr>
          <w:rFonts w:ascii="Segoe UI" w:eastAsia="Times New Roman" w:hAnsi="Segoe UI" w:cs="Segoe UI"/>
          <w:b/>
          <w:sz w:val="18"/>
          <w:szCs w:val="18"/>
        </w:rPr>
        <w:tab/>
        <w:t>DISCLOSURE:</w:t>
      </w:r>
      <w:r w:rsidRPr="0033135C">
        <w:rPr>
          <w:rFonts w:ascii="Segoe UI" w:eastAsia="Times New Roman" w:hAnsi="Segoe UI" w:cs="Segoe UI"/>
          <w:sz w:val="18"/>
          <w:szCs w:val="18"/>
        </w:rPr>
        <w:t xml:space="preserve">  If a state public official (s. 19.42, Wis. Stats.), a member of a state public official's immediate family, or any organization in which a state public official or a member of the official's immediate family owns or controls a ten percent (10%) interest, is a party to this agreement, and if this agreement involves payment of more than three thousand dollars ($3,000) within a twelve (12) month period, this contract is voidable by the state unless appro</w:t>
      </w:r>
      <w:r w:rsidRPr="0033135C">
        <w:rPr>
          <w:rFonts w:ascii="Segoe UI" w:eastAsia="Times New Roman" w:hAnsi="Segoe UI" w:cs="Segoe UI"/>
          <w:sz w:val="18"/>
          <w:szCs w:val="18"/>
        </w:rPr>
        <w:softHyphen/>
        <w:t>priate disclosure is made according to s. 19.45(6), Wis. Stats., before signing the contract.  Disclosure must be made to the State of Wisconsin Ethics Board, 44 East Mifflin Street, Suite 601, Madison, Wisconsin 53703 (Telephone 608-266-8123).</w:t>
      </w:r>
    </w:p>
    <w:p w14:paraId="0A592814"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19633460"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r w:rsidRPr="0033135C">
        <w:rPr>
          <w:rFonts w:ascii="Segoe UI" w:eastAsia="Times New Roman" w:hAnsi="Segoe UI" w:cs="Segoe UI"/>
          <w:sz w:val="18"/>
          <w:szCs w:val="18"/>
        </w:rPr>
        <w:tab/>
        <w:t>State classified and former employees and certain University of Wisconsin faculty/staff are subject to separate disclosure requirements, s. 16.417, Wis. Stats.</w:t>
      </w:r>
    </w:p>
    <w:p w14:paraId="0DDD07B1"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737CC958"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29.0</w:t>
      </w:r>
      <w:r w:rsidRPr="0033135C">
        <w:rPr>
          <w:rFonts w:ascii="Segoe UI" w:eastAsia="Times New Roman" w:hAnsi="Segoe UI" w:cs="Segoe UI"/>
          <w:b/>
          <w:sz w:val="18"/>
          <w:szCs w:val="18"/>
        </w:rPr>
        <w:tab/>
        <w:t>RECYCLED MATERIALS:</w:t>
      </w:r>
      <w:r w:rsidRPr="0033135C">
        <w:rPr>
          <w:rFonts w:ascii="Segoe UI" w:eastAsia="Times New Roman" w:hAnsi="Segoe UI" w:cs="Segoe UI"/>
          <w:sz w:val="18"/>
          <w:szCs w:val="18"/>
        </w:rPr>
        <w:t xml:space="preserve">  The State of Wisconsin is required to purchase products incorporating recycled mate</w:t>
      </w:r>
      <w:r w:rsidRPr="0033135C">
        <w:rPr>
          <w:rFonts w:ascii="Segoe UI" w:eastAsia="Times New Roman" w:hAnsi="Segoe UI" w:cs="Segoe UI"/>
          <w:sz w:val="18"/>
          <w:szCs w:val="18"/>
        </w:rPr>
        <w:softHyphen/>
        <w:t>rials whenever technically and economically feasible.  Bidders are encouraged to bid products with recycled content which meet specifications.</w:t>
      </w:r>
    </w:p>
    <w:p w14:paraId="15453014"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1A523387"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30.0</w:t>
      </w:r>
      <w:r w:rsidRPr="0033135C">
        <w:rPr>
          <w:rFonts w:ascii="Segoe UI" w:eastAsia="Times New Roman" w:hAnsi="Segoe UI" w:cs="Segoe UI"/>
          <w:b/>
          <w:sz w:val="18"/>
          <w:szCs w:val="18"/>
        </w:rPr>
        <w:tab/>
        <w:t>MATERIAL SAFETY DATA SHEET:</w:t>
      </w:r>
      <w:r w:rsidRPr="0033135C">
        <w:rPr>
          <w:rFonts w:ascii="Segoe UI" w:eastAsia="Times New Roman" w:hAnsi="Segoe UI" w:cs="Segoe UI"/>
          <w:sz w:val="18"/>
          <w:szCs w:val="18"/>
        </w:rPr>
        <w:t xml:space="preserve">  If any item(s) on an order(s) resulting from this award(s) is a hazardous chemi</w:t>
      </w:r>
      <w:r w:rsidRPr="0033135C">
        <w:rPr>
          <w:rFonts w:ascii="Segoe UI" w:eastAsia="Times New Roman" w:hAnsi="Segoe UI" w:cs="Segoe UI"/>
          <w:sz w:val="18"/>
          <w:szCs w:val="18"/>
        </w:rPr>
        <w:softHyphen/>
        <w:t>cal, as defined under 29CFR 1910.1200, provide one (1) copy of a Material Safety Data Sheet for each item with the shipped container(s) and one (1) copy with the invoice(s).</w:t>
      </w:r>
    </w:p>
    <w:p w14:paraId="5E8F87BA"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4356C190"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31.0</w:t>
      </w:r>
      <w:r w:rsidRPr="0033135C">
        <w:rPr>
          <w:rFonts w:ascii="Segoe UI" w:eastAsia="Times New Roman" w:hAnsi="Segoe UI" w:cs="Segoe UI"/>
          <w:b/>
          <w:sz w:val="18"/>
          <w:szCs w:val="18"/>
        </w:rPr>
        <w:tab/>
        <w:t>PROMOTIONAL ADVERTISING / NEWS RELEASES:</w:t>
      </w:r>
      <w:r w:rsidRPr="0033135C">
        <w:rPr>
          <w:rFonts w:ascii="Segoe UI" w:eastAsia="Times New Roman" w:hAnsi="Segoe UI" w:cs="Segoe UI"/>
          <w:sz w:val="18"/>
          <w:szCs w:val="18"/>
        </w:rPr>
        <w:t xml:space="preserve">  Reference to or use of the State of Wisconsin, any of its departments, agencies or other subunits, or any state offi</w:t>
      </w:r>
      <w:r w:rsidRPr="0033135C">
        <w:rPr>
          <w:rFonts w:ascii="Segoe UI" w:eastAsia="Times New Roman" w:hAnsi="Segoe UI" w:cs="Segoe UI"/>
          <w:sz w:val="18"/>
          <w:szCs w:val="18"/>
        </w:rPr>
        <w:softHyphen/>
        <w:t>cial or employee for commercial promotion is prohibited.  News releases pertaining to this procurement shall not be made without prior approval of the State of Wisconsin.  Release of broadcast e-mails pertaining to this procurement shall not be made without prior written authorization of the contracting agency.</w:t>
      </w:r>
    </w:p>
    <w:p w14:paraId="724C86BA"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7CD99077"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32.0</w:t>
      </w:r>
      <w:r w:rsidRPr="0033135C">
        <w:rPr>
          <w:rFonts w:ascii="Segoe UI" w:eastAsia="Times New Roman" w:hAnsi="Segoe UI" w:cs="Segoe UI"/>
          <w:b/>
          <w:sz w:val="18"/>
          <w:szCs w:val="18"/>
        </w:rPr>
        <w:tab/>
        <w:t>HOLD HARMLESS:</w:t>
      </w:r>
      <w:r w:rsidRPr="0033135C">
        <w:rPr>
          <w:rFonts w:ascii="Segoe UI" w:eastAsia="Times New Roman" w:hAnsi="Segoe UI" w:cs="Segoe UI"/>
          <w:sz w:val="18"/>
          <w:szCs w:val="18"/>
        </w:rPr>
        <w:t xml:space="preserve">  The contractor will indemnify and save harmless the State of Wisconsin and all of its officers, agents and employees from all suits, actions, or claims of any character brought for or on account of any injuries or damages </w:t>
      </w:r>
      <w:r w:rsidRPr="0033135C">
        <w:rPr>
          <w:rFonts w:ascii="Segoe UI" w:eastAsia="Times New Roman" w:hAnsi="Segoe UI" w:cs="Segoe UI"/>
          <w:sz w:val="18"/>
          <w:szCs w:val="18"/>
        </w:rPr>
        <w:lastRenderedPageBreak/>
        <w:t>received by any persons or property resulting from the operations of the contractor, or of any of its contractors, in prosecuting work under this agreement.</w:t>
      </w:r>
    </w:p>
    <w:p w14:paraId="41883205"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left="540" w:right="72" w:hanging="540"/>
        <w:jc w:val="both"/>
        <w:textAlignment w:val="baseline"/>
        <w:rPr>
          <w:rFonts w:ascii="Segoe UI" w:eastAsia="Times New Roman" w:hAnsi="Segoe UI" w:cs="Segoe UI"/>
          <w:sz w:val="18"/>
          <w:szCs w:val="18"/>
        </w:rPr>
      </w:pPr>
    </w:p>
    <w:p w14:paraId="20F3CF59" w14:textId="77777777" w:rsidR="00E05C1A" w:rsidRPr="0033135C" w:rsidRDefault="00E05C1A" w:rsidP="0033135C">
      <w:pPr>
        <w:numPr>
          <w:ilvl w:val="0"/>
          <w:numId w:val="15"/>
        </w:numPr>
        <w:shd w:val="clear" w:color="auto" w:fill="FFFFFF" w:themeFill="background1"/>
        <w:tabs>
          <w:tab w:val="left" w:pos="1080"/>
        </w:tabs>
        <w:overflowPunct w:val="0"/>
        <w:autoSpaceDE w:val="0"/>
        <w:autoSpaceDN w:val="0"/>
        <w:adjustRightInd w:val="0"/>
        <w:spacing w:before="0" w:after="0" w:line="240" w:lineRule="auto"/>
        <w:ind w:right="72"/>
        <w:jc w:val="both"/>
        <w:textAlignment w:val="baseline"/>
        <w:rPr>
          <w:rFonts w:ascii="Segoe UI" w:eastAsia="Times New Roman" w:hAnsi="Segoe UI" w:cs="Segoe UI"/>
          <w:sz w:val="18"/>
          <w:szCs w:val="18"/>
        </w:rPr>
      </w:pPr>
      <w:r w:rsidRPr="0033135C">
        <w:rPr>
          <w:rFonts w:ascii="Segoe UI" w:eastAsia="Times New Roman" w:hAnsi="Segoe UI" w:cs="Segoe UI"/>
          <w:b/>
          <w:caps/>
          <w:sz w:val="18"/>
          <w:szCs w:val="18"/>
        </w:rPr>
        <w:t>FOREIGN CORPORATION:</w:t>
      </w:r>
      <w:r w:rsidRPr="0033135C">
        <w:rPr>
          <w:rFonts w:ascii="Segoe UI" w:eastAsia="Times New Roman" w:hAnsi="Segoe UI" w:cs="Segoe UI"/>
          <w:sz w:val="18"/>
          <w:szCs w:val="18"/>
        </w:rPr>
        <w:t xml:space="preserve">  A foreign corporation (any corporation other than a Wisconsin corporation) which becomes a party to this Agreement is required to conform to all the requirements of Chapter 180, Wis. Stats., relating to a foreign corporation and must possess a certificate of authority from the Wisconsin Department of Financial Institutions, unless the corporation is transacting business in interstate commerce or is otherwise exempt from the requirement of obtaining a certificate of authority.  Any foreign corporation which desires to apply for a certificate of authority should contact the Department of Financial Institutions, Division of Corporation, P. O. Box 7846, Madison, WI  53707-7846; telephone (608) 261-7577.</w:t>
      </w:r>
    </w:p>
    <w:p w14:paraId="44664187"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right="72"/>
        <w:jc w:val="both"/>
        <w:textAlignment w:val="baseline"/>
        <w:rPr>
          <w:rFonts w:ascii="Segoe UI" w:eastAsia="Times New Roman" w:hAnsi="Segoe UI" w:cs="Segoe UI"/>
          <w:sz w:val="18"/>
          <w:szCs w:val="18"/>
        </w:rPr>
      </w:pPr>
    </w:p>
    <w:p w14:paraId="21ECBABA" w14:textId="77777777" w:rsidR="00E05C1A" w:rsidRPr="0033135C" w:rsidRDefault="00E05C1A" w:rsidP="0033135C">
      <w:pPr>
        <w:numPr>
          <w:ilvl w:val="0"/>
          <w:numId w:val="15"/>
        </w:numPr>
        <w:shd w:val="clear" w:color="auto" w:fill="FFFFFF" w:themeFill="background1"/>
        <w:tabs>
          <w:tab w:val="left" w:pos="540"/>
        </w:tabs>
        <w:overflowPunct w:val="0"/>
        <w:autoSpaceDE w:val="0"/>
        <w:autoSpaceDN w:val="0"/>
        <w:adjustRightInd w:val="0"/>
        <w:spacing w:before="0" w:after="0" w:line="240" w:lineRule="auto"/>
        <w:ind w:left="547" w:right="72" w:hanging="547"/>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WORK CENTER PROGRAM</w:t>
      </w:r>
      <w:r w:rsidRPr="0033135C">
        <w:rPr>
          <w:rFonts w:ascii="Segoe UI" w:eastAsia="Times New Roman" w:hAnsi="Segoe UI" w:cs="Segoe UI"/>
          <w:sz w:val="18"/>
          <w:szCs w:val="18"/>
        </w:rPr>
        <w:t>:  The successful bidder/proposer shall agree to implement processes that allow the State agencies, including the University of Wisconsin System, to satisfy the State's obligation to purchase goods and services produced by work centers certified under the State Use Law, s.16.752, Wis. Stat.  This shall result in requiring the successful bidder/proposer to include products provided by work centers in its catalog for State agencies and campuses or to block the sale of comparable items to State agencies and campuses.</w:t>
      </w:r>
    </w:p>
    <w:p w14:paraId="11C42D84" w14:textId="77777777" w:rsidR="00E05C1A" w:rsidRPr="0033135C" w:rsidRDefault="00E05C1A" w:rsidP="0033135C">
      <w:pPr>
        <w:shd w:val="clear" w:color="auto" w:fill="FFFFFF" w:themeFill="background1"/>
        <w:tabs>
          <w:tab w:val="left" w:pos="1080"/>
        </w:tabs>
        <w:overflowPunct w:val="0"/>
        <w:autoSpaceDE w:val="0"/>
        <w:autoSpaceDN w:val="0"/>
        <w:adjustRightInd w:val="0"/>
        <w:spacing w:before="0" w:after="0" w:line="240" w:lineRule="auto"/>
        <w:ind w:right="72"/>
        <w:jc w:val="both"/>
        <w:textAlignment w:val="baseline"/>
        <w:rPr>
          <w:rFonts w:ascii="Segoe UI" w:eastAsia="Times New Roman" w:hAnsi="Segoe UI" w:cs="Segoe UI"/>
          <w:sz w:val="18"/>
          <w:szCs w:val="18"/>
        </w:rPr>
      </w:pPr>
    </w:p>
    <w:p w14:paraId="2E12E06B" w14:textId="77777777" w:rsidR="00E05C1A" w:rsidRPr="0033135C" w:rsidRDefault="00E05C1A" w:rsidP="0033135C">
      <w:pPr>
        <w:numPr>
          <w:ilvl w:val="0"/>
          <w:numId w:val="15"/>
        </w:numPr>
        <w:shd w:val="clear" w:color="auto" w:fill="FFFFFF" w:themeFill="background1"/>
        <w:tabs>
          <w:tab w:val="left" w:pos="672"/>
          <w:tab w:val="left" w:pos="1200"/>
          <w:tab w:val="left" w:pos="1488"/>
          <w:tab w:val="left" w:pos="1776"/>
        </w:tabs>
        <w:overflowPunct w:val="0"/>
        <w:autoSpaceDE w:val="0"/>
        <w:autoSpaceDN w:val="0"/>
        <w:adjustRightInd w:val="0"/>
        <w:spacing w:before="0" w:after="0" w:line="240" w:lineRule="auto"/>
        <w:ind w:right="72"/>
        <w:jc w:val="both"/>
        <w:textAlignment w:val="baseline"/>
        <w:rPr>
          <w:rFonts w:ascii="Segoe UI" w:eastAsia="Times New Roman" w:hAnsi="Segoe UI" w:cs="Segoe UI"/>
          <w:sz w:val="18"/>
          <w:szCs w:val="18"/>
        </w:rPr>
      </w:pPr>
      <w:r w:rsidRPr="0033135C">
        <w:rPr>
          <w:rFonts w:ascii="Segoe UI" w:eastAsia="Times New Roman" w:hAnsi="Segoe UI" w:cs="Segoe UI"/>
          <w:b/>
          <w:bCs/>
          <w:sz w:val="18"/>
          <w:szCs w:val="18"/>
        </w:rPr>
        <w:t>FORCE MAJEURE</w:t>
      </w:r>
      <w:r w:rsidRPr="0033135C">
        <w:rPr>
          <w:rFonts w:ascii="Segoe UI" w:eastAsia="Times New Roman" w:hAnsi="Segoe UI" w:cs="Segoe UI"/>
          <w:sz w:val="18"/>
          <w:szCs w:val="18"/>
        </w:rPr>
        <w:t>:  Neither party shall be in default by reason of any failure in performance of this Agreement in accordance with reasonable control and without fault or negligence on their part.  Such causes may include, but are not restricted to, acts of nature or the public enemy, acts of the government in either its sovereign or contractual capacity, fires, floods, epidemics, quarantine restrictions, strikes, freight embargoes and unusually severe weather, but in every case the failure to perform such must be beyond the reasonable control and without the fault or negligence of the party.</w:t>
      </w:r>
    </w:p>
    <w:p w14:paraId="25383CF1" w14:textId="77777777" w:rsidR="00E05C1A" w:rsidRPr="0033135C" w:rsidRDefault="00E05C1A" w:rsidP="0033135C">
      <w:pPr>
        <w:shd w:val="clear" w:color="auto" w:fill="FFFFFF" w:themeFill="background1"/>
        <w:overflowPunct w:val="0"/>
        <w:autoSpaceDE w:val="0"/>
        <w:autoSpaceDN w:val="0"/>
        <w:adjustRightInd w:val="0"/>
        <w:spacing w:before="0" w:after="0" w:line="240" w:lineRule="auto"/>
        <w:ind w:left="720"/>
        <w:textAlignment w:val="baseline"/>
        <w:rPr>
          <w:rFonts w:ascii="Segoe UI" w:eastAsia="Times New Roman" w:hAnsi="Segoe UI" w:cs="Segoe UI"/>
          <w:sz w:val="18"/>
          <w:szCs w:val="18"/>
        </w:rPr>
      </w:pPr>
    </w:p>
    <w:p w14:paraId="7986BBBE" w14:textId="77777777" w:rsidR="00E05C1A" w:rsidRPr="0033135C" w:rsidRDefault="00E05C1A" w:rsidP="0033135C">
      <w:pPr>
        <w:shd w:val="clear" w:color="auto" w:fill="FFFFFF" w:themeFill="background1"/>
        <w:overflowPunct w:val="0"/>
        <w:autoSpaceDE w:val="0"/>
        <w:autoSpaceDN w:val="0"/>
        <w:adjustRightInd w:val="0"/>
        <w:spacing w:before="0" w:after="0" w:line="240" w:lineRule="auto"/>
        <w:ind w:left="720" w:hanging="720"/>
        <w:jc w:val="center"/>
        <w:textAlignment w:val="baseline"/>
        <w:rPr>
          <w:rFonts w:ascii="Segoe UI" w:eastAsia="Times New Roman" w:hAnsi="Segoe UI" w:cs="Segoe UI"/>
          <w:b/>
          <w:spacing w:val="-3"/>
          <w:sz w:val="18"/>
          <w:szCs w:val="18"/>
        </w:rPr>
      </w:pPr>
    </w:p>
    <w:p w14:paraId="40DD7231" w14:textId="77777777" w:rsidR="00E05C1A" w:rsidRPr="0033135C" w:rsidRDefault="00E05C1A" w:rsidP="0033135C">
      <w:pPr>
        <w:shd w:val="clear" w:color="auto" w:fill="FFFFFF" w:themeFill="background1"/>
        <w:overflowPunct w:val="0"/>
        <w:autoSpaceDE w:val="0"/>
        <w:autoSpaceDN w:val="0"/>
        <w:adjustRightInd w:val="0"/>
        <w:spacing w:before="0" w:after="0" w:line="240" w:lineRule="auto"/>
        <w:ind w:left="720" w:hanging="720"/>
        <w:jc w:val="center"/>
        <w:textAlignment w:val="baseline"/>
        <w:rPr>
          <w:rFonts w:ascii="Segoe UI" w:eastAsia="Times New Roman" w:hAnsi="Segoe UI" w:cs="Segoe UI"/>
          <w:b/>
          <w:spacing w:val="-3"/>
          <w:sz w:val="18"/>
          <w:szCs w:val="18"/>
        </w:rPr>
      </w:pPr>
    </w:p>
    <w:p w14:paraId="0A72998C" w14:textId="77777777" w:rsidR="00E05C1A" w:rsidRPr="0033135C" w:rsidRDefault="00E05C1A" w:rsidP="0033135C">
      <w:pPr>
        <w:shd w:val="clear" w:color="auto" w:fill="FFFFFF" w:themeFill="background1"/>
        <w:overflowPunct w:val="0"/>
        <w:autoSpaceDE w:val="0"/>
        <w:autoSpaceDN w:val="0"/>
        <w:adjustRightInd w:val="0"/>
        <w:spacing w:before="0" w:after="0" w:line="240" w:lineRule="auto"/>
        <w:ind w:left="720" w:hanging="720"/>
        <w:jc w:val="center"/>
        <w:textAlignment w:val="baseline"/>
        <w:rPr>
          <w:rFonts w:ascii="Segoe UI" w:eastAsia="Times New Roman" w:hAnsi="Segoe UI" w:cs="Segoe UI"/>
          <w:b/>
          <w:spacing w:val="-3"/>
          <w:sz w:val="18"/>
          <w:szCs w:val="18"/>
        </w:rPr>
      </w:pPr>
    </w:p>
    <w:p w14:paraId="697937DE" w14:textId="77777777" w:rsidR="00E05C1A" w:rsidRPr="0033135C" w:rsidRDefault="00E05C1A" w:rsidP="0033135C">
      <w:pPr>
        <w:shd w:val="clear" w:color="auto" w:fill="FFFFFF" w:themeFill="background1"/>
        <w:spacing w:before="0" w:after="0" w:line="240" w:lineRule="auto"/>
        <w:rPr>
          <w:rFonts w:ascii="Segoe UI" w:eastAsia="Times New Roman" w:hAnsi="Segoe UI" w:cs="Segoe UI"/>
          <w:b/>
          <w:spacing w:val="-3"/>
          <w:sz w:val="18"/>
          <w:szCs w:val="18"/>
        </w:rPr>
      </w:pPr>
      <w:r w:rsidRPr="0033135C">
        <w:rPr>
          <w:rFonts w:ascii="Segoe UI" w:eastAsia="Times New Roman" w:hAnsi="Segoe UI" w:cs="Segoe UI"/>
          <w:b/>
          <w:spacing w:val="-3"/>
          <w:sz w:val="18"/>
          <w:szCs w:val="18"/>
        </w:rPr>
        <w:br w:type="page"/>
      </w:r>
    </w:p>
    <w:p w14:paraId="6A613FB3" w14:textId="5D9888D7" w:rsidR="00E05C1A" w:rsidRPr="0033135C" w:rsidRDefault="00E05C1A" w:rsidP="0033135C">
      <w:pPr>
        <w:shd w:val="clear" w:color="auto" w:fill="FFFFFF" w:themeFill="background1"/>
        <w:tabs>
          <w:tab w:val="center" w:pos="4320"/>
          <w:tab w:val="right" w:pos="8640"/>
        </w:tabs>
        <w:overflowPunct w:val="0"/>
        <w:autoSpaceDE w:val="0"/>
        <w:autoSpaceDN w:val="0"/>
        <w:adjustRightInd w:val="0"/>
        <w:spacing w:before="0" w:after="0" w:line="240" w:lineRule="auto"/>
        <w:jc w:val="center"/>
        <w:textAlignment w:val="baseline"/>
        <w:rPr>
          <w:rFonts w:ascii="Segoe UI" w:eastAsia="Times New Roman" w:hAnsi="Segoe UI" w:cs="Segoe UI"/>
          <w:b/>
          <w:sz w:val="28"/>
          <w:szCs w:val="28"/>
        </w:rPr>
      </w:pPr>
      <w:r w:rsidRPr="0033135C">
        <w:rPr>
          <w:rFonts w:ascii="Segoe UI" w:eastAsia="Times New Roman" w:hAnsi="Segoe UI" w:cs="Segoe UI"/>
          <w:b/>
          <w:spacing w:val="-3"/>
          <w:sz w:val="28"/>
          <w:szCs w:val="28"/>
        </w:rPr>
        <w:lastRenderedPageBreak/>
        <w:t xml:space="preserve">APPENDIX </w:t>
      </w:r>
      <w:r w:rsidR="001A2790" w:rsidRPr="0033135C">
        <w:rPr>
          <w:rFonts w:ascii="Segoe UI" w:eastAsia="Times New Roman" w:hAnsi="Segoe UI" w:cs="Segoe UI"/>
          <w:b/>
          <w:spacing w:val="-3"/>
          <w:sz w:val="28"/>
          <w:szCs w:val="28"/>
        </w:rPr>
        <w:t>H</w:t>
      </w:r>
    </w:p>
    <w:p w14:paraId="2FD5A021" w14:textId="77777777" w:rsidR="00E05C1A" w:rsidRPr="0033135C" w:rsidRDefault="00E05C1A" w:rsidP="0033135C">
      <w:pPr>
        <w:shd w:val="clear" w:color="auto" w:fill="FFFFFF" w:themeFill="background1"/>
        <w:tabs>
          <w:tab w:val="center" w:pos="4320"/>
          <w:tab w:val="right" w:pos="8640"/>
        </w:tabs>
        <w:overflowPunct w:val="0"/>
        <w:autoSpaceDE w:val="0"/>
        <w:autoSpaceDN w:val="0"/>
        <w:adjustRightInd w:val="0"/>
        <w:spacing w:before="0" w:after="0" w:line="240" w:lineRule="auto"/>
        <w:textAlignment w:val="baseline"/>
        <w:rPr>
          <w:rFonts w:ascii="Segoe UI" w:eastAsia="Times New Roman" w:hAnsi="Segoe UI" w:cs="Segoe UI"/>
          <w:b/>
          <w:sz w:val="28"/>
          <w:szCs w:val="28"/>
        </w:rPr>
      </w:pPr>
      <w:r w:rsidRPr="0033135C">
        <w:rPr>
          <w:rFonts w:ascii="Segoe UI" w:eastAsia="Times New Roman" w:hAnsi="Segoe UI" w:cs="Segoe UI"/>
          <w:b/>
          <w:sz w:val="28"/>
          <w:szCs w:val="28"/>
        </w:rPr>
        <w:t>Supplemental Standard Terms and Conditions for Procurements for Services (DOA-3681 (R01/2022))</w:t>
      </w:r>
    </w:p>
    <w:p w14:paraId="316CCD42" w14:textId="77777777" w:rsidR="00E05C1A" w:rsidRPr="0033135C" w:rsidRDefault="00E05C1A" w:rsidP="0033135C">
      <w:pPr>
        <w:shd w:val="clear" w:color="auto" w:fill="FFFFFF" w:themeFill="background1"/>
        <w:tabs>
          <w:tab w:val="center" w:pos="4320"/>
          <w:tab w:val="right" w:pos="8640"/>
        </w:tabs>
        <w:overflowPunct w:val="0"/>
        <w:autoSpaceDE w:val="0"/>
        <w:autoSpaceDN w:val="0"/>
        <w:adjustRightInd w:val="0"/>
        <w:spacing w:before="0" w:after="0" w:line="240" w:lineRule="auto"/>
        <w:textAlignment w:val="baseline"/>
        <w:rPr>
          <w:rFonts w:ascii="Segoe UI" w:eastAsia="Times New Roman" w:hAnsi="Segoe UI" w:cs="Segoe UI"/>
          <w:b/>
          <w:sz w:val="18"/>
          <w:szCs w:val="18"/>
        </w:rPr>
      </w:pPr>
    </w:p>
    <w:p w14:paraId="360B2A74" w14:textId="77777777" w:rsidR="00E05C1A" w:rsidRPr="0033135C" w:rsidRDefault="00E05C1A" w:rsidP="0033135C">
      <w:pPr>
        <w:shd w:val="clear" w:color="auto" w:fill="FFFFFF" w:themeFill="background1"/>
        <w:tabs>
          <w:tab w:val="left" w:pos="10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0" w:after="0" w:line="240" w:lineRule="auto"/>
        <w:ind w:left="540"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1.0</w:t>
      </w:r>
      <w:r w:rsidRPr="0033135C">
        <w:rPr>
          <w:rFonts w:ascii="Segoe UI" w:eastAsia="Times New Roman" w:hAnsi="Segoe UI" w:cs="Segoe UI"/>
          <w:b/>
          <w:sz w:val="18"/>
          <w:szCs w:val="18"/>
        </w:rPr>
        <w:tab/>
        <w:t>ACCEPTANCE OF BID/PROPOSAL CONTENT:</w:t>
      </w:r>
      <w:r w:rsidRPr="0033135C">
        <w:rPr>
          <w:rFonts w:ascii="Segoe UI" w:eastAsia="Times New Roman" w:hAnsi="Segoe UI" w:cs="Segoe UI"/>
          <w:sz w:val="18"/>
          <w:szCs w:val="18"/>
        </w:rPr>
        <w:t xml:space="preserve">  The con</w:t>
      </w:r>
      <w:r w:rsidRPr="0033135C">
        <w:rPr>
          <w:rFonts w:ascii="Segoe UI" w:eastAsia="Times New Roman" w:hAnsi="Segoe UI" w:cs="Segoe UI"/>
          <w:sz w:val="18"/>
          <w:szCs w:val="18"/>
        </w:rPr>
        <w:softHyphen/>
        <w:t xml:space="preserve">tents of the bid/proposal of the successful contractor will become contractual obligations if procurement action ensues.  </w:t>
      </w:r>
    </w:p>
    <w:p w14:paraId="656876EF" w14:textId="77777777" w:rsidR="00E05C1A" w:rsidRPr="0033135C" w:rsidRDefault="00E05C1A" w:rsidP="0033135C">
      <w:pPr>
        <w:shd w:val="clear" w:color="auto" w:fill="FFFFFF" w:themeFill="background1"/>
        <w:tabs>
          <w:tab w:val="left" w:pos="10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0" w:after="0" w:line="240" w:lineRule="auto"/>
        <w:ind w:left="540" w:hanging="540"/>
        <w:jc w:val="both"/>
        <w:textAlignment w:val="baseline"/>
        <w:rPr>
          <w:rFonts w:ascii="Segoe UI" w:eastAsia="Times New Roman" w:hAnsi="Segoe UI" w:cs="Segoe UI"/>
          <w:sz w:val="18"/>
          <w:szCs w:val="18"/>
        </w:rPr>
      </w:pPr>
    </w:p>
    <w:p w14:paraId="73A7A402" w14:textId="77777777" w:rsidR="00E05C1A" w:rsidRPr="0033135C" w:rsidRDefault="00E05C1A" w:rsidP="0033135C">
      <w:pPr>
        <w:shd w:val="clear" w:color="auto" w:fill="FFFFFF" w:themeFill="background1"/>
        <w:tabs>
          <w:tab w:val="left" w:pos="10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0" w:after="0" w:line="240" w:lineRule="auto"/>
        <w:ind w:left="540"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2.0</w:t>
      </w:r>
      <w:r w:rsidRPr="0033135C">
        <w:rPr>
          <w:rFonts w:ascii="Segoe UI" w:eastAsia="Times New Roman" w:hAnsi="Segoe UI" w:cs="Segoe UI"/>
          <w:b/>
          <w:sz w:val="18"/>
          <w:szCs w:val="18"/>
        </w:rPr>
        <w:tab/>
        <w:t>CERTIFICATION OF INDEPENDENT PRICE DETERMINATION:</w:t>
      </w:r>
      <w:r w:rsidRPr="0033135C">
        <w:rPr>
          <w:rFonts w:ascii="Segoe UI" w:eastAsia="Times New Roman" w:hAnsi="Segoe UI" w:cs="Segoe UI"/>
          <w:sz w:val="18"/>
          <w:szCs w:val="18"/>
        </w:rPr>
        <w:t xml:space="preserve">  By signing this bid/proposal, the bidder/proposer certifies, and in the case of a joint bid/proposal, each party thereto certifies as to its own organi</w:t>
      </w:r>
      <w:r w:rsidRPr="0033135C">
        <w:rPr>
          <w:rFonts w:ascii="Segoe UI" w:eastAsia="Times New Roman" w:hAnsi="Segoe UI" w:cs="Segoe UI"/>
          <w:sz w:val="18"/>
          <w:szCs w:val="18"/>
        </w:rPr>
        <w:softHyphen/>
        <w:t>zation, that in connection with this procurement:</w:t>
      </w:r>
    </w:p>
    <w:p w14:paraId="014BE43B" w14:textId="77777777" w:rsidR="00E05C1A" w:rsidRPr="0033135C" w:rsidRDefault="00E05C1A" w:rsidP="0033135C">
      <w:pPr>
        <w:shd w:val="clear" w:color="auto" w:fill="FFFFFF" w:themeFill="background1"/>
        <w:tabs>
          <w:tab w:val="left" w:pos="10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0" w:after="0" w:line="240" w:lineRule="auto"/>
        <w:ind w:left="540" w:hanging="540"/>
        <w:jc w:val="both"/>
        <w:textAlignment w:val="baseline"/>
        <w:rPr>
          <w:rFonts w:ascii="Segoe UI" w:eastAsia="Times New Roman" w:hAnsi="Segoe UI" w:cs="Segoe UI"/>
          <w:sz w:val="18"/>
          <w:szCs w:val="18"/>
        </w:rPr>
      </w:pPr>
    </w:p>
    <w:p w14:paraId="577F5684" w14:textId="77777777" w:rsidR="00E05C1A" w:rsidRPr="0033135C" w:rsidRDefault="00E05C1A" w:rsidP="0033135C">
      <w:pPr>
        <w:shd w:val="clear" w:color="auto" w:fill="FFFFFF" w:themeFill="background1"/>
        <w:tabs>
          <w:tab w:val="left" w:pos="10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0" w:after="0" w:line="240" w:lineRule="auto"/>
        <w:ind w:left="1080"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2.1</w:t>
      </w:r>
      <w:r w:rsidRPr="0033135C">
        <w:rPr>
          <w:rFonts w:ascii="Segoe UI" w:eastAsia="Times New Roman" w:hAnsi="Segoe UI" w:cs="Segoe UI"/>
          <w:sz w:val="18"/>
          <w:szCs w:val="18"/>
        </w:rPr>
        <w:tab/>
        <w:t>The prices in this bid/proposal have been arrived at independently, without consultation, communication, or agreement, for the purpose of restricting competi</w:t>
      </w:r>
      <w:r w:rsidRPr="0033135C">
        <w:rPr>
          <w:rFonts w:ascii="Segoe UI" w:eastAsia="Times New Roman" w:hAnsi="Segoe UI" w:cs="Segoe UI"/>
          <w:sz w:val="18"/>
          <w:szCs w:val="18"/>
        </w:rPr>
        <w:softHyphen/>
        <w:t>tion, as to any matter relating to such prices with any other bidder/proposer or with any competitor;</w:t>
      </w:r>
    </w:p>
    <w:p w14:paraId="4B26F0CD" w14:textId="77777777" w:rsidR="00E05C1A" w:rsidRPr="0033135C" w:rsidRDefault="00E05C1A" w:rsidP="0033135C">
      <w:pPr>
        <w:shd w:val="clear" w:color="auto" w:fill="FFFFFF" w:themeFill="background1"/>
        <w:tabs>
          <w:tab w:val="left" w:pos="10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0" w:after="0" w:line="240" w:lineRule="auto"/>
        <w:ind w:left="540" w:hanging="540"/>
        <w:jc w:val="both"/>
        <w:textAlignment w:val="baseline"/>
        <w:rPr>
          <w:rFonts w:ascii="Segoe UI" w:eastAsia="Times New Roman" w:hAnsi="Segoe UI" w:cs="Segoe UI"/>
          <w:sz w:val="18"/>
          <w:szCs w:val="18"/>
        </w:rPr>
      </w:pPr>
    </w:p>
    <w:p w14:paraId="2FF0CE87" w14:textId="77777777" w:rsidR="00E05C1A" w:rsidRPr="0033135C" w:rsidRDefault="00E05C1A" w:rsidP="0033135C">
      <w:pPr>
        <w:shd w:val="clear" w:color="auto" w:fill="FFFFFF" w:themeFill="background1"/>
        <w:tabs>
          <w:tab w:val="left" w:pos="10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0" w:after="0" w:line="240" w:lineRule="auto"/>
        <w:ind w:left="1080"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2.2</w:t>
      </w:r>
      <w:r w:rsidRPr="0033135C">
        <w:rPr>
          <w:rFonts w:ascii="Segoe UI" w:eastAsia="Times New Roman" w:hAnsi="Segoe UI" w:cs="Segoe UI"/>
          <w:sz w:val="18"/>
          <w:szCs w:val="18"/>
        </w:rPr>
        <w:tab/>
        <w:t>Unless otherwise required by law, the prices which have been quoted in this bid/proposal have not been knowingly disclosed by the bidder/proposer and will not knowingly be disclosed by the bidder/proposer prior to opening in the case of an advertised procure</w:t>
      </w:r>
      <w:r w:rsidRPr="0033135C">
        <w:rPr>
          <w:rFonts w:ascii="Segoe UI" w:eastAsia="Times New Roman" w:hAnsi="Segoe UI" w:cs="Segoe UI"/>
          <w:sz w:val="18"/>
          <w:szCs w:val="18"/>
        </w:rPr>
        <w:softHyphen/>
        <w:t>ment or prior to award in the case of a negotiated procurement, directly or indirectly to any other bidder/proposer or to any competitor; and</w:t>
      </w:r>
    </w:p>
    <w:p w14:paraId="442FD3A7" w14:textId="77777777" w:rsidR="00E05C1A" w:rsidRPr="0033135C" w:rsidRDefault="00E05C1A" w:rsidP="0033135C">
      <w:pPr>
        <w:shd w:val="clear" w:color="auto" w:fill="FFFFFF" w:themeFill="background1"/>
        <w:tabs>
          <w:tab w:val="left" w:pos="10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0" w:after="0" w:line="240" w:lineRule="auto"/>
        <w:ind w:left="540" w:hanging="540"/>
        <w:jc w:val="both"/>
        <w:textAlignment w:val="baseline"/>
        <w:rPr>
          <w:rFonts w:ascii="Segoe UI" w:eastAsia="Times New Roman" w:hAnsi="Segoe UI" w:cs="Segoe UI"/>
          <w:sz w:val="18"/>
          <w:szCs w:val="18"/>
        </w:rPr>
      </w:pPr>
    </w:p>
    <w:p w14:paraId="79D799DC" w14:textId="77777777" w:rsidR="00E05C1A" w:rsidRPr="0033135C" w:rsidRDefault="00E05C1A" w:rsidP="0033135C">
      <w:pPr>
        <w:shd w:val="clear" w:color="auto" w:fill="FFFFFF" w:themeFill="background1"/>
        <w:tabs>
          <w:tab w:val="left" w:pos="10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0" w:after="0" w:line="240" w:lineRule="auto"/>
        <w:ind w:left="1080"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2.3</w:t>
      </w:r>
      <w:r w:rsidRPr="0033135C">
        <w:rPr>
          <w:rFonts w:ascii="Segoe UI" w:eastAsia="Times New Roman" w:hAnsi="Segoe UI" w:cs="Segoe UI"/>
          <w:sz w:val="18"/>
          <w:szCs w:val="18"/>
        </w:rPr>
        <w:tab/>
        <w:t xml:space="preserve">No attempt has been made or will be made by the bidder/proposer to induce any other person or firm to submit or not to submit a bid/proposal for the purpose of restricting competition. </w:t>
      </w:r>
    </w:p>
    <w:p w14:paraId="5F369836" w14:textId="77777777" w:rsidR="00E05C1A" w:rsidRPr="0033135C" w:rsidRDefault="00E05C1A" w:rsidP="0033135C">
      <w:pPr>
        <w:shd w:val="clear" w:color="auto" w:fill="FFFFFF" w:themeFill="background1"/>
        <w:tabs>
          <w:tab w:val="left" w:pos="10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0" w:after="0" w:line="240" w:lineRule="auto"/>
        <w:ind w:left="540" w:hanging="540"/>
        <w:jc w:val="both"/>
        <w:textAlignment w:val="baseline"/>
        <w:rPr>
          <w:rFonts w:ascii="Segoe UI" w:eastAsia="Times New Roman" w:hAnsi="Segoe UI" w:cs="Segoe UI"/>
          <w:sz w:val="18"/>
          <w:szCs w:val="18"/>
        </w:rPr>
      </w:pPr>
    </w:p>
    <w:p w14:paraId="4C7A433B" w14:textId="77777777" w:rsidR="00E05C1A" w:rsidRPr="0033135C" w:rsidRDefault="00E05C1A" w:rsidP="0033135C">
      <w:pPr>
        <w:shd w:val="clear" w:color="auto" w:fill="FFFFFF" w:themeFill="background1"/>
        <w:tabs>
          <w:tab w:val="left" w:pos="10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0" w:after="0" w:line="240" w:lineRule="auto"/>
        <w:ind w:left="1080"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2.4</w:t>
      </w:r>
      <w:r w:rsidRPr="0033135C">
        <w:rPr>
          <w:rFonts w:ascii="Segoe UI" w:eastAsia="Times New Roman" w:hAnsi="Segoe UI" w:cs="Segoe UI"/>
          <w:sz w:val="18"/>
          <w:szCs w:val="18"/>
        </w:rPr>
        <w:tab/>
        <w:t>Each person signing this bid/proposal certifies that:  He/she is the person in the bidder's/proposer's organi</w:t>
      </w:r>
      <w:r w:rsidRPr="0033135C">
        <w:rPr>
          <w:rFonts w:ascii="Segoe UI" w:eastAsia="Times New Roman" w:hAnsi="Segoe UI" w:cs="Segoe UI"/>
          <w:sz w:val="18"/>
          <w:szCs w:val="18"/>
        </w:rPr>
        <w:softHyphen/>
        <w:t>zation responsible within that organization for the decision as to the prices being offered herein and that he/she has not participated, and will not participate, in any action contrary to 2.1 through 2.3 above; (or)</w:t>
      </w:r>
    </w:p>
    <w:p w14:paraId="097212B1" w14:textId="77777777" w:rsidR="00E05C1A" w:rsidRPr="0033135C" w:rsidRDefault="00E05C1A" w:rsidP="0033135C">
      <w:pPr>
        <w:shd w:val="clear" w:color="auto" w:fill="FFFFFF" w:themeFill="background1"/>
        <w:tabs>
          <w:tab w:val="left" w:pos="10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0" w:after="0" w:line="240" w:lineRule="auto"/>
        <w:ind w:left="540" w:hanging="540"/>
        <w:jc w:val="both"/>
        <w:textAlignment w:val="baseline"/>
        <w:rPr>
          <w:rFonts w:ascii="Segoe UI" w:eastAsia="Times New Roman" w:hAnsi="Segoe UI" w:cs="Segoe UI"/>
          <w:sz w:val="18"/>
          <w:szCs w:val="18"/>
        </w:rPr>
      </w:pPr>
    </w:p>
    <w:p w14:paraId="7843C51F" w14:textId="77777777" w:rsidR="00E05C1A" w:rsidRPr="0033135C" w:rsidRDefault="00E05C1A" w:rsidP="0033135C">
      <w:pPr>
        <w:shd w:val="clear" w:color="auto" w:fill="FFFFFF" w:themeFill="background1"/>
        <w:tabs>
          <w:tab w:val="left" w:pos="144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0" w:after="0" w:line="240" w:lineRule="auto"/>
        <w:ind w:left="1080"/>
        <w:jc w:val="both"/>
        <w:textAlignment w:val="baseline"/>
        <w:rPr>
          <w:rFonts w:ascii="Segoe UI" w:eastAsia="Times New Roman" w:hAnsi="Segoe UI" w:cs="Segoe UI"/>
          <w:sz w:val="18"/>
          <w:szCs w:val="18"/>
        </w:rPr>
      </w:pPr>
      <w:r w:rsidRPr="0033135C">
        <w:rPr>
          <w:rFonts w:ascii="Segoe UI" w:eastAsia="Times New Roman" w:hAnsi="Segoe UI" w:cs="Segoe UI"/>
          <w:sz w:val="18"/>
          <w:szCs w:val="18"/>
        </w:rPr>
        <w:t>He/she is not the person in the bidder's/proposer's organization responsible within that organization for the decision as to the prices being offered herein, but that he/she has been authorized in writing to act as agent for the persons responsible for such decisions in certifying that such persons have not participated, and will not participate in any action contrary to 2.1 through 2.3 above, and as their agent does hereby so certify; and he/she has not participated, and will not partici</w:t>
      </w:r>
      <w:r w:rsidRPr="0033135C">
        <w:rPr>
          <w:rFonts w:ascii="Segoe UI" w:eastAsia="Times New Roman" w:hAnsi="Segoe UI" w:cs="Segoe UI"/>
          <w:sz w:val="18"/>
          <w:szCs w:val="18"/>
        </w:rPr>
        <w:softHyphen/>
        <w:t xml:space="preserve">pate, in any action contrary to 2.1 through 2.3 above. </w:t>
      </w:r>
    </w:p>
    <w:p w14:paraId="5AEE38A3" w14:textId="77777777" w:rsidR="00E05C1A" w:rsidRPr="0033135C" w:rsidRDefault="00E05C1A" w:rsidP="0033135C">
      <w:pPr>
        <w:shd w:val="clear" w:color="auto" w:fill="FFFFFF" w:themeFill="background1"/>
        <w:tabs>
          <w:tab w:val="left" w:pos="10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0" w:after="0" w:line="240" w:lineRule="auto"/>
        <w:ind w:left="540" w:hanging="540"/>
        <w:jc w:val="both"/>
        <w:textAlignment w:val="baseline"/>
        <w:rPr>
          <w:rFonts w:ascii="Segoe UI" w:eastAsia="Times New Roman" w:hAnsi="Segoe UI" w:cs="Segoe UI"/>
          <w:sz w:val="18"/>
          <w:szCs w:val="18"/>
        </w:rPr>
      </w:pPr>
    </w:p>
    <w:p w14:paraId="7FFFA126" w14:textId="77777777" w:rsidR="00E05C1A" w:rsidRPr="0033135C" w:rsidRDefault="00E05C1A" w:rsidP="0033135C">
      <w:pPr>
        <w:shd w:val="clear" w:color="auto" w:fill="FFFFFF" w:themeFill="background1"/>
        <w:tabs>
          <w:tab w:val="left" w:pos="10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0" w:after="0" w:line="240" w:lineRule="auto"/>
        <w:ind w:left="540" w:hanging="540"/>
        <w:jc w:val="both"/>
        <w:textAlignment w:val="baseline"/>
        <w:rPr>
          <w:rFonts w:ascii="Segoe UI" w:eastAsia="Times New Roman" w:hAnsi="Segoe UI" w:cs="Segoe UI"/>
          <w:b/>
          <w:sz w:val="18"/>
          <w:szCs w:val="18"/>
        </w:rPr>
      </w:pPr>
      <w:r w:rsidRPr="0033135C">
        <w:rPr>
          <w:rFonts w:ascii="Segoe UI" w:eastAsia="Times New Roman" w:hAnsi="Segoe UI" w:cs="Segoe UI"/>
          <w:b/>
          <w:sz w:val="18"/>
          <w:szCs w:val="18"/>
        </w:rPr>
        <w:t>3.0</w:t>
      </w:r>
      <w:r w:rsidRPr="0033135C">
        <w:rPr>
          <w:rFonts w:ascii="Segoe UI" w:eastAsia="Times New Roman" w:hAnsi="Segoe UI" w:cs="Segoe UI"/>
          <w:b/>
          <w:sz w:val="18"/>
          <w:szCs w:val="18"/>
        </w:rPr>
        <w:tab/>
        <w:t>DISCLOSURE OF INDEPENDENCE AND RELATIONSHIP:</w:t>
      </w:r>
    </w:p>
    <w:p w14:paraId="0CD62A24" w14:textId="77777777" w:rsidR="00E05C1A" w:rsidRPr="0033135C" w:rsidRDefault="00E05C1A" w:rsidP="0033135C">
      <w:pPr>
        <w:shd w:val="clear" w:color="auto" w:fill="FFFFFF" w:themeFill="background1"/>
        <w:tabs>
          <w:tab w:val="left" w:pos="10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0" w:after="0" w:line="240" w:lineRule="auto"/>
        <w:ind w:left="540" w:hanging="540"/>
        <w:jc w:val="both"/>
        <w:textAlignment w:val="baseline"/>
        <w:rPr>
          <w:rFonts w:ascii="Segoe UI" w:eastAsia="Times New Roman" w:hAnsi="Segoe UI" w:cs="Segoe UI"/>
          <w:sz w:val="18"/>
          <w:szCs w:val="18"/>
        </w:rPr>
      </w:pPr>
    </w:p>
    <w:p w14:paraId="0F1B59F5" w14:textId="77777777" w:rsidR="00E05C1A" w:rsidRPr="0033135C" w:rsidRDefault="00E05C1A" w:rsidP="0033135C">
      <w:pPr>
        <w:shd w:val="clear" w:color="auto" w:fill="FFFFFF" w:themeFill="background1"/>
        <w:tabs>
          <w:tab w:val="left" w:pos="10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0" w:after="0" w:line="240" w:lineRule="auto"/>
        <w:ind w:left="1080"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3.1</w:t>
      </w:r>
      <w:r w:rsidRPr="0033135C">
        <w:rPr>
          <w:rFonts w:ascii="Segoe UI" w:eastAsia="Times New Roman" w:hAnsi="Segoe UI" w:cs="Segoe UI"/>
          <w:sz w:val="18"/>
          <w:szCs w:val="18"/>
        </w:rPr>
        <w:tab/>
        <w:t>Prior to award of any contract, a potential contractor shall certify in writing to the procuring agency that no relationship exists between the potential contractor and the procuring or contracting agency that interferes with fair competition or is a conflict of interest, and no relationship exists between the contractor and another person or organization that constitutes a conflict of interest with respect to a state contract.  The Department of Administration may waive this provi</w:t>
      </w:r>
      <w:r w:rsidRPr="0033135C">
        <w:rPr>
          <w:rFonts w:ascii="Segoe UI" w:eastAsia="Times New Roman" w:hAnsi="Segoe UI" w:cs="Segoe UI"/>
          <w:sz w:val="18"/>
          <w:szCs w:val="18"/>
        </w:rPr>
        <w:softHyphen/>
        <w:t>sion, in writing, if those activities of the potential con</w:t>
      </w:r>
      <w:r w:rsidRPr="0033135C">
        <w:rPr>
          <w:rFonts w:ascii="Segoe UI" w:eastAsia="Times New Roman" w:hAnsi="Segoe UI" w:cs="Segoe UI"/>
          <w:sz w:val="18"/>
          <w:szCs w:val="18"/>
        </w:rPr>
        <w:softHyphen/>
        <w:t>tractor will not be adverse to the interests of the state.</w:t>
      </w:r>
    </w:p>
    <w:p w14:paraId="2756CC4B" w14:textId="77777777" w:rsidR="00E05C1A" w:rsidRPr="0033135C" w:rsidRDefault="00E05C1A" w:rsidP="0033135C">
      <w:pPr>
        <w:shd w:val="clear" w:color="auto" w:fill="FFFFFF" w:themeFill="background1"/>
        <w:tabs>
          <w:tab w:val="left" w:pos="10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0" w:after="0" w:line="240" w:lineRule="auto"/>
        <w:ind w:left="1080"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3.2</w:t>
      </w:r>
      <w:r w:rsidRPr="0033135C">
        <w:rPr>
          <w:rFonts w:ascii="Segoe UI" w:eastAsia="Times New Roman" w:hAnsi="Segoe UI" w:cs="Segoe UI"/>
          <w:sz w:val="18"/>
          <w:szCs w:val="18"/>
        </w:rPr>
        <w:tab/>
        <w:t xml:space="preserve">Contractors shall agree as part of the contract for services that during performance of the contract, the contractor will neither provide contractual services nor enter into any agreement to provide services to a person or organization that is regulated or funded by the contracting agency or has interests that are adverse to the contracting agency.  The Department of Administration may waive this provision, in writing, if those activities of the contractor will not be adverse to the interests of the state. </w:t>
      </w:r>
    </w:p>
    <w:p w14:paraId="47E82D3E" w14:textId="77777777" w:rsidR="00E05C1A" w:rsidRPr="0033135C" w:rsidRDefault="00E05C1A" w:rsidP="0033135C">
      <w:pPr>
        <w:shd w:val="clear" w:color="auto" w:fill="FFFFFF" w:themeFill="background1"/>
        <w:tabs>
          <w:tab w:val="left" w:pos="10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0" w:after="0" w:line="240" w:lineRule="auto"/>
        <w:ind w:left="540" w:hanging="540"/>
        <w:jc w:val="both"/>
        <w:textAlignment w:val="baseline"/>
        <w:rPr>
          <w:rFonts w:ascii="Segoe UI" w:eastAsia="Times New Roman" w:hAnsi="Segoe UI" w:cs="Segoe UI"/>
          <w:sz w:val="18"/>
          <w:szCs w:val="18"/>
        </w:rPr>
      </w:pPr>
    </w:p>
    <w:p w14:paraId="311C6EC1" w14:textId="77777777" w:rsidR="00E05C1A" w:rsidRPr="0033135C" w:rsidRDefault="00E05C1A" w:rsidP="0033135C">
      <w:pPr>
        <w:shd w:val="clear" w:color="auto" w:fill="FFFFFF" w:themeFill="background1"/>
        <w:tabs>
          <w:tab w:val="left" w:pos="10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0" w:after="0" w:line="240" w:lineRule="auto"/>
        <w:ind w:left="540"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4.0</w:t>
      </w:r>
      <w:r w:rsidRPr="0033135C">
        <w:rPr>
          <w:rFonts w:ascii="Segoe UI" w:eastAsia="Times New Roman" w:hAnsi="Segoe UI" w:cs="Segoe UI"/>
          <w:b/>
          <w:sz w:val="18"/>
          <w:szCs w:val="18"/>
        </w:rPr>
        <w:tab/>
        <w:t>DUAL EMPLOYMENT:</w:t>
      </w:r>
      <w:r w:rsidRPr="0033135C">
        <w:rPr>
          <w:rFonts w:ascii="Segoe UI" w:eastAsia="Times New Roman" w:hAnsi="Segoe UI" w:cs="Segoe UI"/>
          <w:sz w:val="18"/>
          <w:szCs w:val="18"/>
        </w:rPr>
        <w:t xml:space="preserve">  Section 16.417, Wis. Stats., prohibits an individual who is a State of Wisconsin employee or who is retained as a contractor full-time by a State of Wisconsin agency from being retained as a contractor by the same or another State of Wisconsin agency where the individual receives more than $12,000 as compensation for the individual’s services during the same year.  This prohibition does not apply to individuals who have full-time appointments for less </w:t>
      </w:r>
      <w:r w:rsidRPr="0033135C">
        <w:rPr>
          <w:rFonts w:ascii="Segoe UI" w:eastAsia="Times New Roman" w:hAnsi="Segoe UI" w:cs="Segoe UI"/>
          <w:sz w:val="18"/>
          <w:szCs w:val="18"/>
        </w:rPr>
        <w:lastRenderedPageBreak/>
        <w:t>than twelve (12) months during any period of time that is not included in the appointment.  It does not include corporations or partnerships.</w:t>
      </w:r>
    </w:p>
    <w:p w14:paraId="2AD1A3AD" w14:textId="77777777" w:rsidR="00E05C1A" w:rsidRPr="0033135C" w:rsidRDefault="00E05C1A" w:rsidP="0033135C">
      <w:pPr>
        <w:shd w:val="clear" w:color="auto" w:fill="FFFFFF" w:themeFill="background1"/>
        <w:tabs>
          <w:tab w:val="left" w:pos="10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0" w:after="0" w:line="240" w:lineRule="auto"/>
        <w:ind w:left="540" w:hanging="540"/>
        <w:jc w:val="both"/>
        <w:textAlignment w:val="baseline"/>
        <w:rPr>
          <w:rFonts w:ascii="Segoe UI" w:eastAsia="Times New Roman" w:hAnsi="Segoe UI" w:cs="Segoe UI"/>
          <w:sz w:val="18"/>
          <w:szCs w:val="18"/>
        </w:rPr>
      </w:pPr>
    </w:p>
    <w:p w14:paraId="4780FB37" w14:textId="77777777" w:rsidR="00E05C1A" w:rsidRPr="0033135C" w:rsidRDefault="00E05C1A" w:rsidP="0033135C">
      <w:pPr>
        <w:shd w:val="clear" w:color="auto" w:fill="FFFFFF" w:themeFill="background1"/>
        <w:tabs>
          <w:tab w:val="left" w:pos="10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0" w:after="0" w:line="240" w:lineRule="auto"/>
        <w:ind w:left="540"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5.0</w:t>
      </w:r>
      <w:r w:rsidRPr="0033135C">
        <w:rPr>
          <w:rFonts w:ascii="Segoe UI" w:eastAsia="Times New Roman" w:hAnsi="Segoe UI" w:cs="Segoe UI"/>
          <w:b/>
          <w:sz w:val="18"/>
          <w:szCs w:val="18"/>
        </w:rPr>
        <w:tab/>
        <w:t>EMPLOYMENT:</w:t>
      </w:r>
      <w:r w:rsidRPr="0033135C">
        <w:rPr>
          <w:rFonts w:ascii="Segoe UI" w:eastAsia="Times New Roman" w:hAnsi="Segoe UI" w:cs="Segoe UI"/>
          <w:sz w:val="18"/>
          <w:szCs w:val="18"/>
        </w:rPr>
        <w:t xml:space="preserve">  The contractor will not engage the services of any person or persons now employed by the State of Wisconsin, including any department, commission or board thereof, to provide services relating to this agreement without the written consent of the employing agency of such person or persons and of the contracting agency.</w:t>
      </w:r>
    </w:p>
    <w:p w14:paraId="3A323EE1" w14:textId="77777777" w:rsidR="00E05C1A" w:rsidRPr="0033135C" w:rsidRDefault="00E05C1A" w:rsidP="0033135C">
      <w:pPr>
        <w:shd w:val="clear" w:color="auto" w:fill="FFFFFF" w:themeFill="background1"/>
        <w:tabs>
          <w:tab w:val="left" w:pos="10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0" w:after="0" w:line="240" w:lineRule="auto"/>
        <w:ind w:left="540" w:hanging="540"/>
        <w:jc w:val="both"/>
        <w:textAlignment w:val="baseline"/>
        <w:rPr>
          <w:rFonts w:ascii="Segoe UI" w:eastAsia="Times New Roman" w:hAnsi="Segoe UI" w:cs="Segoe UI"/>
          <w:sz w:val="18"/>
          <w:szCs w:val="18"/>
        </w:rPr>
      </w:pPr>
    </w:p>
    <w:p w14:paraId="34A305AC" w14:textId="77777777" w:rsidR="00E05C1A" w:rsidRPr="0033135C" w:rsidRDefault="00E05C1A" w:rsidP="0033135C">
      <w:pPr>
        <w:shd w:val="clear" w:color="auto" w:fill="FFFFFF" w:themeFill="background1"/>
        <w:tabs>
          <w:tab w:val="left" w:pos="10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0" w:after="0" w:line="240" w:lineRule="auto"/>
        <w:ind w:left="540"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6.0</w:t>
      </w:r>
      <w:r w:rsidRPr="0033135C">
        <w:rPr>
          <w:rFonts w:ascii="Segoe UI" w:eastAsia="Times New Roman" w:hAnsi="Segoe UI" w:cs="Segoe UI"/>
          <w:b/>
          <w:sz w:val="18"/>
          <w:szCs w:val="18"/>
        </w:rPr>
        <w:tab/>
        <w:t>CONFLICT OF INTEREST:</w:t>
      </w:r>
      <w:r w:rsidRPr="0033135C">
        <w:rPr>
          <w:rFonts w:ascii="Segoe UI" w:eastAsia="Times New Roman" w:hAnsi="Segoe UI" w:cs="Segoe UI"/>
          <w:sz w:val="18"/>
          <w:szCs w:val="18"/>
        </w:rPr>
        <w:t xml:space="preserve">  Private and non</w:t>
      </w:r>
      <w:r w:rsidRPr="0033135C">
        <w:rPr>
          <w:rFonts w:ascii="Segoe UI" w:eastAsia="Times New Roman" w:hAnsi="Segoe UI" w:cs="Segoe UI"/>
          <w:sz w:val="18"/>
          <w:szCs w:val="18"/>
        </w:rPr>
        <w:noBreakHyphen/>
        <w:t>profit corpora</w:t>
      </w:r>
      <w:r w:rsidRPr="0033135C">
        <w:rPr>
          <w:rFonts w:ascii="Segoe UI" w:eastAsia="Times New Roman" w:hAnsi="Segoe UI" w:cs="Segoe UI"/>
          <w:sz w:val="18"/>
          <w:szCs w:val="18"/>
        </w:rPr>
        <w:softHyphen/>
        <w:t xml:space="preserve">tions are bound by ss. 180.0831, 180.1911(1), and </w:t>
      </w:r>
      <w:r w:rsidRPr="0033135C">
        <w:rPr>
          <w:rFonts w:ascii="Segoe UI" w:eastAsia="Times New Roman" w:hAnsi="Segoe UI" w:cs="Segoe UI"/>
          <w:snapToGrid w:val="0"/>
          <w:sz w:val="18"/>
          <w:szCs w:val="18"/>
        </w:rPr>
        <w:t>181.0831</w:t>
      </w:r>
      <w:r w:rsidRPr="0033135C">
        <w:rPr>
          <w:rFonts w:ascii="Segoe UI" w:eastAsia="Times New Roman" w:hAnsi="Segoe UI" w:cs="Segoe UI"/>
          <w:sz w:val="18"/>
          <w:szCs w:val="18"/>
        </w:rPr>
        <w:t xml:space="preserve"> Wis. Stats., regarding conflicts of interests by directors in the conduct of state contracts.</w:t>
      </w:r>
    </w:p>
    <w:p w14:paraId="6D1D5958" w14:textId="77777777" w:rsidR="00E05C1A" w:rsidRPr="0033135C" w:rsidRDefault="00E05C1A" w:rsidP="0033135C">
      <w:pPr>
        <w:shd w:val="clear" w:color="auto" w:fill="FFFFFF" w:themeFill="background1"/>
        <w:tabs>
          <w:tab w:val="left" w:pos="10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0" w:after="0" w:line="240" w:lineRule="auto"/>
        <w:ind w:left="540" w:hanging="540"/>
        <w:jc w:val="both"/>
        <w:textAlignment w:val="baseline"/>
        <w:rPr>
          <w:rFonts w:ascii="Segoe UI" w:eastAsia="Times New Roman" w:hAnsi="Segoe UI" w:cs="Segoe UI"/>
          <w:sz w:val="18"/>
          <w:szCs w:val="18"/>
        </w:rPr>
      </w:pPr>
    </w:p>
    <w:p w14:paraId="19F97836" w14:textId="77777777" w:rsidR="00E05C1A" w:rsidRPr="0033135C" w:rsidRDefault="00E05C1A" w:rsidP="0033135C">
      <w:pPr>
        <w:shd w:val="clear" w:color="auto" w:fill="FFFFFF" w:themeFill="background1"/>
        <w:tabs>
          <w:tab w:val="left" w:pos="10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0" w:after="0" w:line="240" w:lineRule="auto"/>
        <w:ind w:left="540"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7.0</w:t>
      </w:r>
      <w:r w:rsidRPr="0033135C">
        <w:rPr>
          <w:rFonts w:ascii="Segoe UI" w:eastAsia="Times New Roman" w:hAnsi="Segoe UI" w:cs="Segoe UI"/>
          <w:b/>
          <w:sz w:val="18"/>
          <w:szCs w:val="18"/>
        </w:rPr>
        <w:tab/>
        <w:t>RECORDKEEPING AND RECORD RETENTION:</w:t>
      </w:r>
      <w:r w:rsidRPr="0033135C">
        <w:rPr>
          <w:rFonts w:ascii="Segoe UI" w:eastAsia="Times New Roman" w:hAnsi="Segoe UI" w:cs="Segoe UI"/>
          <w:sz w:val="18"/>
          <w:szCs w:val="18"/>
        </w:rPr>
        <w:t xml:space="preserve">  The contractor shall establish and maintain adequate records of all expenditures incurred under the contract.  All records must be kept in accordance with generally accepted accounting procedures.  All procedures must be in accordance with federal, state and local ordinances.</w:t>
      </w:r>
    </w:p>
    <w:p w14:paraId="1285712F" w14:textId="77777777" w:rsidR="00E05C1A" w:rsidRPr="0033135C" w:rsidRDefault="00E05C1A" w:rsidP="0033135C">
      <w:pPr>
        <w:shd w:val="clear" w:color="auto" w:fill="FFFFFF" w:themeFill="background1"/>
        <w:tabs>
          <w:tab w:val="left" w:pos="1080"/>
          <w:tab w:val="left" w:pos="24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0" w:after="0" w:line="240" w:lineRule="auto"/>
        <w:ind w:left="540" w:hanging="540"/>
        <w:jc w:val="both"/>
        <w:textAlignment w:val="baseline"/>
        <w:rPr>
          <w:rFonts w:ascii="Segoe UI" w:eastAsia="Times New Roman" w:hAnsi="Segoe UI" w:cs="Segoe UI"/>
          <w:sz w:val="18"/>
          <w:szCs w:val="18"/>
        </w:rPr>
      </w:pPr>
    </w:p>
    <w:p w14:paraId="2453C914" w14:textId="77777777" w:rsidR="00E05C1A" w:rsidRPr="0033135C" w:rsidRDefault="00E05C1A" w:rsidP="0033135C">
      <w:pPr>
        <w:shd w:val="clear" w:color="auto" w:fill="FFFFFF" w:themeFill="background1"/>
        <w:tabs>
          <w:tab w:val="left" w:pos="10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0" w:after="0" w:line="240" w:lineRule="auto"/>
        <w:ind w:left="540"/>
        <w:jc w:val="both"/>
        <w:textAlignment w:val="baseline"/>
        <w:rPr>
          <w:rFonts w:ascii="Segoe UI" w:eastAsia="Times New Roman" w:hAnsi="Segoe UI" w:cs="Segoe UI"/>
          <w:sz w:val="18"/>
          <w:szCs w:val="18"/>
        </w:rPr>
      </w:pPr>
      <w:r w:rsidRPr="0033135C">
        <w:rPr>
          <w:rFonts w:ascii="Segoe UI" w:eastAsia="Times New Roman" w:hAnsi="Segoe UI" w:cs="Segoe UI"/>
          <w:sz w:val="18"/>
          <w:szCs w:val="18"/>
        </w:rPr>
        <w:t xml:space="preserve">The contracting agency shall have the right to audit, review, examine, copy, and transcribe any pertinent records or documents relating to any contract resulting from this bid/proposal held by the contractor. </w:t>
      </w:r>
    </w:p>
    <w:p w14:paraId="3D55D62A" w14:textId="77777777" w:rsidR="00E05C1A" w:rsidRPr="0033135C" w:rsidRDefault="00E05C1A" w:rsidP="0033135C">
      <w:pPr>
        <w:shd w:val="clear" w:color="auto" w:fill="FFFFFF" w:themeFill="background1"/>
        <w:tabs>
          <w:tab w:val="left" w:pos="10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0" w:after="0" w:line="240" w:lineRule="auto"/>
        <w:ind w:left="540"/>
        <w:jc w:val="both"/>
        <w:textAlignment w:val="baseline"/>
        <w:rPr>
          <w:rFonts w:ascii="Segoe UI" w:eastAsia="Times New Roman" w:hAnsi="Segoe UI" w:cs="Segoe UI"/>
          <w:sz w:val="18"/>
          <w:szCs w:val="18"/>
        </w:rPr>
      </w:pPr>
    </w:p>
    <w:p w14:paraId="2105D131" w14:textId="77777777" w:rsidR="00E05C1A" w:rsidRPr="0033135C" w:rsidRDefault="00E05C1A" w:rsidP="0033135C">
      <w:pPr>
        <w:shd w:val="clear" w:color="auto" w:fill="FFFFFF" w:themeFill="background1"/>
        <w:tabs>
          <w:tab w:val="left" w:pos="10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0" w:after="0" w:line="240" w:lineRule="auto"/>
        <w:ind w:left="540"/>
        <w:jc w:val="both"/>
        <w:textAlignment w:val="baseline"/>
        <w:rPr>
          <w:rFonts w:ascii="Segoe UI" w:eastAsia="Times New Roman" w:hAnsi="Segoe UI" w:cs="Segoe UI"/>
          <w:sz w:val="18"/>
          <w:szCs w:val="18"/>
        </w:rPr>
      </w:pPr>
      <w:r w:rsidRPr="0033135C">
        <w:rPr>
          <w:rFonts w:ascii="Segoe UI" w:eastAsia="Times New Roman" w:hAnsi="Segoe UI" w:cs="Segoe UI"/>
          <w:sz w:val="18"/>
          <w:szCs w:val="18"/>
        </w:rPr>
        <w:t>It is the intention of the state to maintain an open and public process in the solicita</w:t>
      </w:r>
      <w:r w:rsidRPr="0033135C">
        <w:rPr>
          <w:rFonts w:ascii="Segoe UI" w:eastAsia="Times New Roman" w:hAnsi="Segoe UI" w:cs="Segoe UI"/>
          <w:sz w:val="18"/>
          <w:szCs w:val="18"/>
        </w:rPr>
        <w:softHyphen/>
        <w:t>tion, submission, review, and approval of procurement activities.  Bid/proposal openings are public unless otherwise speci</w:t>
      </w:r>
      <w:r w:rsidRPr="0033135C">
        <w:rPr>
          <w:rFonts w:ascii="Segoe UI" w:eastAsia="Times New Roman" w:hAnsi="Segoe UI" w:cs="Segoe UI"/>
          <w:sz w:val="18"/>
          <w:szCs w:val="18"/>
        </w:rPr>
        <w:softHyphen/>
        <w:t>fied.  Records may not be available for public inspection prior to issuance of the notice of intent to award or the award of the contract.  Pursuant to §19.36 (3), Wis. Stats., all records of the contractor that are produced or collected under this contract are subject to disclosure pursuant to a public records request.  Upon receipt of notice from the State of Wisconsin of a public records request for records produced or collected under this contract, the contractor shall provide the requested records to the contracting agency.  The contractor, following final payment, shall retain all records produced or collected under this contract for six (6) years.</w:t>
      </w:r>
    </w:p>
    <w:p w14:paraId="773706A9" w14:textId="77777777" w:rsidR="00E05C1A" w:rsidRPr="0033135C" w:rsidRDefault="00E05C1A" w:rsidP="0033135C">
      <w:pPr>
        <w:shd w:val="clear" w:color="auto" w:fill="FFFFFF" w:themeFill="background1"/>
        <w:tabs>
          <w:tab w:val="left" w:pos="10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0" w:after="0" w:line="240" w:lineRule="auto"/>
        <w:ind w:left="540"/>
        <w:jc w:val="both"/>
        <w:textAlignment w:val="baseline"/>
        <w:rPr>
          <w:rFonts w:ascii="Segoe UI" w:eastAsia="Times New Roman" w:hAnsi="Segoe UI" w:cs="Segoe UI"/>
          <w:sz w:val="18"/>
          <w:szCs w:val="18"/>
        </w:rPr>
      </w:pPr>
    </w:p>
    <w:p w14:paraId="307D251E" w14:textId="4180B95C" w:rsidR="00EC7406" w:rsidRPr="0033135C" w:rsidRDefault="00E05C1A" w:rsidP="0033135C">
      <w:pPr>
        <w:shd w:val="clear" w:color="auto" w:fill="FFFFFF" w:themeFill="background1"/>
        <w:tabs>
          <w:tab w:val="left" w:pos="10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0" w:after="0" w:line="240" w:lineRule="auto"/>
        <w:ind w:left="540" w:hanging="540"/>
        <w:jc w:val="both"/>
        <w:textAlignment w:val="baseline"/>
        <w:rPr>
          <w:rFonts w:ascii="Segoe UI" w:eastAsia="Times New Roman" w:hAnsi="Segoe UI" w:cs="Segoe UI"/>
          <w:sz w:val="18"/>
          <w:szCs w:val="18"/>
        </w:rPr>
      </w:pPr>
      <w:r w:rsidRPr="0033135C">
        <w:rPr>
          <w:rFonts w:ascii="Segoe UI" w:eastAsia="Times New Roman" w:hAnsi="Segoe UI" w:cs="Segoe UI"/>
          <w:b/>
          <w:sz w:val="18"/>
          <w:szCs w:val="18"/>
        </w:rPr>
        <w:t>8.0</w:t>
      </w:r>
      <w:r w:rsidRPr="0033135C">
        <w:rPr>
          <w:rFonts w:ascii="Segoe UI" w:eastAsia="Times New Roman" w:hAnsi="Segoe UI" w:cs="Segoe UI"/>
          <w:b/>
          <w:sz w:val="18"/>
          <w:szCs w:val="18"/>
        </w:rPr>
        <w:tab/>
        <w:t>INDEPENDENT CAPACITY OF CONTRACTOR:</w:t>
      </w:r>
      <w:r w:rsidRPr="0033135C">
        <w:rPr>
          <w:rFonts w:ascii="Segoe UI" w:eastAsia="Times New Roman" w:hAnsi="Segoe UI" w:cs="Segoe UI"/>
          <w:sz w:val="18"/>
          <w:szCs w:val="18"/>
        </w:rPr>
        <w:t xml:space="preserve">  The parties hereto agree that the contractor, its officers, agents, and employees, in the performance of this agreement shall act in the capacity of an independent contractor and not as an officer, employee, or agent of the state.  The contractor agrees to take such steps as may be necessary to ensure that each subcontractor of the contractor will be deemed to be an independent contractor and will not be considered or permitted to be an agent, servant, joint venturer, or partner of the state.</w:t>
      </w:r>
    </w:p>
    <w:p w14:paraId="4C05C012" w14:textId="77777777" w:rsidR="00EC7406" w:rsidRPr="0033135C" w:rsidRDefault="00EC7406" w:rsidP="0033135C">
      <w:pPr>
        <w:shd w:val="clear" w:color="auto" w:fill="FFFFFF" w:themeFill="background1"/>
        <w:overflowPunct w:val="0"/>
        <w:autoSpaceDE w:val="0"/>
        <w:autoSpaceDN w:val="0"/>
        <w:adjustRightInd w:val="0"/>
        <w:textAlignment w:val="baseline"/>
        <w:rPr>
          <w:rFonts w:ascii="Segoe UI" w:eastAsia="Times New Roman" w:hAnsi="Segoe UI" w:cs="Segoe UI"/>
          <w:b/>
          <w:sz w:val="20"/>
        </w:rPr>
      </w:pPr>
    </w:p>
    <w:p w14:paraId="13A65A05" w14:textId="77777777" w:rsidR="00EC7406" w:rsidRPr="0033135C" w:rsidRDefault="00EC7406" w:rsidP="0033135C">
      <w:pPr>
        <w:shd w:val="clear" w:color="auto" w:fill="FFFFFF" w:themeFill="background1"/>
        <w:overflowPunct w:val="0"/>
        <w:autoSpaceDE w:val="0"/>
        <w:autoSpaceDN w:val="0"/>
        <w:adjustRightInd w:val="0"/>
        <w:textAlignment w:val="baseline"/>
        <w:rPr>
          <w:rFonts w:ascii="Segoe UI" w:eastAsia="Times New Roman" w:hAnsi="Segoe UI" w:cs="Segoe UI"/>
          <w:sz w:val="20"/>
        </w:rPr>
      </w:pPr>
      <w:r w:rsidRPr="0033135C">
        <w:rPr>
          <w:rFonts w:ascii="Segoe UI" w:eastAsia="Times New Roman" w:hAnsi="Segoe UI" w:cs="Segoe UI"/>
          <w:sz w:val="20"/>
        </w:rPr>
        <w:t>Failure to include this form in the bid/proposal response may mean that all information provided as part of the bid/proposal response will be open to examination and copying. The state considers other markings of “confidential” in the bid/proposal response to be insufficient. The undersigned agrees to hold the state harmless for any damages arising out of the release of any materials unless they are specifically identified above.</w:t>
      </w:r>
    </w:p>
    <w:tbl>
      <w:tblPr>
        <w:tblW w:w="10487" w:type="dxa"/>
        <w:tblLayout w:type="fixed"/>
        <w:tblLook w:val="0000" w:firstRow="0" w:lastRow="0" w:firstColumn="0" w:lastColumn="0" w:noHBand="0" w:noVBand="0"/>
      </w:tblPr>
      <w:tblGrid>
        <w:gridCol w:w="4562"/>
        <w:gridCol w:w="1573"/>
        <w:gridCol w:w="1398"/>
        <w:gridCol w:w="2954"/>
      </w:tblGrid>
      <w:tr w:rsidR="002578A6" w:rsidRPr="0033135C" w14:paraId="61E29694" w14:textId="77777777" w:rsidTr="00D7713A">
        <w:trPr>
          <w:cantSplit/>
          <w:trHeight w:val="630"/>
        </w:trPr>
        <w:tc>
          <w:tcPr>
            <w:tcW w:w="4562" w:type="dxa"/>
            <w:tcBorders>
              <w:bottom w:val="single" w:sz="4" w:space="0" w:color="auto"/>
            </w:tcBorders>
            <w:vAlign w:val="center"/>
          </w:tcPr>
          <w:p w14:paraId="5759E8FF" w14:textId="77777777" w:rsidR="002578A6" w:rsidRPr="0033135C" w:rsidRDefault="002578A6" w:rsidP="0033135C">
            <w:pPr>
              <w:shd w:val="clear" w:color="auto" w:fill="FFFFFF" w:themeFill="background1"/>
              <w:overflowPunct w:val="0"/>
              <w:autoSpaceDE w:val="0"/>
              <w:autoSpaceDN w:val="0"/>
              <w:adjustRightInd w:val="0"/>
              <w:textAlignment w:val="baseline"/>
              <w:rPr>
                <w:rFonts w:ascii="Segoe UI" w:eastAsia="Times New Roman" w:hAnsi="Segoe UI" w:cs="Segoe UI"/>
                <w:sz w:val="20"/>
              </w:rPr>
            </w:pPr>
            <w:r w:rsidRPr="0033135C">
              <w:rPr>
                <w:rFonts w:ascii="Segoe UI" w:eastAsia="Times New Roman" w:hAnsi="Segoe UI" w:cs="Segoe UI"/>
                <w:sz w:val="20"/>
              </w:rPr>
              <w:t>Name of Authorized Company Representative</w:t>
            </w:r>
          </w:p>
        </w:tc>
        <w:tc>
          <w:tcPr>
            <w:tcW w:w="2971" w:type="dxa"/>
            <w:gridSpan w:val="2"/>
            <w:tcBorders>
              <w:bottom w:val="single" w:sz="4" w:space="0" w:color="auto"/>
            </w:tcBorders>
            <w:vAlign w:val="center"/>
          </w:tcPr>
          <w:p w14:paraId="2F4C7134" w14:textId="77777777" w:rsidR="002578A6" w:rsidRPr="0033135C" w:rsidRDefault="002578A6" w:rsidP="0033135C">
            <w:pPr>
              <w:shd w:val="clear" w:color="auto" w:fill="FFFFFF" w:themeFill="background1"/>
              <w:overflowPunct w:val="0"/>
              <w:autoSpaceDE w:val="0"/>
              <w:autoSpaceDN w:val="0"/>
              <w:adjustRightInd w:val="0"/>
              <w:textAlignment w:val="baseline"/>
              <w:rPr>
                <w:rFonts w:ascii="Segoe UI" w:eastAsia="Times New Roman" w:hAnsi="Segoe UI" w:cs="Segoe UI"/>
                <w:sz w:val="20"/>
              </w:rPr>
            </w:pPr>
            <w:r w:rsidRPr="0033135C">
              <w:rPr>
                <w:rFonts w:ascii="Segoe UI" w:eastAsia="Times New Roman" w:hAnsi="Segoe UI" w:cs="Segoe UI"/>
                <w:sz w:val="20"/>
              </w:rPr>
              <w:t>Title</w:t>
            </w:r>
          </w:p>
        </w:tc>
        <w:tc>
          <w:tcPr>
            <w:tcW w:w="2954" w:type="dxa"/>
            <w:tcBorders>
              <w:bottom w:val="single" w:sz="4" w:space="0" w:color="auto"/>
            </w:tcBorders>
            <w:vAlign w:val="center"/>
          </w:tcPr>
          <w:p w14:paraId="229FA751" w14:textId="77777777" w:rsidR="002578A6" w:rsidRPr="0033135C" w:rsidRDefault="002578A6" w:rsidP="0033135C">
            <w:pPr>
              <w:shd w:val="clear" w:color="auto" w:fill="FFFFFF" w:themeFill="background1"/>
              <w:overflowPunct w:val="0"/>
              <w:autoSpaceDE w:val="0"/>
              <w:autoSpaceDN w:val="0"/>
              <w:adjustRightInd w:val="0"/>
              <w:textAlignment w:val="baseline"/>
              <w:rPr>
                <w:rFonts w:ascii="Segoe UI" w:eastAsia="Times New Roman" w:hAnsi="Segoe UI" w:cs="Segoe UI"/>
                <w:sz w:val="20"/>
              </w:rPr>
            </w:pPr>
            <w:r w:rsidRPr="0033135C">
              <w:rPr>
                <w:rFonts w:ascii="Segoe UI" w:eastAsia="Times New Roman" w:hAnsi="Segoe UI" w:cs="Segoe UI"/>
                <w:sz w:val="20"/>
              </w:rPr>
              <w:t>Phone</w:t>
            </w:r>
          </w:p>
        </w:tc>
      </w:tr>
      <w:tr w:rsidR="002578A6" w:rsidRPr="0033135C" w14:paraId="2A4C7F22" w14:textId="77777777" w:rsidTr="00D7713A">
        <w:trPr>
          <w:cantSplit/>
          <w:trHeight w:val="400"/>
        </w:trPr>
        <w:tc>
          <w:tcPr>
            <w:tcW w:w="4562" w:type="dxa"/>
            <w:tcBorders>
              <w:top w:val="single" w:sz="4" w:space="0" w:color="auto"/>
              <w:bottom w:val="single" w:sz="6" w:space="0" w:color="auto"/>
              <w:right w:val="single" w:sz="6" w:space="0" w:color="auto"/>
            </w:tcBorders>
            <w:shd w:val="clear" w:color="auto" w:fill="FFEECD"/>
            <w:vAlign w:val="center"/>
          </w:tcPr>
          <w:p w14:paraId="4CB7A8E5" w14:textId="77777777" w:rsidR="002578A6" w:rsidRPr="0033135C" w:rsidRDefault="002578A6" w:rsidP="0033135C">
            <w:pPr>
              <w:shd w:val="clear" w:color="auto" w:fill="FFFFFF" w:themeFill="background1"/>
              <w:overflowPunct w:val="0"/>
              <w:autoSpaceDE w:val="0"/>
              <w:autoSpaceDN w:val="0"/>
              <w:adjustRightInd w:val="0"/>
              <w:textAlignment w:val="baseline"/>
              <w:rPr>
                <w:rFonts w:ascii="Segoe UI" w:eastAsia="Times New Roman" w:hAnsi="Segoe UI" w:cs="Segoe UI"/>
                <w:sz w:val="20"/>
              </w:rPr>
            </w:pPr>
          </w:p>
        </w:tc>
        <w:tc>
          <w:tcPr>
            <w:tcW w:w="2971" w:type="dxa"/>
            <w:gridSpan w:val="2"/>
            <w:tcBorders>
              <w:top w:val="single" w:sz="4" w:space="0" w:color="auto"/>
              <w:left w:val="single" w:sz="6" w:space="0" w:color="auto"/>
              <w:bottom w:val="single" w:sz="6" w:space="0" w:color="auto"/>
              <w:right w:val="single" w:sz="6" w:space="0" w:color="auto"/>
            </w:tcBorders>
            <w:shd w:val="clear" w:color="auto" w:fill="FFEECD"/>
            <w:vAlign w:val="center"/>
          </w:tcPr>
          <w:p w14:paraId="3CD74012" w14:textId="77777777" w:rsidR="002578A6" w:rsidRPr="0033135C" w:rsidRDefault="002578A6" w:rsidP="0033135C">
            <w:pPr>
              <w:shd w:val="clear" w:color="auto" w:fill="FFFFFF" w:themeFill="background1"/>
              <w:overflowPunct w:val="0"/>
              <w:autoSpaceDE w:val="0"/>
              <w:autoSpaceDN w:val="0"/>
              <w:adjustRightInd w:val="0"/>
              <w:textAlignment w:val="baseline"/>
              <w:rPr>
                <w:rFonts w:ascii="Segoe UI" w:eastAsia="Times New Roman" w:hAnsi="Segoe UI" w:cs="Segoe UI"/>
                <w:sz w:val="20"/>
              </w:rPr>
            </w:pPr>
          </w:p>
        </w:tc>
        <w:tc>
          <w:tcPr>
            <w:tcW w:w="2954" w:type="dxa"/>
            <w:tcBorders>
              <w:top w:val="single" w:sz="4" w:space="0" w:color="auto"/>
              <w:left w:val="single" w:sz="6" w:space="0" w:color="auto"/>
              <w:bottom w:val="single" w:sz="6" w:space="0" w:color="auto"/>
            </w:tcBorders>
            <w:shd w:val="clear" w:color="auto" w:fill="FFEECD"/>
            <w:vAlign w:val="center"/>
          </w:tcPr>
          <w:p w14:paraId="28C1B514" w14:textId="77777777" w:rsidR="002578A6" w:rsidRPr="0033135C" w:rsidRDefault="002578A6" w:rsidP="0033135C">
            <w:pPr>
              <w:shd w:val="clear" w:color="auto" w:fill="FFFFFF" w:themeFill="background1"/>
              <w:overflowPunct w:val="0"/>
              <w:autoSpaceDE w:val="0"/>
              <w:autoSpaceDN w:val="0"/>
              <w:adjustRightInd w:val="0"/>
              <w:textAlignment w:val="baseline"/>
              <w:rPr>
                <w:rFonts w:ascii="Segoe UI" w:eastAsia="Times New Roman" w:hAnsi="Segoe UI" w:cs="Segoe UI"/>
                <w:sz w:val="20"/>
              </w:rPr>
            </w:pPr>
          </w:p>
        </w:tc>
      </w:tr>
      <w:tr w:rsidR="002578A6" w:rsidRPr="0033135C" w14:paraId="01901EE8" w14:textId="77777777" w:rsidTr="00D7713A">
        <w:trPr>
          <w:cantSplit/>
          <w:trHeight w:val="541"/>
        </w:trPr>
        <w:tc>
          <w:tcPr>
            <w:tcW w:w="4562" w:type="dxa"/>
            <w:tcBorders>
              <w:top w:val="single" w:sz="6" w:space="0" w:color="auto"/>
              <w:bottom w:val="single" w:sz="4" w:space="0" w:color="auto"/>
            </w:tcBorders>
            <w:vAlign w:val="center"/>
          </w:tcPr>
          <w:p w14:paraId="53B5FE09" w14:textId="77777777" w:rsidR="002578A6" w:rsidRPr="0033135C" w:rsidRDefault="002578A6" w:rsidP="0033135C">
            <w:pPr>
              <w:shd w:val="clear" w:color="auto" w:fill="FFFFFF" w:themeFill="background1"/>
              <w:overflowPunct w:val="0"/>
              <w:autoSpaceDE w:val="0"/>
              <w:autoSpaceDN w:val="0"/>
              <w:adjustRightInd w:val="0"/>
              <w:textAlignment w:val="baseline"/>
              <w:rPr>
                <w:rFonts w:ascii="Segoe UI" w:eastAsia="Times New Roman" w:hAnsi="Segoe UI" w:cs="Segoe UI"/>
                <w:sz w:val="20"/>
              </w:rPr>
            </w:pPr>
            <w:r w:rsidRPr="0033135C">
              <w:rPr>
                <w:rFonts w:ascii="Segoe UI" w:eastAsia="Times New Roman" w:hAnsi="Segoe UI" w:cs="Segoe UI"/>
                <w:sz w:val="20"/>
              </w:rPr>
              <w:t>Signature of Above</w:t>
            </w:r>
          </w:p>
        </w:tc>
        <w:tc>
          <w:tcPr>
            <w:tcW w:w="1573" w:type="dxa"/>
            <w:tcBorders>
              <w:top w:val="single" w:sz="6" w:space="0" w:color="auto"/>
              <w:bottom w:val="single" w:sz="4" w:space="0" w:color="auto"/>
            </w:tcBorders>
            <w:vAlign w:val="center"/>
          </w:tcPr>
          <w:p w14:paraId="07DF9270" w14:textId="77777777" w:rsidR="002578A6" w:rsidRPr="0033135C" w:rsidRDefault="002578A6" w:rsidP="0033135C">
            <w:pPr>
              <w:shd w:val="clear" w:color="auto" w:fill="FFFFFF" w:themeFill="background1"/>
              <w:overflowPunct w:val="0"/>
              <w:autoSpaceDE w:val="0"/>
              <w:autoSpaceDN w:val="0"/>
              <w:adjustRightInd w:val="0"/>
              <w:textAlignment w:val="baseline"/>
              <w:rPr>
                <w:rFonts w:ascii="Segoe UI" w:eastAsia="Times New Roman" w:hAnsi="Segoe UI" w:cs="Segoe UI"/>
                <w:sz w:val="20"/>
              </w:rPr>
            </w:pPr>
            <w:r w:rsidRPr="0033135C">
              <w:rPr>
                <w:rFonts w:ascii="Segoe UI" w:eastAsia="Times New Roman" w:hAnsi="Segoe UI" w:cs="Segoe UI"/>
                <w:sz w:val="20"/>
              </w:rPr>
              <w:t>Date</w:t>
            </w:r>
          </w:p>
        </w:tc>
        <w:tc>
          <w:tcPr>
            <w:tcW w:w="4352" w:type="dxa"/>
            <w:gridSpan w:val="2"/>
            <w:tcBorders>
              <w:top w:val="single" w:sz="6" w:space="0" w:color="auto"/>
              <w:bottom w:val="single" w:sz="4" w:space="0" w:color="auto"/>
            </w:tcBorders>
            <w:vAlign w:val="center"/>
          </w:tcPr>
          <w:p w14:paraId="27018D22" w14:textId="77777777" w:rsidR="002578A6" w:rsidRPr="0033135C" w:rsidRDefault="002578A6" w:rsidP="0033135C">
            <w:pPr>
              <w:shd w:val="clear" w:color="auto" w:fill="FFFFFF" w:themeFill="background1"/>
              <w:overflowPunct w:val="0"/>
              <w:autoSpaceDE w:val="0"/>
              <w:autoSpaceDN w:val="0"/>
              <w:adjustRightInd w:val="0"/>
              <w:textAlignment w:val="baseline"/>
              <w:rPr>
                <w:rFonts w:ascii="Segoe UI" w:eastAsia="Times New Roman" w:hAnsi="Segoe UI" w:cs="Segoe UI"/>
                <w:sz w:val="20"/>
              </w:rPr>
            </w:pPr>
            <w:r w:rsidRPr="0033135C">
              <w:rPr>
                <w:rFonts w:ascii="Segoe UI" w:eastAsia="Times New Roman" w:hAnsi="Segoe UI" w:cs="Segoe UI"/>
                <w:sz w:val="20"/>
              </w:rPr>
              <w:t>Email</w:t>
            </w:r>
          </w:p>
        </w:tc>
      </w:tr>
      <w:tr w:rsidR="002578A6" w:rsidRPr="0033135C" w14:paraId="41B78C56" w14:textId="77777777" w:rsidTr="00D7713A">
        <w:trPr>
          <w:cantSplit/>
          <w:trHeight w:val="409"/>
        </w:trPr>
        <w:tc>
          <w:tcPr>
            <w:tcW w:w="4562" w:type="dxa"/>
            <w:tcBorders>
              <w:top w:val="single" w:sz="4" w:space="0" w:color="auto"/>
              <w:bottom w:val="single" w:sz="6" w:space="0" w:color="auto"/>
              <w:right w:val="single" w:sz="6" w:space="0" w:color="auto"/>
            </w:tcBorders>
            <w:shd w:val="clear" w:color="auto" w:fill="FFEECD"/>
            <w:vAlign w:val="center"/>
          </w:tcPr>
          <w:p w14:paraId="10FE5DAF" w14:textId="77777777" w:rsidR="002578A6" w:rsidRPr="0033135C" w:rsidRDefault="002578A6" w:rsidP="0033135C">
            <w:pPr>
              <w:shd w:val="clear" w:color="auto" w:fill="FFFFFF" w:themeFill="background1"/>
              <w:overflowPunct w:val="0"/>
              <w:autoSpaceDE w:val="0"/>
              <w:autoSpaceDN w:val="0"/>
              <w:adjustRightInd w:val="0"/>
              <w:textAlignment w:val="baseline"/>
              <w:rPr>
                <w:rFonts w:ascii="Segoe UI" w:eastAsia="Times New Roman" w:hAnsi="Segoe UI" w:cs="Segoe UI"/>
                <w:sz w:val="20"/>
              </w:rPr>
            </w:pPr>
          </w:p>
        </w:tc>
        <w:tc>
          <w:tcPr>
            <w:tcW w:w="1573" w:type="dxa"/>
            <w:tcBorders>
              <w:top w:val="single" w:sz="4" w:space="0" w:color="auto"/>
              <w:left w:val="single" w:sz="6" w:space="0" w:color="auto"/>
              <w:bottom w:val="single" w:sz="6" w:space="0" w:color="auto"/>
              <w:right w:val="single" w:sz="6" w:space="0" w:color="auto"/>
            </w:tcBorders>
            <w:shd w:val="clear" w:color="auto" w:fill="FFEECD"/>
            <w:vAlign w:val="center"/>
          </w:tcPr>
          <w:p w14:paraId="095CCD48" w14:textId="77777777" w:rsidR="002578A6" w:rsidRPr="0033135C" w:rsidRDefault="002578A6" w:rsidP="0033135C">
            <w:pPr>
              <w:shd w:val="clear" w:color="auto" w:fill="FFFFFF" w:themeFill="background1"/>
              <w:overflowPunct w:val="0"/>
              <w:autoSpaceDE w:val="0"/>
              <w:autoSpaceDN w:val="0"/>
              <w:adjustRightInd w:val="0"/>
              <w:textAlignment w:val="baseline"/>
              <w:rPr>
                <w:rFonts w:ascii="Segoe UI" w:eastAsia="Times New Roman" w:hAnsi="Segoe UI" w:cs="Segoe UI"/>
                <w:sz w:val="20"/>
              </w:rPr>
            </w:pPr>
          </w:p>
        </w:tc>
        <w:tc>
          <w:tcPr>
            <w:tcW w:w="4352" w:type="dxa"/>
            <w:gridSpan w:val="2"/>
            <w:tcBorders>
              <w:top w:val="single" w:sz="4" w:space="0" w:color="auto"/>
              <w:left w:val="single" w:sz="6" w:space="0" w:color="auto"/>
              <w:bottom w:val="single" w:sz="6" w:space="0" w:color="auto"/>
            </w:tcBorders>
            <w:shd w:val="clear" w:color="auto" w:fill="FFEECD"/>
            <w:vAlign w:val="center"/>
          </w:tcPr>
          <w:p w14:paraId="483C05CE" w14:textId="77777777" w:rsidR="002578A6" w:rsidRPr="0033135C" w:rsidRDefault="002578A6" w:rsidP="0033135C">
            <w:pPr>
              <w:shd w:val="clear" w:color="auto" w:fill="FFFFFF" w:themeFill="background1"/>
              <w:overflowPunct w:val="0"/>
              <w:autoSpaceDE w:val="0"/>
              <w:autoSpaceDN w:val="0"/>
              <w:adjustRightInd w:val="0"/>
              <w:textAlignment w:val="baseline"/>
              <w:rPr>
                <w:rFonts w:ascii="Segoe UI" w:eastAsia="Times New Roman" w:hAnsi="Segoe UI" w:cs="Segoe UI"/>
                <w:sz w:val="20"/>
              </w:rPr>
            </w:pPr>
          </w:p>
        </w:tc>
      </w:tr>
    </w:tbl>
    <w:p w14:paraId="083D53B6" w14:textId="33C12025" w:rsidR="00343AC2" w:rsidRPr="0033135C" w:rsidRDefault="00343AC2" w:rsidP="0033135C">
      <w:pPr>
        <w:shd w:val="clear" w:color="auto" w:fill="FFFFFF" w:themeFill="background1"/>
        <w:rPr>
          <w:rFonts w:ascii="Segoe UI" w:eastAsia="Times New Roman" w:hAnsi="Segoe UI" w:cs="Segoe UI"/>
          <w:sz w:val="14"/>
          <w:szCs w:val="14"/>
        </w:rPr>
      </w:pPr>
    </w:p>
    <w:p w14:paraId="6893F025" w14:textId="00E2F48E" w:rsidR="00343AC2" w:rsidRPr="0033135C" w:rsidRDefault="00343AC2" w:rsidP="0033135C">
      <w:pPr>
        <w:shd w:val="clear" w:color="auto" w:fill="FFFFFF" w:themeFill="background1"/>
        <w:spacing w:before="0" w:after="160" w:line="259" w:lineRule="auto"/>
        <w:jc w:val="center"/>
        <w:rPr>
          <w:rFonts w:ascii="Segoe UI" w:eastAsia="Calibri" w:hAnsi="Segoe UI" w:cs="Segoe UI"/>
          <w:b/>
          <w:bCs/>
          <w:caps/>
          <w:sz w:val="32"/>
          <w:szCs w:val="32"/>
        </w:rPr>
      </w:pPr>
      <w:r w:rsidRPr="0033135C">
        <w:rPr>
          <w:rFonts w:ascii="Segoe UI" w:eastAsia="Calibri" w:hAnsi="Segoe UI" w:cs="Segoe UI"/>
          <w:b/>
          <w:bCs/>
          <w:caps/>
          <w:sz w:val="32"/>
          <w:szCs w:val="32"/>
        </w:rPr>
        <w:lastRenderedPageBreak/>
        <w:t xml:space="preserve">Appendix </w:t>
      </w:r>
      <w:r w:rsidR="001A2790" w:rsidRPr="0033135C">
        <w:rPr>
          <w:rFonts w:ascii="Segoe UI" w:eastAsia="Calibri" w:hAnsi="Segoe UI" w:cs="Segoe UI"/>
          <w:b/>
          <w:bCs/>
          <w:caps/>
          <w:sz w:val="32"/>
          <w:szCs w:val="32"/>
        </w:rPr>
        <w:t>K</w:t>
      </w:r>
    </w:p>
    <w:p w14:paraId="0E70B5CD" w14:textId="77777777" w:rsidR="00343AC2" w:rsidRPr="0033135C" w:rsidRDefault="00343AC2" w:rsidP="0033135C">
      <w:pPr>
        <w:shd w:val="clear" w:color="auto" w:fill="FFFFFF" w:themeFill="background1"/>
        <w:spacing w:before="0" w:after="160" w:line="259" w:lineRule="auto"/>
        <w:rPr>
          <w:rFonts w:ascii="Segoe UI" w:eastAsia="Calibri" w:hAnsi="Segoe UI" w:cs="Segoe UI"/>
          <w:b/>
          <w:bCs/>
          <w:sz w:val="28"/>
          <w:szCs w:val="28"/>
        </w:rPr>
      </w:pPr>
      <w:r w:rsidRPr="0033135C">
        <w:rPr>
          <w:rFonts w:ascii="Segoe UI" w:eastAsia="Calibri" w:hAnsi="Segoe UI" w:cs="Segoe UI"/>
          <w:b/>
          <w:bCs/>
          <w:sz w:val="28"/>
          <w:szCs w:val="28"/>
        </w:rPr>
        <w:t>Drug and Alcohol Testing</w:t>
      </w:r>
    </w:p>
    <w:p w14:paraId="14FB44B4" w14:textId="77777777" w:rsidR="00343AC2" w:rsidRPr="0033135C" w:rsidRDefault="00343AC2" w:rsidP="0033135C">
      <w:pPr>
        <w:shd w:val="clear" w:color="auto" w:fill="FFFFFF" w:themeFill="background1"/>
        <w:spacing w:before="0" w:after="160" w:line="259" w:lineRule="auto"/>
        <w:rPr>
          <w:rFonts w:ascii="Segoe UI" w:eastAsia="Calibri" w:hAnsi="Segoe UI" w:cs="Segoe UI"/>
          <w:sz w:val="22"/>
          <w:szCs w:val="22"/>
        </w:rPr>
      </w:pPr>
      <w:r w:rsidRPr="0033135C">
        <w:rPr>
          <w:rFonts w:ascii="Segoe UI" w:eastAsia="Calibri" w:hAnsi="Segoe UI" w:cs="Segoe UI"/>
          <w:sz w:val="22"/>
          <w:szCs w:val="22"/>
        </w:rPr>
        <w:t>Offeror shall c</w:t>
      </w:r>
      <w:r w:rsidRPr="0033135C">
        <w:rPr>
          <w:rFonts w:ascii="Segoe UI" w:eastAsia="Calibri" w:hAnsi="Segoe UI" w:cs="Segoe UI"/>
          <w:sz w:val="22"/>
          <w:szCs w:val="24"/>
        </w:rPr>
        <w:t>omply with the following federal substance abuse regulations:</w:t>
      </w:r>
    </w:p>
    <w:p w14:paraId="06876EF5" w14:textId="7A4488AC" w:rsidR="00343AC2" w:rsidRPr="0033135C" w:rsidRDefault="00343AC2" w:rsidP="0033135C">
      <w:pPr>
        <w:numPr>
          <w:ilvl w:val="0"/>
          <w:numId w:val="53"/>
        </w:numPr>
        <w:shd w:val="clear" w:color="auto" w:fill="FFFFFF" w:themeFill="background1"/>
        <w:tabs>
          <w:tab w:val="clear" w:pos="3960"/>
          <w:tab w:val="num" w:pos="1440"/>
        </w:tabs>
        <w:overflowPunct w:val="0"/>
        <w:autoSpaceDE w:val="0"/>
        <w:autoSpaceDN w:val="0"/>
        <w:adjustRightInd w:val="0"/>
        <w:spacing w:before="0" w:after="160" w:line="259" w:lineRule="auto"/>
        <w:ind w:left="1440" w:hanging="720"/>
        <w:textAlignment w:val="baseline"/>
        <w:rPr>
          <w:rFonts w:ascii="Segoe UI" w:eastAsia="Calibri" w:hAnsi="Segoe UI" w:cs="Segoe UI"/>
          <w:sz w:val="22"/>
          <w:szCs w:val="24"/>
        </w:rPr>
      </w:pPr>
      <w:r w:rsidRPr="0033135C">
        <w:rPr>
          <w:rFonts w:ascii="Segoe UI" w:eastAsia="Calibri" w:hAnsi="Segoe UI" w:cs="Segoe UI"/>
          <w:sz w:val="22"/>
          <w:szCs w:val="24"/>
        </w:rPr>
        <w:t>Federal Transit Administration (FTA) regulation, 49 CFR Part</w:t>
      </w:r>
      <w:r w:rsidR="00664541" w:rsidRPr="0033135C">
        <w:rPr>
          <w:rFonts w:ascii="Segoe UI" w:eastAsia="Calibri" w:hAnsi="Segoe UI" w:cs="Segoe UI"/>
          <w:sz w:val="22"/>
          <w:szCs w:val="24"/>
        </w:rPr>
        <w:t>s 40 and</w:t>
      </w:r>
      <w:r w:rsidRPr="0033135C">
        <w:rPr>
          <w:rFonts w:ascii="Segoe UI" w:eastAsia="Calibri" w:hAnsi="Segoe UI" w:cs="Segoe UI"/>
          <w:sz w:val="22"/>
          <w:szCs w:val="24"/>
        </w:rPr>
        <w:t xml:space="preserve"> 655</w:t>
      </w:r>
      <w:r w:rsidR="00664541" w:rsidRPr="0033135C">
        <w:rPr>
          <w:rFonts w:ascii="Segoe UI" w:eastAsia="Calibri" w:hAnsi="Segoe UI" w:cs="Segoe UI"/>
          <w:sz w:val="22"/>
          <w:szCs w:val="24"/>
        </w:rPr>
        <w:t xml:space="preserve"> as amended.</w:t>
      </w:r>
      <w:r w:rsidRPr="0033135C">
        <w:rPr>
          <w:rFonts w:ascii="Segoe UI" w:eastAsia="Calibri" w:hAnsi="Segoe UI" w:cs="Segoe UI"/>
          <w:sz w:val="22"/>
          <w:szCs w:val="24"/>
        </w:rPr>
        <w:t xml:space="preserve"> “Prevention of Alcohol Misuse and Prohibited Drug Use in Transit Operations”. </w:t>
      </w:r>
    </w:p>
    <w:p w14:paraId="14B85E03" w14:textId="77777777" w:rsidR="00343AC2" w:rsidRPr="0033135C" w:rsidRDefault="00343AC2" w:rsidP="0033135C">
      <w:pPr>
        <w:numPr>
          <w:ilvl w:val="0"/>
          <w:numId w:val="53"/>
        </w:numPr>
        <w:shd w:val="clear" w:color="auto" w:fill="FFFFFF" w:themeFill="background1"/>
        <w:tabs>
          <w:tab w:val="clear" w:pos="3960"/>
          <w:tab w:val="num" w:pos="1440"/>
          <w:tab w:val="num" w:pos="3240"/>
        </w:tabs>
        <w:overflowPunct w:val="0"/>
        <w:autoSpaceDE w:val="0"/>
        <w:autoSpaceDN w:val="0"/>
        <w:adjustRightInd w:val="0"/>
        <w:spacing w:before="0" w:after="160" w:line="259" w:lineRule="auto"/>
        <w:ind w:left="1440" w:hanging="720"/>
        <w:textAlignment w:val="baseline"/>
        <w:rPr>
          <w:rFonts w:ascii="Segoe UI" w:eastAsia="Calibri" w:hAnsi="Segoe UI" w:cs="Segoe UI"/>
          <w:sz w:val="22"/>
          <w:szCs w:val="24"/>
        </w:rPr>
      </w:pPr>
      <w:r w:rsidRPr="0033135C">
        <w:rPr>
          <w:rFonts w:ascii="Segoe UI" w:eastAsia="Calibri" w:hAnsi="Segoe UI" w:cs="Segoe UI"/>
          <w:sz w:val="22"/>
          <w:szCs w:val="24"/>
        </w:rPr>
        <w:t>U.S. DOT Regulation, 49 CFR Part 40 “Procedures for Transportation Workplace Drug and Alcohol Testing Program”.</w:t>
      </w:r>
    </w:p>
    <w:p w14:paraId="7FFB449F" w14:textId="77777777" w:rsidR="00343AC2" w:rsidRPr="0033135C" w:rsidRDefault="00343AC2" w:rsidP="0033135C">
      <w:pPr>
        <w:shd w:val="clear" w:color="auto" w:fill="FFFFFF" w:themeFill="background1"/>
        <w:spacing w:before="0" w:after="160" w:line="259" w:lineRule="auto"/>
        <w:rPr>
          <w:rFonts w:ascii="Segoe UI" w:eastAsia="Calibri" w:hAnsi="Segoe UI" w:cs="Segoe UI"/>
          <w:b/>
          <w:bCs/>
          <w:sz w:val="22"/>
          <w:szCs w:val="22"/>
        </w:rPr>
      </w:pPr>
    </w:p>
    <w:p w14:paraId="6584760E" w14:textId="77777777" w:rsidR="00343AC2" w:rsidRPr="0033135C" w:rsidRDefault="00343AC2" w:rsidP="0033135C">
      <w:pPr>
        <w:shd w:val="clear" w:color="auto" w:fill="FFFFFF" w:themeFill="background1"/>
        <w:spacing w:before="0" w:after="160" w:line="259" w:lineRule="auto"/>
        <w:ind w:hanging="90"/>
        <w:rPr>
          <w:rFonts w:ascii="Segoe UI" w:eastAsia="Calibri" w:hAnsi="Segoe UI" w:cs="Segoe UI"/>
          <w:b/>
          <w:bCs/>
          <w:sz w:val="22"/>
          <w:szCs w:val="22"/>
        </w:rPr>
      </w:pPr>
      <w:r w:rsidRPr="0033135C">
        <w:rPr>
          <w:rFonts w:ascii="Segoe UI" w:eastAsia="Calibri" w:hAnsi="Segoe UI" w:cs="Segoe UI"/>
          <w:b/>
          <w:bCs/>
          <w:sz w:val="22"/>
          <w:szCs w:val="22"/>
        </w:rPr>
        <w:t>Complete the following:</w:t>
      </w:r>
    </w:p>
    <w:tbl>
      <w:tblPr>
        <w:tblStyle w:val="TableGrid1"/>
        <w:tblW w:w="0" w:type="auto"/>
        <w:tblInd w:w="-180" w:type="dxa"/>
        <w:tblLook w:val="04A0" w:firstRow="1" w:lastRow="0" w:firstColumn="1" w:lastColumn="0" w:noHBand="0" w:noVBand="1"/>
      </w:tblPr>
      <w:tblGrid>
        <w:gridCol w:w="2081"/>
        <w:gridCol w:w="1854"/>
        <w:gridCol w:w="1849"/>
        <w:gridCol w:w="1916"/>
        <w:gridCol w:w="1840"/>
      </w:tblGrid>
      <w:tr w:rsidR="00343AC2" w:rsidRPr="0033135C" w14:paraId="33D0CCF1" w14:textId="77777777" w:rsidTr="00870B30">
        <w:trPr>
          <w:trHeight w:val="756"/>
        </w:trPr>
        <w:tc>
          <w:tcPr>
            <w:tcW w:w="9540" w:type="dxa"/>
            <w:gridSpan w:val="5"/>
            <w:tcBorders>
              <w:top w:val="nil"/>
              <w:left w:val="nil"/>
              <w:bottom w:val="nil"/>
              <w:right w:val="nil"/>
            </w:tcBorders>
          </w:tcPr>
          <w:p w14:paraId="25B1DF50" w14:textId="77777777" w:rsidR="00343AC2" w:rsidRPr="0033135C" w:rsidRDefault="00343AC2" w:rsidP="0033135C">
            <w:pPr>
              <w:shd w:val="clear" w:color="auto" w:fill="FFFFFF" w:themeFill="background1"/>
              <w:tabs>
                <w:tab w:val="left" w:pos="1836"/>
              </w:tabs>
              <w:spacing w:before="0" w:after="0" w:line="240" w:lineRule="auto"/>
              <w:rPr>
                <w:rFonts w:eastAsia="Calibri" w:cs="Segoe UI"/>
                <w:sz w:val="22"/>
              </w:rPr>
            </w:pPr>
            <w:r w:rsidRPr="0033135C">
              <w:rPr>
                <w:rFonts w:eastAsia="Calibri" w:cs="Segoe UI"/>
                <w:sz w:val="22"/>
              </w:rPr>
              <w:t>Does the Offeror currently have a Drug and Alcohol testing program that complies with FTA requirements?</w:t>
            </w:r>
            <w:r w:rsidRPr="0033135C">
              <w:rPr>
                <w:rFonts w:eastAsia="Calibri" w:cs="Segoe UI"/>
                <w:sz w:val="22"/>
              </w:rPr>
              <w:tab/>
            </w:r>
          </w:p>
        </w:tc>
      </w:tr>
      <w:tr w:rsidR="00343AC2" w:rsidRPr="0033135C" w14:paraId="08412516" w14:textId="77777777" w:rsidTr="008D0727">
        <w:tc>
          <w:tcPr>
            <w:tcW w:w="2081" w:type="dxa"/>
            <w:tcBorders>
              <w:top w:val="nil"/>
              <w:left w:val="nil"/>
              <w:bottom w:val="nil"/>
              <w:right w:val="single" w:sz="4" w:space="0" w:color="auto"/>
            </w:tcBorders>
          </w:tcPr>
          <w:p w14:paraId="6C52FAF6" w14:textId="77777777" w:rsidR="00343AC2" w:rsidRPr="0033135C" w:rsidRDefault="00343AC2" w:rsidP="0033135C">
            <w:pPr>
              <w:shd w:val="clear" w:color="auto" w:fill="FFFFFF" w:themeFill="background1"/>
              <w:spacing w:before="0" w:after="0" w:line="240" w:lineRule="auto"/>
              <w:rPr>
                <w:rFonts w:eastAsia="Calibri" w:cs="Segoe UI"/>
                <w:sz w:val="22"/>
              </w:rPr>
            </w:pPr>
            <w:r w:rsidRPr="0033135C">
              <w:rPr>
                <w:rFonts w:eastAsia="Calibri" w:cs="Segoe UI"/>
                <w:sz w:val="22"/>
              </w:rPr>
              <w:t>Yes</w:t>
            </w:r>
          </w:p>
        </w:tc>
        <w:tc>
          <w:tcPr>
            <w:tcW w:w="1854" w:type="dxa"/>
            <w:tcBorders>
              <w:top w:val="single" w:sz="4" w:space="0" w:color="auto"/>
              <w:left w:val="single" w:sz="4" w:space="0" w:color="auto"/>
              <w:bottom w:val="single" w:sz="4" w:space="0" w:color="auto"/>
              <w:right w:val="single" w:sz="4" w:space="0" w:color="auto"/>
            </w:tcBorders>
            <w:shd w:val="clear" w:color="auto" w:fill="FFEECD"/>
          </w:tcPr>
          <w:p w14:paraId="46729F29" w14:textId="77777777" w:rsidR="00343AC2" w:rsidRPr="0033135C" w:rsidRDefault="00343AC2" w:rsidP="0033135C">
            <w:pPr>
              <w:shd w:val="clear" w:color="auto" w:fill="FFFFFF" w:themeFill="background1"/>
              <w:spacing w:before="0" w:after="0" w:line="240" w:lineRule="auto"/>
              <w:rPr>
                <w:rFonts w:eastAsia="Calibri" w:cs="Segoe UI"/>
                <w:sz w:val="22"/>
              </w:rPr>
            </w:pPr>
          </w:p>
        </w:tc>
        <w:tc>
          <w:tcPr>
            <w:tcW w:w="1849" w:type="dxa"/>
            <w:tcBorders>
              <w:top w:val="nil"/>
              <w:left w:val="single" w:sz="4" w:space="0" w:color="auto"/>
              <w:bottom w:val="nil"/>
              <w:right w:val="nil"/>
            </w:tcBorders>
          </w:tcPr>
          <w:p w14:paraId="3650C209" w14:textId="77777777" w:rsidR="00343AC2" w:rsidRPr="0033135C" w:rsidRDefault="00343AC2" w:rsidP="0033135C">
            <w:pPr>
              <w:shd w:val="clear" w:color="auto" w:fill="FFFFFF" w:themeFill="background1"/>
              <w:spacing w:before="0" w:after="0" w:line="240" w:lineRule="auto"/>
              <w:rPr>
                <w:rFonts w:eastAsia="Calibri" w:cs="Segoe UI"/>
                <w:sz w:val="22"/>
              </w:rPr>
            </w:pPr>
          </w:p>
        </w:tc>
        <w:tc>
          <w:tcPr>
            <w:tcW w:w="1916" w:type="dxa"/>
            <w:tcBorders>
              <w:top w:val="nil"/>
              <w:left w:val="nil"/>
              <w:bottom w:val="nil"/>
              <w:right w:val="single" w:sz="4" w:space="0" w:color="auto"/>
            </w:tcBorders>
          </w:tcPr>
          <w:p w14:paraId="53309A73" w14:textId="77777777" w:rsidR="00343AC2" w:rsidRPr="0033135C" w:rsidRDefault="00343AC2" w:rsidP="0033135C">
            <w:pPr>
              <w:shd w:val="clear" w:color="auto" w:fill="FFFFFF" w:themeFill="background1"/>
              <w:spacing w:before="0" w:after="0" w:line="240" w:lineRule="auto"/>
              <w:rPr>
                <w:rFonts w:eastAsia="Calibri" w:cs="Segoe UI"/>
                <w:sz w:val="22"/>
              </w:rPr>
            </w:pPr>
            <w:r w:rsidRPr="0033135C">
              <w:rPr>
                <w:rFonts w:eastAsia="Calibri" w:cs="Segoe UI"/>
                <w:sz w:val="22"/>
              </w:rPr>
              <w:t>No</w:t>
            </w:r>
          </w:p>
        </w:tc>
        <w:tc>
          <w:tcPr>
            <w:tcW w:w="1840" w:type="dxa"/>
            <w:tcBorders>
              <w:top w:val="single" w:sz="4" w:space="0" w:color="auto"/>
              <w:left w:val="single" w:sz="4" w:space="0" w:color="auto"/>
              <w:bottom w:val="single" w:sz="4" w:space="0" w:color="auto"/>
              <w:right w:val="single" w:sz="4" w:space="0" w:color="auto"/>
            </w:tcBorders>
            <w:shd w:val="clear" w:color="auto" w:fill="FFEECD"/>
          </w:tcPr>
          <w:p w14:paraId="0AA21D0D" w14:textId="77777777" w:rsidR="00343AC2" w:rsidRPr="0033135C" w:rsidRDefault="00343AC2" w:rsidP="0033135C">
            <w:pPr>
              <w:shd w:val="clear" w:color="auto" w:fill="FFFFFF" w:themeFill="background1"/>
              <w:spacing w:before="0" w:after="0" w:line="240" w:lineRule="auto"/>
              <w:rPr>
                <w:rFonts w:eastAsia="Calibri" w:cs="Segoe UI"/>
                <w:sz w:val="22"/>
              </w:rPr>
            </w:pPr>
          </w:p>
        </w:tc>
      </w:tr>
    </w:tbl>
    <w:p w14:paraId="46387AA8" w14:textId="77777777" w:rsidR="00343AC2" w:rsidRPr="0033135C" w:rsidRDefault="00343AC2" w:rsidP="0033135C">
      <w:pPr>
        <w:shd w:val="clear" w:color="auto" w:fill="FFFFFF" w:themeFill="background1"/>
        <w:spacing w:before="0" w:after="160" w:line="259" w:lineRule="auto"/>
        <w:rPr>
          <w:rFonts w:ascii="Segoe UI" w:eastAsia="Calibri" w:hAnsi="Segoe UI" w:cs="Segoe UI"/>
          <w:sz w:val="22"/>
          <w:szCs w:val="22"/>
        </w:rPr>
      </w:pPr>
    </w:p>
    <w:p w14:paraId="7FC66BAC" w14:textId="77777777" w:rsidR="00343AC2" w:rsidRPr="0033135C" w:rsidRDefault="00343AC2" w:rsidP="0033135C">
      <w:pPr>
        <w:shd w:val="clear" w:color="auto" w:fill="FFFFFF" w:themeFill="background1"/>
        <w:spacing w:before="0" w:after="160" w:line="259" w:lineRule="auto"/>
        <w:rPr>
          <w:rFonts w:ascii="Segoe UI" w:eastAsia="Calibri" w:hAnsi="Segoe UI" w:cs="Segoe UI"/>
          <w:sz w:val="22"/>
          <w:szCs w:val="22"/>
        </w:rPr>
      </w:pPr>
      <w:r w:rsidRPr="0033135C">
        <w:rPr>
          <w:rFonts w:ascii="Segoe UI" w:eastAsia="Calibri" w:hAnsi="Segoe UI" w:cs="Segoe UI"/>
          <w:sz w:val="22"/>
          <w:szCs w:val="22"/>
        </w:rPr>
        <w:t xml:space="preserve">If “Yes”, describe the existing drug and alcohol control program for Safety Sensitive personnel and provide current policies regarding drug and alcohol testing below. </w:t>
      </w:r>
    </w:p>
    <w:p w14:paraId="7A1DB438" w14:textId="2D3DD21B" w:rsidR="00343AC2" w:rsidRPr="0033135C" w:rsidRDefault="009A4506" w:rsidP="0033135C">
      <w:pPr>
        <w:pStyle w:val="ListParagraph"/>
        <w:numPr>
          <w:ilvl w:val="0"/>
          <w:numId w:val="65"/>
        </w:numPr>
        <w:shd w:val="clear" w:color="auto" w:fill="FFFFFF" w:themeFill="background1"/>
        <w:spacing w:before="0" w:after="160" w:line="259" w:lineRule="auto"/>
        <w:rPr>
          <w:rFonts w:ascii="Segoe UI" w:eastAsia="Calibri" w:hAnsi="Segoe UI" w:cs="Segoe UI"/>
          <w:sz w:val="22"/>
          <w:szCs w:val="22"/>
        </w:rPr>
      </w:pPr>
      <w:r w:rsidRPr="0033135C">
        <w:rPr>
          <w:rFonts w:ascii="Segoe UI" w:eastAsia="Calibri" w:hAnsi="Segoe UI" w:cs="Segoe UI"/>
          <w:sz w:val="22"/>
          <w:szCs w:val="22"/>
        </w:rPr>
        <w:t>Be sure to d</w:t>
      </w:r>
      <w:r w:rsidR="00343AC2" w:rsidRPr="0033135C">
        <w:rPr>
          <w:rFonts w:ascii="Segoe UI" w:eastAsia="Calibri" w:hAnsi="Segoe UI" w:cs="Segoe UI"/>
          <w:sz w:val="22"/>
          <w:szCs w:val="22"/>
        </w:rPr>
        <w:t xml:space="preserve">iscuss how the program currently meets or will meet the requirements of the Federal Transit Administration’s Drug and Alcohol Testing Regulations. </w:t>
      </w:r>
    </w:p>
    <w:p w14:paraId="37B214AD" w14:textId="77203A4C" w:rsidR="00CE07B2" w:rsidRPr="0033135C" w:rsidRDefault="00301533" w:rsidP="0033135C">
      <w:pPr>
        <w:pStyle w:val="ListParagraph"/>
        <w:numPr>
          <w:ilvl w:val="0"/>
          <w:numId w:val="65"/>
        </w:numPr>
        <w:shd w:val="clear" w:color="auto" w:fill="FFFFFF" w:themeFill="background1"/>
        <w:spacing w:before="0" w:after="160" w:line="259" w:lineRule="auto"/>
        <w:rPr>
          <w:rFonts w:ascii="Segoe UI" w:eastAsia="Calibri" w:hAnsi="Segoe UI" w:cs="Segoe UI"/>
          <w:sz w:val="22"/>
          <w:szCs w:val="22"/>
        </w:rPr>
      </w:pPr>
      <w:r w:rsidRPr="0033135C">
        <w:rPr>
          <w:rFonts w:ascii="Segoe UI" w:eastAsia="Calibri" w:hAnsi="Segoe UI" w:cs="Segoe UI"/>
          <w:sz w:val="22"/>
          <w:szCs w:val="22"/>
        </w:rPr>
        <w:t>A</w:t>
      </w:r>
      <w:r w:rsidR="00CE07B2" w:rsidRPr="0033135C">
        <w:rPr>
          <w:rFonts w:ascii="Segoe UI" w:eastAsia="Calibri" w:hAnsi="Segoe UI" w:cs="Segoe UI"/>
          <w:sz w:val="22"/>
          <w:szCs w:val="22"/>
        </w:rPr>
        <w:t xml:space="preserve"> Drug and Alcohol policy</w:t>
      </w:r>
      <w:r w:rsidRPr="0033135C">
        <w:rPr>
          <w:rFonts w:ascii="Segoe UI" w:eastAsia="Calibri" w:hAnsi="Segoe UI" w:cs="Segoe UI"/>
          <w:sz w:val="22"/>
          <w:szCs w:val="22"/>
        </w:rPr>
        <w:t xml:space="preserve"> </w:t>
      </w:r>
      <w:r w:rsidRPr="0033135C">
        <w:rPr>
          <w:rFonts w:ascii="Segoe UI" w:eastAsia="Calibri" w:hAnsi="Segoe UI" w:cs="Segoe UI"/>
          <w:b/>
          <w:bCs/>
          <w:sz w:val="22"/>
          <w:szCs w:val="22"/>
        </w:rPr>
        <w:t>must</w:t>
      </w:r>
      <w:r w:rsidRPr="0033135C">
        <w:rPr>
          <w:rFonts w:ascii="Segoe UI" w:eastAsia="Calibri" w:hAnsi="Segoe UI" w:cs="Segoe UI"/>
          <w:sz w:val="22"/>
          <w:szCs w:val="22"/>
        </w:rPr>
        <w:t xml:space="preserve"> be attached</w:t>
      </w:r>
    </w:p>
    <w:tbl>
      <w:tblPr>
        <w:tblStyle w:val="TableGrid"/>
        <w:tblW w:w="0" w:type="auto"/>
        <w:tblLook w:val="04A0" w:firstRow="1" w:lastRow="0" w:firstColumn="1" w:lastColumn="0" w:noHBand="0" w:noVBand="1"/>
      </w:tblPr>
      <w:tblGrid>
        <w:gridCol w:w="10070"/>
      </w:tblGrid>
      <w:tr w:rsidR="0095116D" w:rsidRPr="0033135C" w14:paraId="3D7A7A0F" w14:textId="77777777" w:rsidTr="009B55B6">
        <w:tc>
          <w:tcPr>
            <w:tcW w:w="10070" w:type="dxa"/>
            <w:shd w:val="clear" w:color="auto" w:fill="FFEECD"/>
            <w:vAlign w:val="center"/>
          </w:tcPr>
          <w:p w14:paraId="68469131" w14:textId="77777777" w:rsidR="0095116D" w:rsidRPr="0033135C" w:rsidRDefault="0095116D" w:rsidP="0033135C">
            <w:pPr>
              <w:shd w:val="clear" w:color="auto" w:fill="FFFFFF" w:themeFill="background1"/>
              <w:spacing w:before="0" w:after="160" w:line="259" w:lineRule="auto"/>
              <w:rPr>
                <w:rFonts w:ascii="Segoe UI" w:eastAsia="Calibri" w:hAnsi="Segoe UI" w:cs="Segoe UI"/>
                <w:i/>
                <w:iCs/>
                <w:color w:val="262626" w:themeColor="text1" w:themeTint="D9"/>
                <w:sz w:val="22"/>
                <w:szCs w:val="22"/>
              </w:rPr>
            </w:pPr>
            <w:bookmarkStart w:id="239" w:name="_Hlk125380507"/>
            <w:r w:rsidRPr="0033135C">
              <w:rPr>
                <w:rFonts w:ascii="Segoe UI" w:eastAsia="Calibri" w:hAnsi="Segoe UI" w:cs="Segoe UI"/>
                <w:i/>
                <w:iCs/>
                <w:color w:val="262626" w:themeColor="text1" w:themeTint="D9"/>
                <w:sz w:val="22"/>
                <w:szCs w:val="22"/>
              </w:rPr>
              <w:t xml:space="preserve">Insert text here: </w:t>
            </w:r>
          </w:p>
          <w:p w14:paraId="5893E9BA" w14:textId="28BFFC80" w:rsidR="0095116D" w:rsidRPr="0033135C" w:rsidRDefault="0095116D" w:rsidP="0033135C">
            <w:pPr>
              <w:shd w:val="clear" w:color="auto" w:fill="FFFFFF" w:themeFill="background1"/>
              <w:spacing w:before="0" w:after="160" w:line="259" w:lineRule="auto"/>
              <w:rPr>
                <w:rFonts w:ascii="Segoe UI" w:eastAsia="Calibri" w:hAnsi="Segoe UI" w:cs="Segoe UI"/>
                <w:i/>
                <w:iCs/>
                <w:color w:val="262626" w:themeColor="text1" w:themeTint="D9"/>
                <w:sz w:val="22"/>
                <w:szCs w:val="22"/>
              </w:rPr>
            </w:pPr>
          </w:p>
        </w:tc>
      </w:tr>
      <w:bookmarkEnd w:id="239"/>
    </w:tbl>
    <w:p w14:paraId="5DEFF4A9" w14:textId="77777777" w:rsidR="0095116D" w:rsidRPr="0033135C" w:rsidRDefault="0095116D" w:rsidP="0033135C">
      <w:pPr>
        <w:shd w:val="clear" w:color="auto" w:fill="FFFFFF" w:themeFill="background1"/>
        <w:spacing w:before="0" w:after="160" w:line="259" w:lineRule="auto"/>
        <w:rPr>
          <w:rFonts w:ascii="Segoe UI" w:eastAsia="Calibri" w:hAnsi="Segoe UI" w:cs="Segoe UI"/>
          <w:sz w:val="22"/>
          <w:szCs w:val="22"/>
        </w:rPr>
      </w:pPr>
    </w:p>
    <w:p w14:paraId="46B6F243" w14:textId="77777777" w:rsidR="00CE07B2" w:rsidRPr="0033135C" w:rsidRDefault="00CE07B2" w:rsidP="0033135C">
      <w:pPr>
        <w:shd w:val="clear" w:color="auto" w:fill="FFFFFF" w:themeFill="background1"/>
        <w:spacing w:before="0" w:after="160" w:line="259" w:lineRule="auto"/>
        <w:rPr>
          <w:rFonts w:ascii="Segoe UI" w:eastAsia="Calibri" w:hAnsi="Segoe UI" w:cs="Segoe UI"/>
          <w:sz w:val="22"/>
          <w:szCs w:val="22"/>
        </w:rPr>
      </w:pPr>
    </w:p>
    <w:p w14:paraId="12FAF9AB" w14:textId="0154730A" w:rsidR="00343AC2" w:rsidRPr="0033135C" w:rsidRDefault="00343AC2" w:rsidP="0033135C">
      <w:pPr>
        <w:shd w:val="clear" w:color="auto" w:fill="FFFFFF" w:themeFill="background1"/>
        <w:rPr>
          <w:rFonts w:ascii="Segoe UI" w:eastAsia="Times New Roman" w:hAnsi="Segoe UI" w:cs="Segoe UI"/>
          <w:sz w:val="14"/>
          <w:szCs w:val="14"/>
        </w:rPr>
      </w:pPr>
    </w:p>
    <w:p w14:paraId="1FCE0367" w14:textId="3D6545CF" w:rsidR="004A0DE3" w:rsidRPr="0033135C" w:rsidRDefault="004A0DE3" w:rsidP="0033135C">
      <w:pPr>
        <w:shd w:val="clear" w:color="auto" w:fill="FFFFFF" w:themeFill="background1"/>
        <w:rPr>
          <w:rFonts w:ascii="Segoe UI" w:eastAsia="Times New Roman" w:hAnsi="Segoe UI" w:cs="Segoe UI"/>
          <w:sz w:val="14"/>
          <w:szCs w:val="14"/>
        </w:rPr>
      </w:pPr>
    </w:p>
    <w:p w14:paraId="7133EECD" w14:textId="705D1379" w:rsidR="004A0DE3" w:rsidRPr="0033135C" w:rsidRDefault="004A0DE3" w:rsidP="0033135C">
      <w:pPr>
        <w:shd w:val="clear" w:color="auto" w:fill="FFFFFF" w:themeFill="background1"/>
        <w:rPr>
          <w:rFonts w:ascii="Segoe UI" w:eastAsia="Times New Roman" w:hAnsi="Segoe UI" w:cs="Segoe UI"/>
          <w:sz w:val="14"/>
          <w:szCs w:val="14"/>
        </w:rPr>
      </w:pPr>
    </w:p>
    <w:p w14:paraId="3DC10377" w14:textId="30AEC579" w:rsidR="004A0DE3" w:rsidRPr="0033135C" w:rsidRDefault="004A0DE3" w:rsidP="0033135C">
      <w:pPr>
        <w:shd w:val="clear" w:color="auto" w:fill="FFFFFF" w:themeFill="background1"/>
        <w:rPr>
          <w:rFonts w:ascii="Segoe UI" w:eastAsia="Times New Roman" w:hAnsi="Segoe UI" w:cs="Segoe UI"/>
          <w:sz w:val="14"/>
          <w:szCs w:val="14"/>
        </w:rPr>
      </w:pPr>
    </w:p>
    <w:p w14:paraId="3BDA733F" w14:textId="46840BE2" w:rsidR="004A0DE3" w:rsidRPr="0033135C" w:rsidRDefault="004A0DE3" w:rsidP="0033135C">
      <w:pPr>
        <w:shd w:val="clear" w:color="auto" w:fill="FFFFFF" w:themeFill="background1"/>
        <w:rPr>
          <w:rFonts w:ascii="Segoe UI" w:eastAsia="Times New Roman" w:hAnsi="Segoe UI" w:cs="Segoe UI"/>
          <w:sz w:val="14"/>
          <w:szCs w:val="14"/>
        </w:rPr>
      </w:pPr>
    </w:p>
    <w:p w14:paraId="52C8A854" w14:textId="76EE8670" w:rsidR="004A0DE3" w:rsidRPr="0033135C" w:rsidRDefault="004A0DE3" w:rsidP="0033135C">
      <w:pPr>
        <w:shd w:val="clear" w:color="auto" w:fill="FFFFFF" w:themeFill="background1"/>
        <w:rPr>
          <w:rFonts w:ascii="Segoe UI" w:eastAsia="Times New Roman" w:hAnsi="Segoe UI" w:cs="Segoe UI"/>
          <w:sz w:val="14"/>
          <w:szCs w:val="14"/>
        </w:rPr>
      </w:pPr>
    </w:p>
    <w:p w14:paraId="37A8746B" w14:textId="5486FEEB" w:rsidR="004A0DE3" w:rsidRPr="0033135C" w:rsidRDefault="004A0DE3" w:rsidP="0033135C">
      <w:pPr>
        <w:shd w:val="clear" w:color="auto" w:fill="FFFFFF" w:themeFill="background1"/>
        <w:rPr>
          <w:rFonts w:ascii="Segoe UI" w:eastAsia="Times New Roman" w:hAnsi="Segoe UI" w:cs="Segoe UI"/>
          <w:sz w:val="14"/>
          <w:szCs w:val="14"/>
        </w:rPr>
      </w:pPr>
    </w:p>
    <w:p w14:paraId="59EE533D" w14:textId="26FC2B25" w:rsidR="004A0DE3" w:rsidRPr="0033135C" w:rsidRDefault="004A0DE3" w:rsidP="0033135C">
      <w:pPr>
        <w:shd w:val="clear" w:color="auto" w:fill="FFFFFF" w:themeFill="background1"/>
        <w:rPr>
          <w:rFonts w:ascii="Segoe UI" w:eastAsia="Times New Roman" w:hAnsi="Segoe UI" w:cs="Segoe UI"/>
          <w:sz w:val="14"/>
          <w:szCs w:val="14"/>
        </w:rPr>
      </w:pPr>
    </w:p>
    <w:p w14:paraId="3E7D521E" w14:textId="77777777" w:rsidR="0082385B" w:rsidRPr="0033135C" w:rsidRDefault="0082385B" w:rsidP="0033135C">
      <w:pPr>
        <w:shd w:val="clear" w:color="auto" w:fill="FFFFFF" w:themeFill="background1"/>
        <w:rPr>
          <w:rFonts w:ascii="Segoe UI" w:eastAsia="Times New Roman" w:hAnsi="Segoe UI" w:cs="Segoe UI"/>
          <w:sz w:val="14"/>
          <w:szCs w:val="14"/>
        </w:rPr>
        <w:sectPr w:rsidR="0082385B" w:rsidRPr="0033135C" w:rsidSect="002372A1">
          <w:headerReference w:type="default" r:id="rId15"/>
          <w:footerReference w:type="default" r:id="rId16"/>
          <w:headerReference w:type="first" r:id="rId17"/>
          <w:footerReference w:type="first" r:id="rId18"/>
          <w:pgSz w:w="12240" w:h="15840"/>
          <w:pgMar w:top="1440" w:right="1080" w:bottom="1440" w:left="1080" w:header="720" w:footer="720" w:gutter="0"/>
          <w:cols w:space="720"/>
          <w:docGrid w:linePitch="360"/>
        </w:sectPr>
      </w:pPr>
    </w:p>
    <w:p w14:paraId="55C6522D" w14:textId="4D5E01BA" w:rsidR="004A0DE3" w:rsidRPr="0033135C" w:rsidRDefault="00DE4A75" w:rsidP="0033135C">
      <w:pPr>
        <w:shd w:val="clear" w:color="auto" w:fill="FFFFFF" w:themeFill="background1"/>
        <w:jc w:val="center"/>
        <w:rPr>
          <w:rFonts w:ascii="Segoe UI" w:eastAsia="Times New Roman" w:hAnsi="Segoe UI" w:cs="Segoe UI"/>
          <w:b/>
          <w:bCs/>
          <w:caps/>
          <w:sz w:val="32"/>
          <w:szCs w:val="32"/>
        </w:rPr>
      </w:pPr>
      <w:r w:rsidRPr="0033135C">
        <w:rPr>
          <w:rFonts w:ascii="Segoe UI" w:eastAsia="Times New Roman" w:hAnsi="Segoe UI" w:cs="Segoe UI"/>
          <w:b/>
          <w:bCs/>
          <w:caps/>
          <w:sz w:val="32"/>
          <w:szCs w:val="32"/>
        </w:rPr>
        <w:lastRenderedPageBreak/>
        <w:t xml:space="preserve">APPENDIX </w:t>
      </w:r>
      <w:r w:rsidR="001A2790" w:rsidRPr="0033135C">
        <w:rPr>
          <w:rFonts w:ascii="Segoe UI" w:eastAsia="Times New Roman" w:hAnsi="Segoe UI" w:cs="Segoe UI"/>
          <w:b/>
          <w:bCs/>
          <w:caps/>
          <w:sz w:val="32"/>
          <w:szCs w:val="32"/>
        </w:rPr>
        <w:t>L</w:t>
      </w:r>
    </w:p>
    <w:p w14:paraId="18D948DD" w14:textId="7E591FAA" w:rsidR="005141D8" w:rsidRPr="0033135C" w:rsidRDefault="00151D6F" w:rsidP="0033135C">
      <w:pPr>
        <w:shd w:val="clear" w:color="auto" w:fill="FFFFFF" w:themeFill="background1"/>
        <w:rPr>
          <w:rFonts w:ascii="Segoe UI" w:eastAsia="Times New Roman" w:hAnsi="Segoe UI" w:cs="Segoe UI"/>
          <w:b/>
          <w:bCs/>
          <w:sz w:val="28"/>
          <w:szCs w:val="28"/>
        </w:rPr>
      </w:pPr>
      <w:r w:rsidRPr="0033135C">
        <w:rPr>
          <w:rFonts w:ascii="Segoe UI" w:eastAsia="Times New Roman" w:hAnsi="Segoe UI" w:cs="Segoe UI"/>
          <w:b/>
          <w:bCs/>
          <w:sz w:val="32"/>
          <w:szCs w:val="32"/>
        </w:rPr>
        <w:t xml:space="preserve">Vehicle </w:t>
      </w:r>
      <w:r w:rsidR="005141D8" w:rsidRPr="0033135C">
        <w:rPr>
          <w:rFonts w:ascii="Segoe UI" w:eastAsia="Times New Roman" w:hAnsi="Segoe UI" w:cs="Segoe UI"/>
          <w:b/>
          <w:bCs/>
          <w:sz w:val="32"/>
          <w:szCs w:val="32"/>
        </w:rPr>
        <w:t>Inventory</w:t>
      </w:r>
      <w:r w:rsidR="005141D8" w:rsidRPr="0033135C">
        <w:rPr>
          <w:rFonts w:ascii="Segoe UI" w:eastAsia="Times New Roman" w:hAnsi="Segoe UI" w:cs="Segoe UI"/>
          <w:b/>
          <w:bCs/>
          <w:sz w:val="28"/>
          <w:szCs w:val="28"/>
        </w:rPr>
        <w:t xml:space="preserve"> </w:t>
      </w:r>
    </w:p>
    <w:tbl>
      <w:tblPr>
        <w:tblStyle w:val="TableGrid"/>
        <w:tblW w:w="11520" w:type="dxa"/>
        <w:tblInd w:w="-185" w:type="dxa"/>
        <w:tblLook w:val="04A0" w:firstRow="1" w:lastRow="0" w:firstColumn="1" w:lastColumn="0" w:noHBand="0" w:noVBand="1"/>
      </w:tblPr>
      <w:tblGrid>
        <w:gridCol w:w="1158"/>
        <w:gridCol w:w="1266"/>
        <w:gridCol w:w="714"/>
        <w:gridCol w:w="913"/>
        <w:gridCol w:w="1640"/>
        <w:gridCol w:w="824"/>
        <w:gridCol w:w="1526"/>
        <w:gridCol w:w="1229"/>
        <w:gridCol w:w="1222"/>
        <w:gridCol w:w="1028"/>
      </w:tblGrid>
      <w:tr w:rsidR="0062244A" w:rsidRPr="0033135C" w14:paraId="4E3224F3" w14:textId="5A9B46D8" w:rsidTr="0062244A">
        <w:tc>
          <w:tcPr>
            <w:tcW w:w="1405" w:type="dxa"/>
            <w:shd w:val="clear" w:color="auto" w:fill="000000" w:themeFill="text1"/>
            <w:vAlign w:val="center"/>
          </w:tcPr>
          <w:p w14:paraId="147D13F3" w14:textId="171849FF" w:rsidR="00486AE9" w:rsidRPr="0062244A" w:rsidRDefault="00486AE9" w:rsidP="0033135C">
            <w:pPr>
              <w:shd w:val="clear" w:color="auto" w:fill="FFFFFF" w:themeFill="background1"/>
              <w:jc w:val="center"/>
              <w:rPr>
                <w:rFonts w:ascii="Segoe UI" w:eastAsia="Times New Roman" w:hAnsi="Segoe UI" w:cs="Segoe UI"/>
                <w:b/>
                <w:bCs/>
                <w:color w:val="FFFFFF" w:themeColor="background1"/>
                <w:sz w:val="18"/>
                <w:szCs w:val="18"/>
                <w:highlight w:val="black"/>
              </w:rPr>
            </w:pPr>
            <w:r w:rsidRPr="0062244A">
              <w:rPr>
                <w:rFonts w:ascii="Segoe UI" w:eastAsia="Times New Roman" w:hAnsi="Segoe UI" w:cs="Segoe UI"/>
                <w:b/>
                <w:bCs/>
                <w:color w:val="FFFFFF" w:themeColor="background1"/>
                <w:sz w:val="18"/>
                <w:szCs w:val="18"/>
                <w:highlight w:val="black"/>
              </w:rPr>
              <w:t>Make</w:t>
            </w:r>
          </w:p>
        </w:tc>
        <w:tc>
          <w:tcPr>
            <w:tcW w:w="1489" w:type="dxa"/>
            <w:shd w:val="clear" w:color="auto" w:fill="000000" w:themeFill="text1"/>
            <w:vAlign w:val="center"/>
          </w:tcPr>
          <w:p w14:paraId="1D73068E" w14:textId="7FD654D4" w:rsidR="00486AE9" w:rsidRPr="0062244A" w:rsidRDefault="00486AE9" w:rsidP="0033135C">
            <w:pPr>
              <w:shd w:val="clear" w:color="auto" w:fill="FFFFFF" w:themeFill="background1"/>
              <w:jc w:val="center"/>
              <w:rPr>
                <w:rFonts w:ascii="Segoe UI" w:eastAsia="Times New Roman" w:hAnsi="Segoe UI" w:cs="Segoe UI"/>
                <w:b/>
                <w:bCs/>
                <w:color w:val="FFFFFF" w:themeColor="background1"/>
                <w:sz w:val="18"/>
                <w:szCs w:val="18"/>
                <w:highlight w:val="black"/>
              </w:rPr>
            </w:pPr>
            <w:r w:rsidRPr="0062244A">
              <w:rPr>
                <w:rFonts w:ascii="Segoe UI" w:eastAsia="Times New Roman" w:hAnsi="Segoe UI" w:cs="Segoe UI"/>
                <w:b/>
                <w:bCs/>
                <w:color w:val="FFFFFF" w:themeColor="background1"/>
                <w:sz w:val="18"/>
                <w:szCs w:val="18"/>
                <w:highlight w:val="black"/>
              </w:rPr>
              <w:t>Model</w:t>
            </w:r>
          </w:p>
        </w:tc>
        <w:tc>
          <w:tcPr>
            <w:tcW w:w="770" w:type="dxa"/>
            <w:shd w:val="clear" w:color="auto" w:fill="000000" w:themeFill="text1"/>
            <w:vAlign w:val="center"/>
          </w:tcPr>
          <w:p w14:paraId="60CF2EAE" w14:textId="5F54A968" w:rsidR="00486AE9" w:rsidRPr="0062244A" w:rsidRDefault="00486AE9" w:rsidP="0033135C">
            <w:pPr>
              <w:shd w:val="clear" w:color="auto" w:fill="FFFFFF" w:themeFill="background1"/>
              <w:jc w:val="center"/>
              <w:rPr>
                <w:rFonts w:ascii="Segoe UI" w:eastAsia="Times New Roman" w:hAnsi="Segoe UI" w:cs="Segoe UI"/>
                <w:b/>
                <w:bCs/>
                <w:color w:val="FFFFFF" w:themeColor="background1"/>
                <w:sz w:val="18"/>
                <w:szCs w:val="18"/>
                <w:highlight w:val="black"/>
              </w:rPr>
            </w:pPr>
            <w:r w:rsidRPr="0062244A">
              <w:rPr>
                <w:rFonts w:ascii="Segoe UI" w:eastAsia="Times New Roman" w:hAnsi="Segoe UI" w:cs="Segoe UI"/>
                <w:b/>
                <w:bCs/>
                <w:color w:val="FFFFFF" w:themeColor="background1"/>
                <w:sz w:val="18"/>
                <w:szCs w:val="18"/>
                <w:highlight w:val="black"/>
              </w:rPr>
              <w:t>Year</w:t>
            </w:r>
          </w:p>
        </w:tc>
        <w:tc>
          <w:tcPr>
            <w:tcW w:w="1010" w:type="dxa"/>
            <w:shd w:val="clear" w:color="auto" w:fill="000000" w:themeFill="text1"/>
            <w:vAlign w:val="center"/>
          </w:tcPr>
          <w:p w14:paraId="073EB2CA" w14:textId="6FC195DE" w:rsidR="00486AE9" w:rsidRPr="0062244A" w:rsidRDefault="00486AE9" w:rsidP="0033135C">
            <w:pPr>
              <w:shd w:val="clear" w:color="auto" w:fill="FFFFFF" w:themeFill="background1"/>
              <w:jc w:val="center"/>
              <w:rPr>
                <w:rFonts w:ascii="Segoe UI" w:eastAsia="Times New Roman" w:hAnsi="Segoe UI" w:cs="Segoe UI"/>
                <w:b/>
                <w:bCs/>
                <w:color w:val="FFFFFF" w:themeColor="background1"/>
                <w:sz w:val="18"/>
                <w:szCs w:val="18"/>
                <w:highlight w:val="black"/>
              </w:rPr>
            </w:pPr>
            <w:r w:rsidRPr="0062244A">
              <w:rPr>
                <w:rFonts w:ascii="Segoe UI" w:eastAsia="Times New Roman" w:hAnsi="Segoe UI" w:cs="Segoe UI"/>
                <w:b/>
                <w:bCs/>
                <w:color w:val="FFFFFF" w:themeColor="background1"/>
                <w:sz w:val="18"/>
                <w:szCs w:val="18"/>
                <w:highlight w:val="black"/>
              </w:rPr>
              <w:t>Mileage</w:t>
            </w:r>
          </w:p>
        </w:tc>
        <w:tc>
          <w:tcPr>
            <w:tcW w:w="1640" w:type="dxa"/>
            <w:shd w:val="clear" w:color="auto" w:fill="000000" w:themeFill="text1"/>
            <w:vAlign w:val="center"/>
          </w:tcPr>
          <w:p w14:paraId="0B5DA03D" w14:textId="2E309DBD" w:rsidR="00486AE9" w:rsidRPr="0062244A" w:rsidRDefault="00486AE9" w:rsidP="0033135C">
            <w:pPr>
              <w:shd w:val="clear" w:color="auto" w:fill="FFFFFF" w:themeFill="background1"/>
              <w:jc w:val="center"/>
              <w:rPr>
                <w:rFonts w:ascii="Segoe UI" w:eastAsia="Times New Roman" w:hAnsi="Segoe UI" w:cs="Segoe UI"/>
                <w:b/>
                <w:bCs/>
                <w:color w:val="FFFFFF" w:themeColor="background1"/>
                <w:sz w:val="18"/>
                <w:szCs w:val="18"/>
                <w:highlight w:val="black"/>
              </w:rPr>
            </w:pPr>
            <w:r w:rsidRPr="0062244A">
              <w:rPr>
                <w:rFonts w:ascii="Segoe UI" w:eastAsia="Times New Roman" w:hAnsi="Segoe UI" w:cs="Segoe UI"/>
                <w:b/>
                <w:bCs/>
                <w:color w:val="FFFFFF" w:themeColor="background1"/>
                <w:sz w:val="18"/>
                <w:szCs w:val="18"/>
                <w:highlight w:val="black"/>
              </w:rPr>
              <w:t>Communications Equipment (Y/N)</w:t>
            </w:r>
          </w:p>
        </w:tc>
        <w:tc>
          <w:tcPr>
            <w:tcW w:w="1165" w:type="dxa"/>
            <w:shd w:val="clear" w:color="auto" w:fill="000000" w:themeFill="text1"/>
            <w:vAlign w:val="center"/>
          </w:tcPr>
          <w:p w14:paraId="21D9081F" w14:textId="35276028" w:rsidR="00486AE9" w:rsidRPr="0062244A" w:rsidRDefault="00486AE9" w:rsidP="0033135C">
            <w:pPr>
              <w:shd w:val="clear" w:color="auto" w:fill="FFFFFF" w:themeFill="background1"/>
              <w:jc w:val="center"/>
              <w:rPr>
                <w:rFonts w:ascii="Segoe UI" w:eastAsia="Times New Roman" w:hAnsi="Segoe UI" w:cs="Segoe UI"/>
                <w:b/>
                <w:bCs/>
                <w:color w:val="FFFFFF" w:themeColor="background1"/>
                <w:sz w:val="18"/>
                <w:szCs w:val="18"/>
                <w:highlight w:val="black"/>
              </w:rPr>
            </w:pPr>
            <w:r w:rsidRPr="0062244A">
              <w:rPr>
                <w:rFonts w:ascii="Segoe UI" w:eastAsia="Times New Roman" w:hAnsi="Segoe UI" w:cs="Segoe UI"/>
                <w:b/>
                <w:bCs/>
                <w:color w:val="FFFFFF" w:themeColor="background1"/>
                <w:sz w:val="18"/>
                <w:szCs w:val="18"/>
                <w:highlight w:val="black"/>
              </w:rPr>
              <w:t>ADA Lift, Ramp, or Non-ADA?</w:t>
            </w:r>
          </w:p>
        </w:tc>
        <w:tc>
          <w:tcPr>
            <w:tcW w:w="3337" w:type="dxa"/>
            <w:shd w:val="clear" w:color="auto" w:fill="000000" w:themeFill="text1"/>
            <w:vAlign w:val="center"/>
          </w:tcPr>
          <w:p w14:paraId="1E195D70" w14:textId="639C2009" w:rsidR="00486AE9" w:rsidRPr="0062244A" w:rsidRDefault="00486AE9" w:rsidP="0033135C">
            <w:pPr>
              <w:shd w:val="clear" w:color="auto" w:fill="FFFFFF" w:themeFill="background1"/>
              <w:jc w:val="center"/>
              <w:rPr>
                <w:rFonts w:ascii="Segoe UI" w:eastAsia="Times New Roman" w:hAnsi="Segoe UI" w:cs="Segoe UI"/>
                <w:b/>
                <w:bCs/>
                <w:color w:val="FFFFFF" w:themeColor="background1"/>
                <w:sz w:val="18"/>
                <w:szCs w:val="18"/>
                <w:highlight w:val="black"/>
              </w:rPr>
            </w:pPr>
            <w:r w:rsidRPr="0062244A">
              <w:rPr>
                <w:rFonts w:ascii="Segoe UI" w:eastAsia="Times New Roman" w:hAnsi="Segoe UI" w:cs="Segoe UI"/>
                <w:b/>
                <w:bCs/>
                <w:color w:val="FFFFFF" w:themeColor="background1"/>
                <w:sz w:val="18"/>
                <w:szCs w:val="18"/>
                <w:highlight w:val="black"/>
              </w:rPr>
              <w:t># of Wheelchair positions</w:t>
            </w:r>
          </w:p>
        </w:tc>
        <w:tc>
          <w:tcPr>
            <w:tcW w:w="1247" w:type="dxa"/>
            <w:shd w:val="clear" w:color="auto" w:fill="000000" w:themeFill="text1"/>
            <w:vAlign w:val="center"/>
          </w:tcPr>
          <w:p w14:paraId="4E2252CD" w14:textId="684D994F" w:rsidR="00486AE9" w:rsidRPr="0062244A" w:rsidRDefault="00486AE9" w:rsidP="0033135C">
            <w:pPr>
              <w:shd w:val="clear" w:color="auto" w:fill="FFFFFF" w:themeFill="background1"/>
              <w:jc w:val="center"/>
              <w:rPr>
                <w:rFonts w:ascii="Segoe UI" w:eastAsia="Times New Roman" w:hAnsi="Segoe UI" w:cs="Segoe UI"/>
                <w:b/>
                <w:bCs/>
                <w:color w:val="FFFFFF" w:themeColor="background1"/>
                <w:sz w:val="18"/>
                <w:szCs w:val="18"/>
                <w:highlight w:val="black"/>
              </w:rPr>
            </w:pPr>
            <w:r w:rsidRPr="0062244A">
              <w:rPr>
                <w:rFonts w:ascii="Segoe UI" w:eastAsia="Times New Roman" w:hAnsi="Segoe UI" w:cs="Segoe UI"/>
                <w:b/>
                <w:bCs/>
                <w:color w:val="FFFFFF" w:themeColor="background1"/>
                <w:sz w:val="18"/>
                <w:szCs w:val="18"/>
                <w:highlight w:val="black"/>
              </w:rPr>
              <w:t># of Ambulatory Seats</w:t>
            </w:r>
          </w:p>
        </w:tc>
        <w:tc>
          <w:tcPr>
            <w:tcW w:w="1504" w:type="dxa"/>
            <w:shd w:val="clear" w:color="auto" w:fill="000000" w:themeFill="text1"/>
            <w:vAlign w:val="center"/>
          </w:tcPr>
          <w:p w14:paraId="15CF5665" w14:textId="77FB18AD" w:rsidR="00486AE9" w:rsidRPr="0062244A" w:rsidRDefault="00486AE9" w:rsidP="0033135C">
            <w:pPr>
              <w:shd w:val="clear" w:color="auto" w:fill="FFFFFF" w:themeFill="background1"/>
              <w:jc w:val="center"/>
              <w:rPr>
                <w:rFonts w:ascii="Segoe UI" w:eastAsia="Times New Roman" w:hAnsi="Segoe UI" w:cs="Segoe UI"/>
                <w:b/>
                <w:bCs/>
                <w:color w:val="FFFFFF" w:themeColor="background1"/>
                <w:sz w:val="18"/>
                <w:szCs w:val="18"/>
                <w:highlight w:val="black"/>
              </w:rPr>
            </w:pPr>
            <w:r w:rsidRPr="0062244A">
              <w:rPr>
                <w:rFonts w:ascii="Segoe UI" w:eastAsia="Times New Roman" w:hAnsi="Segoe UI" w:cs="Segoe UI"/>
                <w:b/>
                <w:bCs/>
                <w:color w:val="FFFFFF" w:themeColor="background1"/>
                <w:sz w:val="18"/>
                <w:szCs w:val="18"/>
                <w:highlight w:val="black"/>
              </w:rPr>
              <w:t>Condition (Excellent, Good, Fair, Poor)</w:t>
            </w:r>
          </w:p>
        </w:tc>
        <w:tc>
          <w:tcPr>
            <w:tcW w:w="236" w:type="dxa"/>
            <w:shd w:val="clear" w:color="auto" w:fill="000000" w:themeFill="text1"/>
            <w:vAlign w:val="center"/>
          </w:tcPr>
          <w:p w14:paraId="11F9C03C" w14:textId="28CFF9A6" w:rsidR="00486AE9" w:rsidRPr="0062244A" w:rsidRDefault="00486AE9" w:rsidP="0033135C">
            <w:pPr>
              <w:shd w:val="clear" w:color="auto" w:fill="FFFFFF" w:themeFill="background1"/>
              <w:jc w:val="center"/>
              <w:rPr>
                <w:rFonts w:ascii="Segoe UI" w:eastAsia="Times New Roman" w:hAnsi="Segoe UI" w:cs="Segoe UI"/>
                <w:b/>
                <w:bCs/>
                <w:color w:val="FFFFFF" w:themeColor="background1"/>
                <w:sz w:val="18"/>
                <w:szCs w:val="18"/>
                <w:highlight w:val="black"/>
              </w:rPr>
            </w:pPr>
            <w:r w:rsidRPr="0062244A">
              <w:rPr>
                <w:rFonts w:ascii="Segoe UI" w:eastAsia="Times New Roman" w:hAnsi="Segoe UI" w:cs="Segoe UI"/>
                <w:b/>
                <w:bCs/>
                <w:color w:val="FFFFFF" w:themeColor="background1"/>
                <w:sz w:val="18"/>
                <w:szCs w:val="18"/>
                <w:highlight w:val="black"/>
              </w:rPr>
              <w:t>Notes</w:t>
            </w:r>
          </w:p>
        </w:tc>
      </w:tr>
      <w:tr w:rsidR="0062244A" w:rsidRPr="0033135C" w14:paraId="593C3726" w14:textId="355089A0" w:rsidTr="0062244A">
        <w:tc>
          <w:tcPr>
            <w:tcW w:w="1405" w:type="dxa"/>
            <w:vAlign w:val="center"/>
          </w:tcPr>
          <w:p w14:paraId="74C06A52" w14:textId="0E8E8ECF" w:rsidR="00486AE9" w:rsidRPr="0033135C" w:rsidRDefault="00A156A0" w:rsidP="0033135C">
            <w:pPr>
              <w:shd w:val="clear" w:color="auto" w:fill="FFFFFF" w:themeFill="background1"/>
              <w:spacing w:before="0" w:after="0" w:line="240" w:lineRule="auto"/>
              <w:jc w:val="center"/>
              <w:rPr>
                <w:rFonts w:ascii="Calibri" w:eastAsia="Times New Roman" w:hAnsi="Calibri" w:cs="Calibri"/>
              </w:rPr>
            </w:pPr>
            <w:r w:rsidRPr="0033135C">
              <w:rPr>
                <w:rFonts w:ascii="Calibri" w:hAnsi="Calibri" w:cs="Calibri"/>
              </w:rPr>
              <w:t>CU - Cutaway Bus</w:t>
            </w:r>
          </w:p>
        </w:tc>
        <w:tc>
          <w:tcPr>
            <w:tcW w:w="1489" w:type="dxa"/>
            <w:vAlign w:val="center"/>
          </w:tcPr>
          <w:p w14:paraId="14BBC926" w14:textId="3B9CB68C" w:rsidR="00486AE9"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Ford, Starcraft</w:t>
            </w:r>
          </w:p>
        </w:tc>
        <w:tc>
          <w:tcPr>
            <w:tcW w:w="770" w:type="dxa"/>
            <w:vAlign w:val="center"/>
          </w:tcPr>
          <w:p w14:paraId="032065F0" w14:textId="6F30EB65" w:rsidR="00486AE9" w:rsidRPr="0033135C" w:rsidRDefault="00A156A0" w:rsidP="0033135C">
            <w:pPr>
              <w:shd w:val="clear" w:color="auto" w:fill="FFFFFF" w:themeFill="background1"/>
              <w:spacing w:before="0" w:after="0" w:line="240" w:lineRule="auto"/>
              <w:jc w:val="center"/>
              <w:rPr>
                <w:rFonts w:ascii="Calibri" w:eastAsia="Times New Roman" w:hAnsi="Calibri" w:cs="Calibri"/>
              </w:rPr>
            </w:pPr>
            <w:r w:rsidRPr="0033135C">
              <w:rPr>
                <w:rFonts w:ascii="Calibri" w:hAnsi="Calibri" w:cs="Calibri"/>
              </w:rPr>
              <w:t>2015</w:t>
            </w:r>
          </w:p>
        </w:tc>
        <w:tc>
          <w:tcPr>
            <w:tcW w:w="1010" w:type="dxa"/>
            <w:vAlign w:val="center"/>
          </w:tcPr>
          <w:p w14:paraId="0CF36555" w14:textId="7815ED53" w:rsidR="00486AE9"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334,688</w:t>
            </w:r>
          </w:p>
        </w:tc>
        <w:tc>
          <w:tcPr>
            <w:tcW w:w="1640" w:type="dxa"/>
            <w:vAlign w:val="center"/>
          </w:tcPr>
          <w:p w14:paraId="708329BF" w14:textId="7C3E6F0D" w:rsidR="00486AE9"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n</w:t>
            </w:r>
          </w:p>
        </w:tc>
        <w:tc>
          <w:tcPr>
            <w:tcW w:w="1165" w:type="dxa"/>
            <w:vAlign w:val="center"/>
          </w:tcPr>
          <w:p w14:paraId="72E57A3D" w14:textId="4FD59873" w:rsidR="00486AE9"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ADA</w:t>
            </w:r>
          </w:p>
        </w:tc>
        <w:tc>
          <w:tcPr>
            <w:tcW w:w="3337" w:type="dxa"/>
            <w:vAlign w:val="center"/>
          </w:tcPr>
          <w:p w14:paraId="688F5C6F" w14:textId="50464BD1" w:rsidR="00486AE9"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2</w:t>
            </w:r>
          </w:p>
        </w:tc>
        <w:tc>
          <w:tcPr>
            <w:tcW w:w="1247" w:type="dxa"/>
            <w:vAlign w:val="center"/>
          </w:tcPr>
          <w:p w14:paraId="5EDA0C47" w14:textId="6C9D368D" w:rsidR="00486AE9"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24</w:t>
            </w:r>
          </w:p>
        </w:tc>
        <w:tc>
          <w:tcPr>
            <w:tcW w:w="1504" w:type="dxa"/>
            <w:vAlign w:val="center"/>
          </w:tcPr>
          <w:p w14:paraId="6E15E698" w14:textId="52E4F8F8" w:rsidR="00486AE9"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Fair</w:t>
            </w:r>
          </w:p>
        </w:tc>
        <w:tc>
          <w:tcPr>
            <w:tcW w:w="236" w:type="dxa"/>
            <w:vAlign w:val="center"/>
          </w:tcPr>
          <w:p w14:paraId="6DBC9211" w14:textId="6A63BFE3" w:rsidR="00486AE9"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support</w:t>
            </w:r>
          </w:p>
        </w:tc>
      </w:tr>
      <w:tr w:rsidR="0062244A" w:rsidRPr="0033135C" w14:paraId="72D0F1DD" w14:textId="763C994C" w:rsidTr="0062244A">
        <w:tc>
          <w:tcPr>
            <w:tcW w:w="1405" w:type="dxa"/>
            <w:vAlign w:val="center"/>
          </w:tcPr>
          <w:p w14:paraId="761C963A" w14:textId="577D3740" w:rsidR="00486AE9" w:rsidRPr="0033135C" w:rsidRDefault="00A156A0" w:rsidP="0033135C">
            <w:pPr>
              <w:shd w:val="clear" w:color="auto" w:fill="FFFFFF" w:themeFill="background1"/>
              <w:jc w:val="center"/>
              <w:rPr>
                <w:rFonts w:ascii="Segoe UI" w:eastAsia="Times New Roman" w:hAnsi="Segoe UI" w:cs="Segoe UI"/>
                <w:b/>
                <w:bCs/>
                <w:caps/>
                <w:sz w:val="18"/>
                <w:szCs w:val="18"/>
              </w:rPr>
            </w:pPr>
            <w:bookmarkStart w:id="240" w:name="_Hlk144908135"/>
            <w:r w:rsidRPr="0033135C">
              <w:rPr>
                <w:rFonts w:ascii="Segoe UI" w:eastAsia="Times New Roman" w:hAnsi="Segoe UI" w:cs="Segoe UI"/>
                <w:b/>
                <w:bCs/>
                <w:caps/>
                <w:sz w:val="18"/>
                <w:szCs w:val="18"/>
              </w:rPr>
              <w:t>Cutaway</w:t>
            </w:r>
          </w:p>
        </w:tc>
        <w:tc>
          <w:tcPr>
            <w:tcW w:w="1489" w:type="dxa"/>
            <w:vAlign w:val="center"/>
          </w:tcPr>
          <w:p w14:paraId="41BC1EB7" w14:textId="49300903" w:rsidR="00486AE9"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Ford Starcraft</w:t>
            </w:r>
          </w:p>
        </w:tc>
        <w:tc>
          <w:tcPr>
            <w:tcW w:w="770" w:type="dxa"/>
            <w:vAlign w:val="center"/>
          </w:tcPr>
          <w:p w14:paraId="68F31ED5" w14:textId="77C0382F" w:rsidR="00486AE9"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2019</w:t>
            </w:r>
          </w:p>
        </w:tc>
        <w:tc>
          <w:tcPr>
            <w:tcW w:w="1010" w:type="dxa"/>
            <w:vAlign w:val="center"/>
          </w:tcPr>
          <w:p w14:paraId="51F2AEBD" w14:textId="548FC255" w:rsidR="00486AE9"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30340</w:t>
            </w:r>
          </w:p>
        </w:tc>
        <w:tc>
          <w:tcPr>
            <w:tcW w:w="1640" w:type="dxa"/>
            <w:vAlign w:val="center"/>
          </w:tcPr>
          <w:p w14:paraId="66266EEF" w14:textId="2A1F27B9" w:rsidR="00486AE9"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n</w:t>
            </w:r>
          </w:p>
        </w:tc>
        <w:tc>
          <w:tcPr>
            <w:tcW w:w="1165" w:type="dxa"/>
            <w:vAlign w:val="center"/>
          </w:tcPr>
          <w:p w14:paraId="6B7AC4B4" w14:textId="4A047D71" w:rsidR="00486AE9"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ADA</w:t>
            </w:r>
          </w:p>
        </w:tc>
        <w:tc>
          <w:tcPr>
            <w:tcW w:w="3337" w:type="dxa"/>
            <w:vAlign w:val="center"/>
          </w:tcPr>
          <w:p w14:paraId="5FD90D39" w14:textId="294D4333" w:rsidR="00486AE9"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2</w:t>
            </w:r>
          </w:p>
        </w:tc>
        <w:tc>
          <w:tcPr>
            <w:tcW w:w="1247" w:type="dxa"/>
            <w:vAlign w:val="center"/>
          </w:tcPr>
          <w:p w14:paraId="24DD29D6" w14:textId="6FEB99A1" w:rsidR="00486AE9"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24</w:t>
            </w:r>
          </w:p>
        </w:tc>
        <w:tc>
          <w:tcPr>
            <w:tcW w:w="1504" w:type="dxa"/>
            <w:vAlign w:val="center"/>
          </w:tcPr>
          <w:p w14:paraId="539AC052" w14:textId="5CF76B22" w:rsidR="00486AE9"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Good</w:t>
            </w:r>
          </w:p>
        </w:tc>
        <w:tc>
          <w:tcPr>
            <w:tcW w:w="236" w:type="dxa"/>
            <w:vAlign w:val="center"/>
          </w:tcPr>
          <w:p w14:paraId="0DD1F405" w14:textId="712DE49C" w:rsidR="00486AE9"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Support</w:t>
            </w:r>
          </w:p>
        </w:tc>
      </w:tr>
      <w:bookmarkEnd w:id="240"/>
      <w:tr w:rsidR="0062244A" w:rsidRPr="0033135C" w14:paraId="1688A65D" w14:textId="4A8B1D96" w:rsidTr="0062244A">
        <w:tc>
          <w:tcPr>
            <w:tcW w:w="1405" w:type="dxa"/>
            <w:vAlign w:val="center"/>
          </w:tcPr>
          <w:p w14:paraId="54DB9096" w14:textId="11684865"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Cutaway</w:t>
            </w:r>
          </w:p>
        </w:tc>
        <w:tc>
          <w:tcPr>
            <w:tcW w:w="1489" w:type="dxa"/>
            <w:vAlign w:val="center"/>
          </w:tcPr>
          <w:p w14:paraId="0646BA84" w14:textId="68AE0F8C"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Ford Starcraft</w:t>
            </w:r>
          </w:p>
        </w:tc>
        <w:tc>
          <w:tcPr>
            <w:tcW w:w="770" w:type="dxa"/>
            <w:vAlign w:val="center"/>
          </w:tcPr>
          <w:p w14:paraId="626DFC45" w14:textId="78976B49"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2019</w:t>
            </w:r>
          </w:p>
        </w:tc>
        <w:tc>
          <w:tcPr>
            <w:tcW w:w="1010" w:type="dxa"/>
            <w:vAlign w:val="center"/>
          </w:tcPr>
          <w:p w14:paraId="3073C440" w14:textId="6F18D0BF"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88850</w:t>
            </w:r>
          </w:p>
        </w:tc>
        <w:tc>
          <w:tcPr>
            <w:tcW w:w="1640" w:type="dxa"/>
            <w:vAlign w:val="center"/>
          </w:tcPr>
          <w:p w14:paraId="643C9547" w14:textId="4EBE798E"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n</w:t>
            </w:r>
          </w:p>
        </w:tc>
        <w:tc>
          <w:tcPr>
            <w:tcW w:w="1165" w:type="dxa"/>
            <w:vAlign w:val="center"/>
          </w:tcPr>
          <w:p w14:paraId="0337B052" w14:textId="7C4A2A47"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ADA</w:t>
            </w:r>
          </w:p>
        </w:tc>
        <w:tc>
          <w:tcPr>
            <w:tcW w:w="3337" w:type="dxa"/>
            <w:vAlign w:val="center"/>
          </w:tcPr>
          <w:p w14:paraId="0A73E002" w14:textId="4444E300"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2</w:t>
            </w:r>
          </w:p>
        </w:tc>
        <w:tc>
          <w:tcPr>
            <w:tcW w:w="1247" w:type="dxa"/>
            <w:vAlign w:val="center"/>
          </w:tcPr>
          <w:p w14:paraId="1A655245" w14:textId="21C53E8F"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24</w:t>
            </w:r>
          </w:p>
        </w:tc>
        <w:tc>
          <w:tcPr>
            <w:tcW w:w="1504" w:type="dxa"/>
            <w:vAlign w:val="center"/>
          </w:tcPr>
          <w:p w14:paraId="3C11EB9C" w14:textId="26FDB956"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Good</w:t>
            </w:r>
          </w:p>
        </w:tc>
        <w:tc>
          <w:tcPr>
            <w:tcW w:w="236" w:type="dxa"/>
            <w:vAlign w:val="center"/>
          </w:tcPr>
          <w:p w14:paraId="55FADF0E" w14:textId="04E72318"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yellow</w:t>
            </w:r>
          </w:p>
        </w:tc>
      </w:tr>
      <w:tr w:rsidR="0062244A" w:rsidRPr="0033135C" w14:paraId="23FDA15C" w14:textId="144BF494" w:rsidTr="0062244A">
        <w:tc>
          <w:tcPr>
            <w:tcW w:w="1405" w:type="dxa"/>
            <w:vAlign w:val="center"/>
          </w:tcPr>
          <w:p w14:paraId="1363021F" w14:textId="543B32CA"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Cutaway</w:t>
            </w:r>
          </w:p>
        </w:tc>
        <w:tc>
          <w:tcPr>
            <w:tcW w:w="1489" w:type="dxa"/>
            <w:vAlign w:val="center"/>
          </w:tcPr>
          <w:p w14:paraId="58552BEA" w14:textId="1DFBD087"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 xml:space="preserve">Ford </w:t>
            </w:r>
          </w:p>
        </w:tc>
        <w:tc>
          <w:tcPr>
            <w:tcW w:w="770" w:type="dxa"/>
            <w:vAlign w:val="center"/>
          </w:tcPr>
          <w:p w14:paraId="568282E1" w14:textId="04BDE162"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2019</w:t>
            </w:r>
          </w:p>
        </w:tc>
        <w:tc>
          <w:tcPr>
            <w:tcW w:w="1010" w:type="dxa"/>
            <w:vAlign w:val="center"/>
          </w:tcPr>
          <w:p w14:paraId="67E3C787" w14:textId="55AD919B"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61358</w:t>
            </w:r>
          </w:p>
        </w:tc>
        <w:tc>
          <w:tcPr>
            <w:tcW w:w="1640" w:type="dxa"/>
            <w:vAlign w:val="center"/>
          </w:tcPr>
          <w:p w14:paraId="286A856C" w14:textId="4BDBF174"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n</w:t>
            </w:r>
          </w:p>
        </w:tc>
        <w:tc>
          <w:tcPr>
            <w:tcW w:w="1165" w:type="dxa"/>
            <w:vAlign w:val="center"/>
          </w:tcPr>
          <w:p w14:paraId="198D51FC" w14:textId="4FCAD903"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ADA</w:t>
            </w:r>
          </w:p>
        </w:tc>
        <w:tc>
          <w:tcPr>
            <w:tcW w:w="3337" w:type="dxa"/>
            <w:vAlign w:val="center"/>
          </w:tcPr>
          <w:p w14:paraId="5D8EEA8A" w14:textId="6E3C9526"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1</w:t>
            </w:r>
          </w:p>
        </w:tc>
        <w:tc>
          <w:tcPr>
            <w:tcW w:w="1247" w:type="dxa"/>
            <w:vAlign w:val="center"/>
          </w:tcPr>
          <w:p w14:paraId="4EC8A099" w14:textId="65926718"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10</w:t>
            </w:r>
          </w:p>
        </w:tc>
        <w:tc>
          <w:tcPr>
            <w:tcW w:w="1504" w:type="dxa"/>
            <w:vAlign w:val="center"/>
          </w:tcPr>
          <w:p w14:paraId="01C60014" w14:textId="75330AE0"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fair</w:t>
            </w:r>
          </w:p>
        </w:tc>
        <w:tc>
          <w:tcPr>
            <w:tcW w:w="236" w:type="dxa"/>
            <w:vAlign w:val="center"/>
          </w:tcPr>
          <w:p w14:paraId="40F29919" w14:textId="0B136996"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Support</w:t>
            </w:r>
          </w:p>
        </w:tc>
      </w:tr>
      <w:tr w:rsidR="0062244A" w:rsidRPr="0033135C" w14:paraId="131DCEFB" w14:textId="35E82AED" w:rsidTr="0062244A">
        <w:tc>
          <w:tcPr>
            <w:tcW w:w="1405" w:type="dxa"/>
            <w:vAlign w:val="center"/>
          </w:tcPr>
          <w:p w14:paraId="542412B3" w14:textId="7A6D3491"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Cutaway</w:t>
            </w:r>
          </w:p>
        </w:tc>
        <w:tc>
          <w:tcPr>
            <w:tcW w:w="1489" w:type="dxa"/>
            <w:vAlign w:val="center"/>
          </w:tcPr>
          <w:p w14:paraId="06EE4A6D" w14:textId="4A86A133"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Ford Starcraft</w:t>
            </w:r>
          </w:p>
        </w:tc>
        <w:tc>
          <w:tcPr>
            <w:tcW w:w="770" w:type="dxa"/>
            <w:vAlign w:val="center"/>
          </w:tcPr>
          <w:p w14:paraId="7EA9F290" w14:textId="16E80480"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2019</w:t>
            </w:r>
          </w:p>
        </w:tc>
        <w:tc>
          <w:tcPr>
            <w:tcW w:w="1010" w:type="dxa"/>
            <w:vAlign w:val="center"/>
          </w:tcPr>
          <w:p w14:paraId="58CB7CA4" w14:textId="682AA8B8"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65332</w:t>
            </w:r>
          </w:p>
        </w:tc>
        <w:tc>
          <w:tcPr>
            <w:tcW w:w="1640" w:type="dxa"/>
            <w:vAlign w:val="center"/>
          </w:tcPr>
          <w:p w14:paraId="11798303" w14:textId="392BA810"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n</w:t>
            </w:r>
          </w:p>
        </w:tc>
        <w:tc>
          <w:tcPr>
            <w:tcW w:w="1165" w:type="dxa"/>
            <w:vAlign w:val="center"/>
          </w:tcPr>
          <w:p w14:paraId="7DA3BEFC" w14:textId="5ADB403B"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ADA</w:t>
            </w:r>
          </w:p>
        </w:tc>
        <w:tc>
          <w:tcPr>
            <w:tcW w:w="3337" w:type="dxa"/>
            <w:vAlign w:val="center"/>
          </w:tcPr>
          <w:p w14:paraId="0DE2D2E5" w14:textId="283C1025"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2</w:t>
            </w:r>
          </w:p>
        </w:tc>
        <w:tc>
          <w:tcPr>
            <w:tcW w:w="1247" w:type="dxa"/>
            <w:vAlign w:val="center"/>
          </w:tcPr>
          <w:p w14:paraId="51C14CB8" w14:textId="234426D2"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24</w:t>
            </w:r>
          </w:p>
        </w:tc>
        <w:tc>
          <w:tcPr>
            <w:tcW w:w="1504" w:type="dxa"/>
            <w:vAlign w:val="center"/>
          </w:tcPr>
          <w:p w14:paraId="7FA90B27" w14:textId="7FCF1ABF"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Excellent</w:t>
            </w:r>
          </w:p>
        </w:tc>
        <w:tc>
          <w:tcPr>
            <w:tcW w:w="236" w:type="dxa"/>
            <w:vAlign w:val="center"/>
          </w:tcPr>
          <w:p w14:paraId="26C38D95" w14:textId="7C73A733"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Green</w:t>
            </w:r>
          </w:p>
        </w:tc>
      </w:tr>
      <w:tr w:rsidR="0062244A" w:rsidRPr="0033135C" w14:paraId="7508893F" w14:textId="371B4B8C" w:rsidTr="0062244A">
        <w:tc>
          <w:tcPr>
            <w:tcW w:w="1405" w:type="dxa"/>
            <w:vAlign w:val="center"/>
          </w:tcPr>
          <w:p w14:paraId="799A37BD" w14:textId="5C21FAC2"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Cutaway</w:t>
            </w:r>
          </w:p>
        </w:tc>
        <w:tc>
          <w:tcPr>
            <w:tcW w:w="1489" w:type="dxa"/>
            <w:vAlign w:val="center"/>
          </w:tcPr>
          <w:p w14:paraId="2C595595" w14:textId="1E9DD8C5"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Ford Starcraft</w:t>
            </w:r>
          </w:p>
        </w:tc>
        <w:tc>
          <w:tcPr>
            <w:tcW w:w="770" w:type="dxa"/>
            <w:vAlign w:val="center"/>
          </w:tcPr>
          <w:p w14:paraId="7A34FBC8" w14:textId="7400FBFD"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2022</w:t>
            </w:r>
          </w:p>
        </w:tc>
        <w:tc>
          <w:tcPr>
            <w:tcW w:w="1010" w:type="dxa"/>
            <w:vAlign w:val="center"/>
          </w:tcPr>
          <w:p w14:paraId="5DAC32DF" w14:textId="518424EB"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51278</w:t>
            </w:r>
          </w:p>
        </w:tc>
        <w:tc>
          <w:tcPr>
            <w:tcW w:w="1640" w:type="dxa"/>
            <w:vAlign w:val="center"/>
          </w:tcPr>
          <w:p w14:paraId="322881BC" w14:textId="60EED2C2"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n</w:t>
            </w:r>
          </w:p>
        </w:tc>
        <w:tc>
          <w:tcPr>
            <w:tcW w:w="1165" w:type="dxa"/>
            <w:vAlign w:val="center"/>
          </w:tcPr>
          <w:p w14:paraId="5705D247" w14:textId="45183F28"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ADA</w:t>
            </w:r>
          </w:p>
        </w:tc>
        <w:tc>
          <w:tcPr>
            <w:tcW w:w="3337" w:type="dxa"/>
            <w:vAlign w:val="center"/>
          </w:tcPr>
          <w:p w14:paraId="1560C47D" w14:textId="4E3BC3D6"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2</w:t>
            </w:r>
          </w:p>
        </w:tc>
        <w:tc>
          <w:tcPr>
            <w:tcW w:w="1247" w:type="dxa"/>
            <w:vAlign w:val="center"/>
          </w:tcPr>
          <w:p w14:paraId="3C5EA8F5" w14:textId="65D4CE91"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24</w:t>
            </w:r>
          </w:p>
        </w:tc>
        <w:tc>
          <w:tcPr>
            <w:tcW w:w="1504" w:type="dxa"/>
            <w:vAlign w:val="center"/>
          </w:tcPr>
          <w:p w14:paraId="168485AA" w14:textId="7F1E9AF8"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Excellent</w:t>
            </w:r>
          </w:p>
        </w:tc>
        <w:tc>
          <w:tcPr>
            <w:tcW w:w="236" w:type="dxa"/>
            <w:vAlign w:val="center"/>
          </w:tcPr>
          <w:p w14:paraId="2D2DF91A" w14:textId="389D4C50"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Blue/ Leased</w:t>
            </w:r>
          </w:p>
        </w:tc>
      </w:tr>
      <w:tr w:rsidR="0062244A" w:rsidRPr="0033135C" w14:paraId="524D4D6D" w14:textId="57BA199C" w:rsidTr="0062244A">
        <w:tc>
          <w:tcPr>
            <w:tcW w:w="1405" w:type="dxa"/>
            <w:vAlign w:val="center"/>
          </w:tcPr>
          <w:p w14:paraId="63862275" w14:textId="1F5E63D0"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Cutaway</w:t>
            </w:r>
          </w:p>
        </w:tc>
        <w:tc>
          <w:tcPr>
            <w:tcW w:w="1489" w:type="dxa"/>
            <w:vAlign w:val="center"/>
          </w:tcPr>
          <w:p w14:paraId="2BE4C3FD" w14:textId="0327D525"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Ford Starcraft</w:t>
            </w:r>
          </w:p>
        </w:tc>
        <w:tc>
          <w:tcPr>
            <w:tcW w:w="770" w:type="dxa"/>
            <w:vAlign w:val="center"/>
          </w:tcPr>
          <w:p w14:paraId="023F8074" w14:textId="0BF1535D"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2022</w:t>
            </w:r>
          </w:p>
        </w:tc>
        <w:tc>
          <w:tcPr>
            <w:tcW w:w="1010" w:type="dxa"/>
            <w:vAlign w:val="center"/>
          </w:tcPr>
          <w:p w14:paraId="592F96D0" w14:textId="3E6C65F3"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42650</w:t>
            </w:r>
          </w:p>
        </w:tc>
        <w:tc>
          <w:tcPr>
            <w:tcW w:w="1640" w:type="dxa"/>
            <w:vAlign w:val="center"/>
          </w:tcPr>
          <w:p w14:paraId="11B99E02" w14:textId="3FD68E5E"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n</w:t>
            </w:r>
          </w:p>
        </w:tc>
        <w:tc>
          <w:tcPr>
            <w:tcW w:w="1165" w:type="dxa"/>
            <w:vAlign w:val="center"/>
          </w:tcPr>
          <w:p w14:paraId="18EF612F" w14:textId="252072CF"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ADA</w:t>
            </w:r>
          </w:p>
        </w:tc>
        <w:tc>
          <w:tcPr>
            <w:tcW w:w="3337" w:type="dxa"/>
            <w:vAlign w:val="center"/>
          </w:tcPr>
          <w:p w14:paraId="3270133A" w14:textId="68E12DB0"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2</w:t>
            </w:r>
          </w:p>
        </w:tc>
        <w:tc>
          <w:tcPr>
            <w:tcW w:w="1247" w:type="dxa"/>
            <w:vAlign w:val="center"/>
          </w:tcPr>
          <w:p w14:paraId="109E7908" w14:textId="21A2A583"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24</w:t>
            </w:r>
          </w:p>
        </w:tc>
        <w:tc>
          <w:tcPr>
            <w:tcW w:w="1504" w:type="dxa"/>
            <w:vAlign w:val="center"/>
          </w:tcPr>
          <w:p w14:paraId="2A95DD08" w14:textId="4EE31999"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Excellent</w:t>
            </w:r>
          </w:p>
        </w:tc>
        <w:tc>
          <w:tcPr>
            <w:tcW w:w="236" w:type="dxa"/>
            <w:vAlign w:val="center"/>
          </w:tcPr>
          <w:p w14:paraId="1975543C" w14:textId="2667691F" w:rsidR="00A156A0" w:rsidRPr="0033135C" w:rsidRDefault="00A156A0" w:rsidP="0033135C">
            <w:pPr>
              <w:shd w:val="clear" w:color="auto" w:fill="FFFFFF" w:themeFill="background1"/>
              <w:jc w:val="center"/>
              <w:rPr>
                <w:rFonts w:ascii="Segoe UI" w:eastAsia="Times New Roman" w:hAnsi="Segoe UI" w:cs="Segoe UI"/>
                <w:b/>
                <w:bCs/>
                <w:caps/>
                <w:sz w:val="18"/>
                <w:szCs w:val="18"/>
              </w:rPr>
            </w:pPr>
            <w:r w:rsidRPr="0033135C">
              <w:rPr>
                <w:rFonts w:ascii="Segoe UI" w:eastAsia="Times New Roman" w:hAnsi="Segoe UI" w:cs="Segoe UI"/>
                <w:b/>
                <w:bCs/>
                <w:caps/>
                <w:sz w:val="18"/>
                <w:szCs w:val="18"/>
              </w:rPr>
              <w:t>Red/ Leased</w:t>
            </w:r>
          </w:p>
        </w:tc>
      </w:tr>
      <w:tr w:rsidR="0062244A" w:rsidRPr="0033135C" w14:paraId="5887AEBB" w14:textId="77777777" w:rsidTr="0062244A">
        <w:trPr>
          <w:trHeight w:val="179"/>
        </w:trPr>
        <w:tc>
          <w:tcPr>
            <w:tcW w:w="1405" w:type="dxa"/>
            <w:vAlign w:val="center"/>
          </w:tcPr>
          <w:p w14:paraId="0D23E155"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1489" w:type="dxa"/>
            <w:vAlign w:val="center"/>
          </w:tcPr>
          <w:p w14:paraId="34883AB1"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770" w:type="dxa"/>
            <w:vAlign w:val="center"/>
          </w:tcPr>
          <w:p w14:paraId="694076B5"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1010" w:type="dxa"/>
            <w:vAlign w:val="center"/>
          </w:tcPr>
          <w:p w14:paraId="6916F8DC"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1640" w:type="dxa"/>
            <w:vAlign w:val="center"/>
          </w:tcPr>
          <w:p w14:paraId="3155FA79"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1165" w:type="dxa"/>
            <w:vAlign w:val="center"/>
          </w:tcPr>
          <w:p w14:paraId="4A76B2AC"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3337" w:type="dxa"/>
            <w:vAlign w:val="center"/>
          </w:tcPr>
          <w:p w14:paraId="46B14B99"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1247" w:type="dxa"/>
            <w:vAlign w:val="center"/>
          </w:tcPr>
          <w:p w14:paraId="1AAE01A1"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1504" w:type="dxa"/>
            <w:vAlign w:val="center"/>
          </w:tcPr>
          <w:p w14:paraId="2081372F"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236" w:type="dxa"/>
            <w:vAlign w:val="center"/>
          </w:tcPr>
          <w:p w14:paraId="182EDAAC"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r>
      <w:tr w:rsidR="0062244A" w:rsidRPr="0033135C" w14:paraId="2B92D38D" w14:textId="77777777" w:rsidTr="0062244A">
        <w:tc>
          <w:tcPr>
            <w:tcW w:w="1405" w:type="dxa"/>
            <w:vAlign w:val="center"/>
          </w:tcPr>
          <w:p w14:paraId="68472940"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1489" w:type="dxa"/>
            <w:vAlign w:val="center"/>
          </w:tcPr>
          <w:p w14:paraId="0D067CFB"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770" w:type="dxa"/>
            <w:vAlign w:val="center"/>
          </w:tcPr>
          <w:p w14:paraId="4CF55EE8"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1010" w:type="dxa"/>
            <w:vAlign w:val="center"/>
          </w:tcPr>
          <w:p w14:paraId="7C46CD2F"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1640" w:type="dxa"/>
            <w:vAlign w:val="center"/>
          </w:tcPr>
          <w:p w14:paraId="433A7B49"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1165" w:type="dxa"/>
            <w:vAlign w:val="center"/>
          </w:tcPr>
          <w:p w14:paraId="3598790F"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3337" w:type="dxa"/>
            <w:vAlign w:val="center"/>
          </w:tcPr>
          <w:p w14:paraId="3569109D"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1247" w:type="dxa"/>
            <w:vAlign w:val="center"/>
          </w:tcPr>
          <w:p w14:paraId="1AAF1A8C"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1504" w:type="dxa"/>
            <w:vAlign w:val="center"/>
          </w:tcPr>
          <w:p w14:paraId="4A9A3996"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236" w:type="dxa"/>
            <w:vAlign w:val="center"/>
          </w:tcPr>
          <w:p w14:paraId="19A00955"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r>
      <w:tr w:rsidR="0062244A" w:rsidRPr="0033135C" w14:paraId="0FE0DD5E" w14:textId="77777777" w:rsidTr="0062244A">
        <w:tc>
          <w:tcPr>
            <w:tcW w:w="1405" w:type="dxa"/>
            <w:vAlign w:val="center"/>
          </w:tcPr>
          <w:p w14:paraId="3ACAA19D"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1489" w:type="dxa"/>
            <w:vAlign w:val="center"/>
          </w:tcPr>
          <w:p w14:paraId="0AA6D244"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770" w:type="dxa"/>
            <w:vAlign w:val="center"/>
          </w:tcPr>
          <w:p w14:paraId="3CDD2018"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1010" w:type="dxa"/>
            <w:vAlign w:val="center"/>
          </w:tcPr>
          <w:p w14:paraId="0A2504B3"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1640" w:type="dxa"/>
            <w:vAlign w:val="center"/>
          </w:tcPr>
          <w:p w14:paraId="4932018C"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1165" w:type="dxa"/>
            <w:vAlign w:val="center"/>
          </w:tcPr>
          <w:p w14:paraId="1E722C62"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3337" w:type="dxa"/>
            <w:vAlign w:val="center"/>
          </w:tcPr>
          <w:p w14:paraId="1D1D5AE2"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1247" w:type="dxa"/>
            <w:vAlign w:val="center"/>
          </w:tcPr>
          <w:p w14:paraId="0A345B2F"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1504" w:type="dxa"/>
            <w:vAlign w:val="center"/>
          </w:tcPr>
          <w:p w14:paraId="159ACDB4"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236" w:type="dxa"/>
            <w:vAlign w:val="center"/>
          </w:tcPr>
          <w:p w14:paraId="6ED22BA2"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r>
      <w:tr w:rsidR="0062244A" w:rsidRPr="0033135C" w14:paraId="012F9823" w14:textId="77777777" w:rsidTr="0062244A">
        <w:tc>
          <w:tcPr>
            <w:tcW w:w="1405" w:type="dxa"/>
            <w:vAlign w:val="center"/>
          </w:tcPr>
          <w:p w14:paraId="76BE6020"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1489" w:type="dxa"/>
            <w:vAlign w:val="center"/>
          </w:tcPr>
          <w:p w14:paraId="007AB1C0"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770" w:type="dxa"/>
            <w:vAlign w:val="center"/>
          </w:tcPr>
          <w:p w14:paraId="7E01CB9E"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1010" w:type="dxa"/>
            <w:vAlign w:val="center"/>
          </w:tcPr>
          <w:p w14:paraId="25ED676F"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1640" w:type="dxa"/>
            <w:vAlign w:val="center"/>
          </w:tcPr>
          <w:p w14:paraId="1FA5D615"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1165" w:type="dxa"/>
            <w:vAlign w:val="center"/>
          </w:tcPr>
          <w:p w14:paraId="3812A56B"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3337" w:type="dxa"/>
            <w:vAlign w:val="center"/>
          </w:tcPr>
          <w:p w14:paraId="3E60BFC8"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1247" w:type="dxa"/>
            <w:vAlign w:val="center"/>
          </w:tcPr>
          <w:p w14:paraId="20AA2131"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1504" w:type="dxa"/>
            <w:vAlign w:val="center"/>
          </w:tcPr>
          <w:p w14:paraId="39C81DDB"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236" w:type="dxa"/>
            <w:vAlign w:val="center"/>
          </w:tcPr>
          <w:p w14:paraId="4D2E3838"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r>
      <w:tr w:rsidR="0062244A" w:rsidRPr="0033135C" w14:paraId="288B0170" w14:textId="77777777" w:rsidTr="0062244A">
        <w:trPr>
          <w:trHeight w:val="70"/>
        </w:trPr>
        <w:tc>
          <w:tcPr>
            <w:tcW w:w="1405" w:type="dxa"/>
            <w:vAlign w:val="center"/>
          </w:tcPr>
          <w:p w14:paraId="19EC1763"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1489" w:type="dxa"/>
            <w:vAlign w:val="center"/>
          </w:tcPr>
          <w:p w14:paraId="1149EBF0"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770" w:type="dxa"/>
            <w:vAlign w:val="center"/>
          </w:tcPr>
          <w:p w14:paraId="5BED134A"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1010" w:type="dxa"/>
            <w:vAlign w:val="center"/>
          </w:tcPr>
          <w:p w14:paraId="3109EFD0"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1640" w:type="dxa"/>
            <w:vAlign w:val="center"/>
          </w:tcPr>
          <w:p w14:paraId="6541CC56"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1165" w:type="dxa"/>
            <w:vAlign w:val="center"/>
          </w:tcPr>
          <w:p w14:paraId="2848EDEA"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3337" w:type="dxa"/>
            <w:vAlign w:val="center"/>
          </w:tcPr>
          <w:p w14:paraId="10DBE85A"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1247" w:type="dxa"/>
            <w:vAlign w:val="center"/>
          </w:tcPr>
          <w:p w14:paraId="5F6D7CF7"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1504" w:type="dxa"/>
            <w:vAlign w:val="center"/>
          </w:tcPr>
          <w:p w14:paraId="065FF962"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c>
          <w:tcPr>
            <w:tcW w:w="236" w:type="dxa"/>
            <w:vAlign w:val="center"/>
          </w:tcPr>
          <w:p w14:paraId="2AEEDC6D" w14:textId="77777777" w:rsidR="00E01D9E" w:rsidRPr="0033135C" w:rsidRDefault="00E01D9E" w:rsidP="0033135C">
            <w:pPr>
              <w:shd w:val="clear" w:color="auto" w:fill="FFFFFF" w:themeFill="background1"/>
              <w:jc w:val="center"/>
              <w:rPr>
                <w:rFonts w:ascii="Segoe UI" w:eastAsia="Times New Roman" w:hAnsi="Segoe UI" w:cs="Segoe UI"/>
                <w:b/>
                <w:bCs/>
                <w:caps/>
                <w:sz w:val="18"/>
                <w:szCs w:val="18"/>
              </w:rPr>
            </w:pPr>
          </w:p>
        </w:tc>
      </w:tr>
    </w:tbl>
    <w:p w14:paraId="59702511" w14:textId="3E4AE09B" w:rsidR="003670B0" w:rsidRPr="0033135C" w:rsidRDefault="003670B0" w:rsidP="0033135C">
      <w:pPr>
        <w:shd w:val="clear" w:color="auto" w:fill="FFFFFF" w:themeFill="background1"/>
        <w:jc w:val="center"/>
        <w:rPr>
          <w:rFonts w:ascii="Segoe UI" w:eastAsia="Times New Roman" w:hAnsi="Segoe UI" w:cs="Segoe UI"/>
          <w:b/>
          <w:bCs/>
          <w:caps/>
          <w:sz w:val="28"/>
          <w:szCs w:val="28"/>
        </w:rPr>
      </w:pPr>
    </w:p>
    <w:p w14:paraId="6361C596" w14:textId="77777777" w:rsidR="00486AE9" w:rsidRPr="0033135C" w:rsidRDefault="00486AE9" w:rsidP="0033135C">
      <w:pPr>
        <w:shd w:val="clear" w:color="auto" w:fill="FFFFFF" w:themeFill="background1"/>
        <w:rPr>
          <w:rFonts w:ascii="Segoe UI" w:eastAsia="Times New Roman" w:hAnsi="Segoe UI" w:cs="Segoe UI"/>
          <w:b/>
          <w:bCs/>
          <w:caps/>
          <w:sz w:val="28"/>
          <w:szCs w:val="28"/>
        </w:rPr>
      </w:pPr>
    </w:p>
    <w:p w14:paraId="4BE04883" w14:textId="1CC18776" w:rsidR="00C737AE" w:rsidRPr="0033135C" w:rsidRDefault="001A6D97" w:rsidP="0033135C">
      <w:pPr>
        <w:shd w:val="clear" w:color="auto" w:fill="FFFFFF" w:themeFill="background1"/>
        <w:rPr>
          <w:rFonts w:ascii="Segoe UI" w:eastAsia="Times New Roman" w:hAnsi="Segoe UI" w:cs="Segoe UI"/>
          <w:b/>
          <w:bCs/>
          <w:sz w:val="32"/>
          <w:szCs w:val="32"/>
        </w:rPr>
      </w:pPr>
      <w:r w:rsidRPr="0033135C">
        <w:rPr>
          <w:rFonts w:ascii="Segoe UI" w:eastAsia="Times New Roman" w:hAnsi="Segoe UI" w:cs="Segoe UI"/>
          <w:b/>
          <w:bCs/>
          <w:sz w:val="32"/>
          <w:szCs w:val="32"/>
        </w:rPr>
        <w:lastRenderedPageBreak/>
        <w:t xml:space="preserve">Fleet </w:t>
      </w:r>
      <w:r w:rsidR="00C737AE" w:rsidRPr="0033135C">
        <w:rPr>
          <w:rFonts w:ascii="Segoe UI" w:eastAsia="Times New Roman" w:hAnsi="Segoe UI" w:cs="Segoe UI"/>
          <w:b/>
          <w:bCs/>
          <w:sz w:val="32"/>
          <w:szCs w:val="32"/>
        </w:rPr>
        <w:t xml:space="preserve">Maintenance </w:t>
      </w:r>
    </w:p>
    <w:p w14:paraId="56D1472C" w14:textId="15A090D0" w:rsidR="00413C77" w:rsidRPr="0033135C" w:rsidRDefault="00413C77" w:rsidP="0033135C">
      <w:pPr>
        <w:shd w:val="clear" w:color="auto" w:fill="FFFFFF" w:themeFill="background1"/>
        <w:rPr>
          <w:rFonts w:ascii="Segoe UI" w:eastAsia="Times New Roman" w:hAnsi="Segoe UI" w:cs="Segoe UI"/>
          <w:b/>
          <w:bCs/>
          <w:szCs w:val="24"/>
        </w:rPr>
      </w:pPr>
      <w:r w:rsidRPr="0033135C">
        <w:rPr>
          <w:rFonts w:ascii="Segoe UI" w:eastAsia="Times New Roman" w:hAnsi="Segoe UI" w:cs="Segoe UI"/>
          <w:szCs w:val="24"/>
          <w:shd w:val="clear" w:color="auto" w:fill="FFEECD"/>
        </w:rPr>
        <w:t>Attach a copy of the Offeror’s current vehicle maintenance plan</w:t>
      </w:r>
      <w:r w:rsidRPr="0033135C">
        <w:rPr>
          <w:rFonts w:ascii="Segoe UI" w:eastAsia="Times New Roman" w:hAnsi="Segoe UI" w:cs="Segoe UI"/>
          <w:szCs w:val="24"/>
        </w:rPr>
        <w:t xml:space="preserve">.  </w:t>
      </w:r>
      <w:r w:rsidRPr="0033135C">
        <w:rPr>
          <w:rFonts w:ascii="Segoe UI" w:eastAsia="Times New Roman" w:hAnsi="Segoe UI" w:cs="Segoe UI"/>
          <w:b/>
          <w:bCs/>
          <w:szCs w:val="24"/>
          <w:shd w:val="clear" w:color="auto" w:fill="FFEECD"/>
        </w:rPr>
        <w:t>If no plan exists</w:t>
      </w:r>
      <w:r w:rsidRPr="0033135C">
        <w:rPr>
          <w:rFonts w:ascii="Segoe UI" w:eastAsia="Times New Roman" w:hAnsi="Segoe UI" w:cs="Segoe UI"/>
          <w:szCs w:val="24"/>
        </w:rPr>
        <w:t>,</w:t>
      </w:r>
      <w:r w:rsidRPr="0033135C">
        <w:rPr>
          <w:rFonts w:ascii="Segoe UI" w:eastAsia="Times New Roman" w:hAnsi="Segoe UI" w:cs="Segoe UI"/>
          <w:b/>
          <w:bCs/>
          <w:szCs w:val="24"/>
        </w:rPr>
        <w:t xml:space="preserve"> use </w:t>
      </w:r>
      <w:r w:rsidR="00B77652" w:rsidRPr="0033135C">
        <w:rPr>
          <w:rFonts w:ascii="Segoe UI" w:eastAsia="Times New Roman" w:hAnsi="Segoe UI" w:cs="Segoe UI"/>
          <w:b/>
          <w:bCs/>
          <w:szCs w:val="24"/>
        </w:rPr>
        <w:t xml:space="preserve">the space below </w:t>
      </w:r>
      <w:r w:rsidRPr="0033135C">
        <w:rPr>
          <w:rFonts w:ascii="Segoe UI" w:eastAsia="Times New Roman" w:hAnsi="Segoe UI" w:cs="Segoe UI"/>
          <w:b/>
          <w:bCs/>
          <w:szCs w:val="24"/>
        </w:rPr>
        <w:t xml:space="preserve">to describe in complete and sufficient detail the Offeror’s </w:t>
      </w:r>
      <w:r w:rsidRPr="0033135C">
        <w:rPr>
          <w:rFonts w:ascii="Segoe UI" w:eastAsia="Times New Roman" w:hAnsi="Segoe UI" w:cs="Segoe UI"/>
          <w:b/>
          <w:bCs/>
          <w:szCs w:val="24"/>
          <w:u w:val="single"/>
        </w:rPr>
        <w:t>preventive</w:t>
      </w:r>
      <w:r w:rsidRPr="0033135C">
        <w:rPr>
          <w:rFonts w:ascii="Segoe UI" w:eastAsia="Times New Roman" w:hAnsi="Segoe UI" w:cs="Segoe UI"/>
          <w:b/>
          <w:bCs/>
          <w:szCs w:val="24"/>
        </w:rPr>
        <w:t xml:space="preserve"> and </w:t>
      </w:r>
      <w:r w:rsidRPr="0033135C">
        <w:rPr>
          <w:rFonts w:ascii="Segoe UI" w:eastAsia="Times New Roman" w:hAnsi="Segoe UI" w:cs="Segoe UI"/>
          <w:b/>
          <w:bCs/>
          <w:szCs w:val="24"/>
          <w:u w:val="single"/>
        </w:rPr>
        <w:t>corrective</w:t>
      </w:r>
      <w:r w:rsidRPr="0033135C">
        <w:rPr>
          <w:rFonts w:ascii="Segoe UI" w:eastAsia="Times New Roman" w:hAnsi="Segoe UI" w:cs="Segoe UI"/>
          <w:b/>
          <w:bCs/>
          <w:szCs w:val="24"/>
        </w:rPr>
        <w:t xml:space="preserve"> maintenance programs. </w:t>
      </w:r>
    </w:p>
    <w:p w14:paraId="35A4564D" w14:textId="77777777" w:rsidR="00413C77" w:rsidRPr="0033135C" w:rsidRDefault="00413C77" w:rsidP="0033135C">
      <w:pPr>
        <w:numPr>
          <w:ilvl w:val="0"/>
          <w:numId w:val="57"/>
        </w:numPr>
        <w:shd w:val="clear" w:color="auto" w:fill="FFFFFF" w:themeFill="background1"/>
        <w:rPr>
          <w:rFonts w:ascii="Segoe UI" w:eastAsia="Times New Roman" w:hAnsi="Segoe UI" w:cs="Segoe UI"/>
          <w:szCs w:val="24"/>
        </w:rPr>
      </w:pPr>
      <w:r w:rsidRPr="0033135C">
        <w:rPr>
          <w:rFonts w:ascii="Segoe UI" w:eastAsia="Times New Roman" w:hAnsi="Segoe UI" w:cs="Segoe UI"/>
          <w:szCs w:val="24"/>
        </w:rPr>
        <w:t xml:space="preserve">Note which activities are performed directly by the Offeror and which activities are subcontracted to other entities.  </w:t>
      </w:r>
    </w:p>
    <w:p w14:paraId="0A9C3117" w14:textId="4A19417A" w:rsidR="00160CBF" w:rsidRPr="0033135C" w:rsidRDefault="00413C77" w:rsidP="0033135C">
      <w:pPr>
        <w:numPr>
          <w:ilvl w:val="0"/>
          <w:numId w:val="57"/>
        </w:numPr>
        <w:shd w:val="clear" w:color="auto" w:fill="FFFFFF" w:themeFill="background1"/>
        <w:rPr>
          <w:rFonts w:ascii="Segoe UI" w:eastAsia="Times New Roman" w:hAnsi="Segoe UI" w:cs="Segoe UI"/>
          <w:szCs w:val="24"/>
        </w:rPr>
      </w:pPr>
      <w:r w:rsidRPr="0033135C">
        <w:rPr>
          <w:rFonts w:ascii="Segoe UI" w:eastAsia="Times New Roman" w:hAnsi="Segoe UI" w:cs="Segoe UI"/>
          <w:szCs w:val="24"/>
        </w:rPr>
        <w:t>If the Offeror anticipates using a different maintenance program for the services being solicited here, describe that program in complete and sufficient detail.</w:t>
      </w:r>
    </w:p>
    <w:p w14:paraId="12F27EE0" w14:textId="4A20A03B" w:rsidR="00C737AE" w:rsidRPr="0033135C" w:rsidRDefault="00C737AE" w:rsidP="0033135C">
      <w:pPr>
        <w:shd w:val="clear" w:color="auto" w:fill="FFFFFF" w:themeFill="background1"/>
        <w:rPr>
          <w:rFonts w:ascii="Segoe UI" w:eastAsia="Times New Roman" w:hAnsi="Segoe UI" w:cs="Segoe UI"/>
          <w:b/>
          <w:bCs/>
          <w:sz w:val="28"/>
          <w:szCs w:val="28"/>
        </w:rPr>
      </w:pPr>
      <w:r w:rsidRPr="0033135C">
        <w:rPr>
          <w:rFonts w:ascii="Segoe UI" w:eastAsia="Times New Roman" w:hAnsi="Segoe UI" w:cs="Segoe UI"/>
          <w:b/>
          <w:bCs/>
          <w:sz w:val="28"/>
          <w:szCs w:val="28"/>
        </w:rPr>
        <w:t>Be sure to include information about:</w:t>
      </w:r>
    </w:p>
    <w:p w14:paraId="60AFE594" w14:textId="594DF249" w:rsidR="00C737AE" w:rsidRPr="0033135C" w:rsidRDefault="00C737AE" w:rsidP="0033135C">
      <w:pPr>
        <w:pStyle w:val="ListParagraph"/>
        <w:numPr>
          <w:ilvl w:val="0"/>
          <w:numId w:val="58"/>
        </w:numPr>
        <w:shd w:val="clear" w:color="auto" w:fill="FFFFFF" w:themeFill="background1"/>
        <w:rPr>
          <w:rFonts w:ascii="Segoe UI" w:eastAsia="Times New Roman" w:hAnsi="Segoe UI" w:cs="Segoe UI"/>
          <w:szCs w:val="24"/>
        </w:rPr>
      </w:pPr>
      <w:r w:rsidRPr="0033135C">
        <w:rPr>
          <w:rFonts w:ascii="Segoe UI" w:eastAsia="Times New Roman" w:hAnsi="Segoe UI" w:cs="Segoe UI"/>
          <w:szCs w:val="24"/>
        </w:rPr>
        <w:t>Maintenance Oversight</w:t>
      </w:r>
    </w:p>
    <w:p w14:paraId="1E54B3FD" w14:textId="6EB568F0" w:rsidR="00C737AE" w:rsidRPr="0033135C" w:rsidRDefault="00C737AE" w:rsidP="0033135C">
      <w:pPr>
        <w:pStyle w:val="ListParagraph"/>
        <w:numPr>
          <w:ilvl w:val="0"/>
          <w:numId w:val="58"/>
        </w:numPr>
        <w:shd w:val="clear" w:color="auto" w:fill="FFFFFF" w:themeFill="background1"/>
        <w:rPr>
          <w:rFonts w:ascii="Segoe UI" w:eastAsia="Times New Roman" w:hAnsi="Segoe UI" w:cs="Segoe UI"/>
          <w:szCs w:val="24"/>
        </w:rPr>
      </w:pPr>
      <w:r w:rsidRPr="0033135C">
        <w:rPr>
          <w:rFonts w:ascii="Segoe UI" w:eastAsia="Times New Roman" w:hAnsi="Segoe UI" w:cs="Segoe UI"/>
          <w:szCs w:val="24"/>
        </w:rPr>
        <w:t>Maintenance Procedures for Vehicles</w:t>
      </w:r>
    </w:p>
    <w:p w14:paraId="4087A35E" w14:textId="2D347B08" w:rsidR="00C737AE" w:rsidRPr="0033135C" w:rsidRDefault="00C737AE" w:rsidP="0033135C">
      <w:pPr>
        <w:pStyle w:val="ListParagraph"/>
        <w:numPr>
          <w:ilvl w:val="0"/>
          <w:numId w:val="58"/>
        </w:numPr>
        <w:shd w:val="clear" w:color="auto" w:fill="FFFFFF" w:themeFill="background1"/>
        <w:rPr>
          <w:rFonts w:ascii="Segoe UI" w:eastAsia="Times New Roman" w:hAnsi="Segoe UI" w:cs="Segoe UI"/>
          <w:szCs w:val="24"/>
        </w:rPr>
      </w:pPr>
      <w:r w:rsidRPr="0033135C">
        <w:rPr>
          <w:rFonts w:ascii="Segoe UI" w:eastAsia="Times New Roman" w:hAnsi="Segoe UI" w:cs="Segoe UI"/>
          <w:szCs w:val="24"/>
        </w:rPr>
        <w:t>Maintenance Procedures for Accessibility Equipment</w:t>
      </w:r>
    </w:p>
    <w:p w14:paraId="5160B527" w14:textId="34BA9C38" w:rsidR="00C737AE" w:rsidRPr="0033135C" w:rsidRDefault="00C737AE" w:rsidP="0033135C">
      <w:pPr>
        <w:pStyle w:val="ListParagraph"/>
        <w:numPr>
          <w:ilvl w:val="0"/>
          <w:numId w:val="58"/>
        </w:numPr>
        <w:shd w:val="clear" w:color="auto" w:fill="FFFFFF" w:themeFill="background1"/>
        <w:rPr>
          <w:rFonts w:ascii="Segoe UI" w:eastAsia="Times New Roman" w:hAnsi="Segoe UI" w:cs="Segoe UI"/>
          <w:szCs w:val="24"/>
        </w:rPr>
      </w:pPr>
      <w:r w:rsidRPr="0033135C">
        <w:rPr>
          <w:rFonts w:ascii="Segoe UI" w:eastAsia="Times New Roman" w:hAnsi="Segoe UI" w:cs="Segoe UI"/>
          <w:szCs w:val="24"/>
        </w:rPr>
        <w:t>System to Identify and Recode Maintenance and Repair Activities</w:t>
      </w:r>
    </w:p>
    <w:p w14:paraId="7607E6CF" w14:textId="010A3A80" w:rsidR="00C737AE" w:rsidRPr="0033135C" w:rsidRDefault="00C737AE" w:rsidP="0033135C">
      <w:pPr>
        <w:pStyle w:val="ListParagraph"/>
        <w:numPr>
          <w:ilvl w:val="0"/>
          <w:numId w:val="58"/>
        </w:numPr>
        <w:shd w:val="clear" w:color="auto" w:fill="FFFFFF" w:themeFill="background1"/>
        <w:rPr>
          <w:rFonts w:ascii="Segoe UI" w:eastAsia="Times New Roman" w:hAnsi="Segoe UI" w:cs="Segoe UI"/>
          <w:szCs w:val="24"/>
        </w:rPr>
      </w:pPr>
      <w:r w:rsidRPr="0033135C">
        <w:rPr>
          <w:rFonts w:ascii="Segoe UI" w:eastAsia="Times New Roman" w:hAnsi="Segoe UI" w:cs="Segoe UI"/>
          <w:szCs w:val="24"/>
        </w:rPr>
        <w:t>Authorizing and Controlling Maintenance Activities and Costs</w:t>
      </w:r>
    </w:p>
    <w:p w14:paraId="0072F76D" w14:textId="36105DED" w:rsidR="00C737AE" w:rsidRPr="0033135C" w:rsidRDefault="00C737AE" w:rsidP="0033135C">
      <w:pPr>
        <w:pStyle w:val="ListParagraph"/>
        <w:numPr>
          <w:ilvl w:val="0"/>
          <w:numId w:val="58"/>
        </w:numPr>
        <w:shd w:val="clear" w:color="auto" w:fill="FFFFFF" w:themeFill="background1"/>
        <w:rPr>
          <w:rFonts w:ascii="Segoe UI" w:eastAsia="Times New Roman" w:hAnsi="Segoe UI" w:cs="Segoe UI"/>
          <w:szCs w:val="24"/>
        </w:rPr>
      </w:pPr>
      <w:r w:rsidRPr="0033135C">
        <w:rPr>
          <w:rFonts w:ascii="Segoe UI" w:eastAsia="Times New Roman" w:hAnsi="Segoe UI" w:cs="Segoe UI"/>
          <w:szCs w:val="24"/>
        </w:rPr>
        <w:t>Quality Control for Assets Maintained by a Service Contractor</w:t>
      </w:r>
    </w:p>
    <w:p w14:paraId="2CF02225" w14:textId="73E2B15E" w:rsidR="00C737AE" w:rsidRPr="0033135C" w:rsidRDefault="00C737AE" w:rsidP="0033135C">
      <w:pPr>
        <w:pStyle w:val="ListParagraph"/>
        <w:numPr>
          <w:ilvl w:val="0"/>
          <w:numId w:val="58"/>
        </w:numPr>
        <w:shd w:val="clear" w:color="auto" w:fill="FFFFFF" w:themeFill="background1"/>
        <w:rPr>
          <w:rFonts w:ascii="Segoe UI" w:eastAsia="Times New Roman" w:hAnsi="Segoe UI" w:cs="Segoe UI"/>
          <w:szCs w:val="24"/>
        </w:rPr>
      </w:pPr>
      <w:r w:rsidRPr="0033135C">
        <w:rPr>
          <w:rFonts w:ascii="Segoe UI" w:eastAsia="Times New Roman" w:hAnsi="Segoe UI" w:cs="Segoe UI"/>
          <w:szCs w:val="24"/>
        </w:rPr>
        <w:t>Warranty Recovery</w:t>
      </w:r>
    </w:p>
    <w:p w14:paraId="5ABB618D" w14:textId="385DAD3C" w:rsidR="00C737AE" w:rsidRPr="0033135C" w:rsidRDefault="00C737AE" w:rsidP="0033135C">
      <w:pPr>
        <w:pStyle w:val="ListParagraph"/>
        <w:numPr>
          <w:ilvl w:val="0"/>
          <w:numId w:val="58"/>
        </w:numPr>
        <w:shd w:val="clear" w:color="auto" w:fill="FFFFFF" w:themeFill="background1"/>
        <w:rPr>
          <w:rFonts w:ascii="Segoe UI" w:eastAsia="Times New Roman" w:hAnsi="Segoe UI" w:cs="Segoe UI"/>
          <w:szCs w:val="24"/>
        </w:rPr>
      </w:pPr>
      <w:r w:rsidRPr="0033135C">
        <w:rPr>
          <w:rFonts w:ascii="Segoe UI" w:eastAsia="Times New Roman" w:hAnsi="Segoe UI" w:cs="Segoe UI"/>
          <w:szCs w:val="24"/>
        </w:rPr>
        <w:t>Asset Inventory of State and/or Federally Funded Assets</w:t>
      </w:r>
    </w:p>
    <w:p w14:paraId="7CCBA3AB" w14:textId="34394226" w:rsidR="00C737AE" w:rsidRPr="0033135C" w:rsidRDefault="00C737AE" w:rsidP="0033135C">
      <w:pPr>
        <w:pStyle w:val="ListParagraph"/>
        <w:numPr>
          <w:ilvl w:val="0"/>
          <w:numId w:val="58"/>
        </w:numPr>
        <w:shd w:val="clear" w:color="auto" w:fill="FFFFFF" w:themeFill="background1"/>
        <w:rPr>
          <w:rFonts w:ascii="Segoe UI" w:eastAsia="Times New Roman" w:hAnsi="Segoe UI" w:cs="Segoe UI"/>
          <w:szCs w:val="24"/>
        </w:rPr>
      </w:pPr>
      <w:r w:rsidRPr="0033135C">
        <w:rPr>
          <w:rFonts w:ascii="Segoe UI" w:eastAsia="Times New Roman" w:hAnsi="Segoe UI" w:cs="Segoe UI"/>
          <w:szCs w:val="24"/>
        </w:rPr>
        <w:t>Insurance Standards</w:t>
      </w:r>
    </w:p>
    <w:p w14:paraId="13AB70D1" w14:textId="637B82E2" w:rsidR="00FD014A" w:rsidRPr="0033135C" w:rsidRDefault="00FD014A" w:rsidP="0033135C">
      <w:pPr>
        <w:pStyle w:val="ListParagraph"/>
        <w:numPr>
          <w:ilvl w:val="0"/>
          <w:numId w:val="58"/>
        </w:numPr>
        <w:shd w:val="clear" w:color="auto" w:fill="FFFFFF" w:themeFill="background1"/>
        <w:rPr>
          <w:rFonts w:ascii="Segoe UI" w:eastAsia="Times New Roman" w:hAnsi="Segoe UI" w:cs="Segoe UI"/>
          <w:szCs w:val="24"/>
        </w:rPr>
      </w:pPr>
      <w:r w:rsidRPr="0033135C">
        <w:rPr>
          <w:rFonts w:ascii="Segoe UI" w:eastAsia="Times New Roman" w:hAnsi="Segoe UI" w:cs="Segoe UI"/>
          <w:szCs w:val="24"/>
        </w:rPr>
        <w:t>An Example of a Maintenance Record</w:t>
      </w:r>
    </w:p>
    <w:p w14:paraId="1458F923" w14:textId="7378F277" w:rsidR="00FD014A" w:rsidRPr="0033135C" w:rsidRDefault="00FD014A" w:rsidP="0033135C">
      <w:pPr>
        <w:pStyle w:val="ListParagraph"/>
        <w:numPr>
          <w:ilvl w:val="0"/>
          <w:numId w:val="58"/>
        </w:numPr>
        <w:shd w:val="clear" w:color="auto" w:fill="FFFFFF" w:themeFill="background1"/>
        <w:rPr>
          <w:rFonts w:ascii="Segoe UI" w:eastAsia="Times New Roman" w:hAnsi="Segoe UI" w:cs="Segoe UI"/>
          <w:szCs w:val="24"/>
        </w:rPr>
      </w:pPr>
      <w:r w:rsidRPr="0033135C">
        <w:rPr>
          <w:rFonts w:ascii="Segoe UI" w:eastAsia="Times New Roman" w:hAnsi="Segoe UI" w:cs="Segoe UI"/>
          <w:szCs w:val="24"/>
        </w:rPr>
        <w:t>Maintenance Schedules and Forms Used</w:t>
      </w:r>
    </w:p>
    <w:p w14:paraId="0491241F" w14:textId="77777777" w:rsidR="00C737AE" w:rsidRPr="0033135C" w:rsidRDefault="00C737AE" w:rsidP="0033135C">
      <w:pPr>
        <w:shd w:val="clear" w:color="auto" w:fill="FFFFFF" w:themeFill="background1"/>
        <w:rPr>
          <w:rFonts w:ascii="Segoe UI" w:eastAsia="Times New Roman" w:hAnsi="Segoe UI" w:cs="Segoe UI"/>
          <w:b/>
          <w:bCs/>
          <w:caps/>
          <w:sz w:val="28"/>
          <w:szCs w:val="28"/>
        </w:rPr>
      </w:pPr>
    </w:p>
    <w:p w14:paraId="46260B27" w14:textId="44424612" w:rsidR="004253FE" w:rsidRPr="0033135C" w:rsidRDefault="004253FE" w:rsidP="0033135C">
      <w:pPr>
        <w:shd w:val="clear" w:color="auto" w:fill="FFFFFF" w:themeFill="background1"/>
        <w:rPr>
          <w:rFonts w:ascii="Segoe UI" w:eastAsia="Times New Roman" w:hAnsi="Segoe UI" w:cs="Segoe UI"/>
          <w:b/>
          <w:bCs/>
          <w:caps/>
          <w:sz w:val="28"/>
          <w:szCs w:val="28"/>
        </w:rPr>
      </w:pPr>
      <w:r w:rsidRPr="0033135C">
        <w:rPr>
          <w:rFonts w:ascii="Segoe UI" w:eastAsia="Times New Roman" w:hAnsi="Segoe UI" w:cs="Segoe UI"/>
          <w:b/>
          <w:bCs/>
          <w:caps/>
          <w:sz w:val="28"/>
          <w:szCs w:val="28"/>
        </w:rPr>
        <w:t xml:space="preserve">Fleet Maintenance </w:t>
      </w:r>
    </w:p>
    <w:tbl>
      <w:tblPr>
        <w:tblStyle w:val="TableGrid"/>
        <w:tblW w:w="0" w:type="auto"/>
        <w:tblLook w:val="04A0" w:firstRow="1" w:lastRow="0" w:firstColumn="1" w:lastColumn="0" w:noHBand="0" w:noVBand="1"/>
      </w:tblPr>
      <w:tblGrid>
        <w:gridCol w:w="11222"/>
      </w:tblGrid>
      <w:tr w:rsidR="004253FE" w:rsidRPr="0033135C" w14:paraId="6E82E4AF" w14:textId="77777777" w:rsidTr="004253FE">
        <w:tc>
          <w:tcPr>
            <w:tcW w:w="14755" w:type="dxa"/>
            <w:shd w:val="clear" w:color="auto" w:fill="FFEECD"/>
            <w:vAlign w:val="center"/>
          </w:tcPr>
          <w:p w14:paraId="6B7B85BE" w14:textId="77777777" w:rsidR="004253FE" w:rsidRPr="0033135C" w:rsidRDefault="004253FE" w:rsidP="0033135C">
            <w:pPr>
              <w:shd w:val="clear" w:color="auto" w:fill="FFFFFF" w:themeFill="background1"/>
              <w:spacing w:before="0" w:after="160" w:line="259" w:lineRule="auto"/>
              <w:rPr>
                <w:rFonts w:ascii="Segoe UI" w:eastAsia="Calibri" w:hAnsi="Segoe UI" w:cs="Segoe UI"/>
                <w:i/>
                <w:iCs/>
                <w:color w:val="262626" w:themeColor="text1" w:themeTint="D9"/>
                <w:sz w:val="22"/>
                <w:szCs w:val="22"/>
              </w:rPr>
            </w:pPr>
            <w:r w:rsidRPr="0033135C">
              <w:rPr>
                <w:rFonts w:ascii="Segoe UI" w:eastAsia="Calibri" w:hAnsi="Segoe UI" w:cs="Segoe UI"/>
                <w:i/>
                <w:iCs/>
                <w:color w:val="262626" w:themeColor="text1" w:themeTint="D9"/>
                <w:sz w:val="22"/>
                <w:szCs w:val="22"/>
              </w:rPr>
              <w:t xml:space="preserve">Insert text here: </w:t>
            </w:r>
          </w:p>
          <w:p w14:paraId="7CC6B7B7" w14:textId="77777777" w:rsidR="004253FE" w:rsidRPr="0033135C" w:rsidRDefault="004253FE" w:rsidP="0033135C">
            <w:pPr>
              <w:shd w:val="clear" w:color="auto" w:fill="FFFFFF" w:themeFill="background1"/>
              <w:spacing w:before="0" w:after="160" w:line="259" w:lineRule="auto"/>
              <w:rPr>
                <w:rFonts w:ascii="Segoe UI" w:eastAsia="Calibri" w:hAnsi="Segoe UI" w:cs="Segoe UI"/>
                <w:i/>
                <w:iCs/>
                <w:color w:val="262626" w:themeColor="text1" w:themeTint="D9"/>
                <w:sz w:val="22"/>
                <w:szCs w:val="22"/>
              </w:rPr>
            </w:pPr>
          </w:p>
        </w:tc>
      </w:tr>
    </w:tbl>
    <w:p w14:paraId="68C41FBD" w14:textId="1FD84043" w:rsidR="004253FE" w:rsidRPr="0033135C" w:rsidRDefault="004253FE" w:rsidP="0033135C">
      <w:pPr>
        <w:shd w:val="clear" w:color="auto" w:fill="FFFFFF" w:themeFill="background1"/>
        <w:rPr>
          <w:rFonts w:ascii="Segoe UI" w:eastAsia="Times New Roman" w:hAnsi="Segoe UI" w:cs="Segoe UI"/>
          <w:b/>
          <w:bCs/>
          <w:caps/>
          <w:sz w:val="28"/>
          <w:szCs w:val="28"/>
        </w:rPr>
        <w:sectPr w:rsidR="004253FE" w:rsidRPr="0033135C" w:rsidSect="0062244A">
          <w:pgSz w:w="12240" w:h="15840"/>
          <w:pgMar w:top="576" w:right="576" w:bottom="432" w:left="432" w:header="720" w:footer="720" w:gutter="0"/>
          <w:cols w:space="720"/>
          <w:docGrid w:linePitch="360"/>
        </w:sectPr>
      </w:pPr>
    </w:p>
    <w:p w14:paraId="5E6F9199" w14:textId="6AA887BE" w:rsidR="003670B0" w:rsidRPr="0033135C" w:rsidRDefault="003670B0" w:rsidP="0033135C">
      <w:pPr>
        <w:shd w:val="clear" w:color="auto" w:fill="FFFFFF" w:themeFill="background1"/>
        <w:jc w:val="center"/>
        <w:rPr>
          <w:rFonts w:ascii="Segoe UI" w:eastAsia="Times New Roman" w:hAnsi="Segoe UI" w:cs="Segoe UI"/>
          <w:b/>
          <w:bCs/>
          <w:caps/>
          <w:sz w:val="32"/>
          <w:szCs w:val="32"/>
        </w:rPr>
      </w:pPr>
      <w:r w:rsidRPr="0033135C">
        <w:rPr>
          <w:rFonts w:ascii="Segoe UI" w:eastAsia="Times New Roman" w:hAnsi="Segoe UI" w:cs="Segoe UI"/>
          <w:b/>
          <w:bCs/>
          <w:caps/>
          <w:sz w:val="32"/>
          <w:szCs w:val="32"/>
        </w:rPr>
        <w:lastRenderedPageBreak/>
        <w:t xml:space="preserve">APPENDIX </w:t>
      </w:r>
      <w:r w:rsidR="001A2790" w:rsidRPr="0033135C">
        <w:rPr>
          <w:rFonts w:ascii="Segoe UI" w:eastAsia="Times New Roman" w:hAnsi="Segoe UI" w:cs="Segoe UI"/>
          <w:b/>
          <w:bCs/>
          <w:caps/>
          <w:sz w:val="32"/>
          <w:szCs w:val="32"/>
        </w:rPr>
        <w:t>M</w:t>
      </w:r>
    </w:p>
    <w:p w14:paraId="27BA7F9C" w14:textId="7E84C235" w:rsidR="003670B0" w:rsidRPr="0033135C" w:rsidRDefault="00F85325" w:rsidP="0033135C">
      <w:pPr>
        <w:shd w:val="clear" w:color="auto" w:fill="FFFFFF" w:themeFill="background1"/>
        <w:rPr>
          <w:rFonts w:ascii="Segoe UI" w:eastAsia="Times New Roman" w:hAnsi="Segoe UI" w:cs="Segoe UI"/>
          <w:b/>
          <w:bCs/>
          <w:sz w:val="28"/>
          <w:szCs w:val="28"/>
        </w:rPr>
      </w:pPr>
      <w:r w:rsidRPr="0033135C">
        <w:rPr>
          <w:rFonts w:ascii="Segoe UI" w:eastAsia="Times New Roman" w:hAnsi="Segoe UI" w:cs="Segoe UI"/>
          <w:b/>
          <w:bCs/>
          <w:sz w:val="28"/>
          <w:szCs w:val="28"/>
        </w:rPr>
        <w:t>Insurance</w:t>
      </w:r>
    </w:p>
    <w:p w14:paraId="22A9DCF4" w14:textId="665A601A" w:rsidR="006F1FD4" w:rsidRPr="0033135C" w:rsidRDefault="00703EE8" w:rsidP="0033135C">
      <w:pPr>
        <w:shd w:val="clear" w:color="auto" w:fill="FFFFFF" w:themeFill="background1"/>
        <w:rPr>
          <w:rFonts w:ascii="Segoe UI" w:hAnsi="Segoe UI" w:cs="Segoe UI"/>
        </w:rPr>
      </w:pPr>
      <w:r w:rsidRPr="0033135C">
        <w:rPr>
          <w:rFonts w:ascii="Segoe UI" w:hAnsi="Segoe UI" w:cs="Segoe UI"/>
        </w:rPr>
        <w:t>Describe the Offeror’s current vehicle liability insurance program for transportation services by answering the following questions</w:t>
      </w:r>
      <w:r w:rsidR="006F1FD4" w:rsidRPr="0033135C">
        <w:rPr>
          <w:rFonts w:ascii="Segoe UI" w:hAnsi="Segoe UI" w:cs="Segoe UI"/>
        </w:rPr>
        <w:t>:</w:t>
      </w:r>
    </w:p>
    <w:tbl>
      <w:tblPr>
        <w:tblStyle w:val="TableGrid"/>
        <w:tblW w:w="0" w:type="auto"/>
        <w:tblLook w:val="04A0" w:firstRow="1" w:lastRow="0" w:firstColumn="1" w:lastColumn="0" w:noHBand="0" w:noVBand="1"/>
      </w:tblPr>
      <w:tblGrid>
        <w:gridCol w:w="270"/>
        <w:gridCol w:w="990"/>
        <w:gridCol w:w="1260"/>
        <w:gridCol w:w="4193"/>
        <w:gridCol w:w="397"/>
        <w:gridCol w:w="1075"/>
        <w:gridCol w:w="1885"/>
      </w:tblGrid>
      <w:tr w:rsidR="006F1FD4" w:rsidRPr="0033135C" w14:paraId="074038D9" w14:textId="77777777" w:rsidTr="000E2EDF">
        <w:tc>
          <w:tcPr>
            <w:tcW w:w="10070" w:type="dxa"/>
            <w:gridSpan w:val="7"/>
            <w:tcBorders>
              <w:top w:val="nil"/>
              <w:left w:val="nil"/>
              <w:bottom w:val="nil"/>
              <w:right w:val="nil"/>
            </w:tcBorders>
            <w:vAlign w:val="center"/>
          </w:tcPr>
          <w:p w14:paraId="61BC1360" w14:textId="10BA469F" w:rsidR="006F1FD4" w:rsidRPr="0033135C" w:rsidRDefault="006F1FD4" w:rsidP="0033135C">
            <w:pPr>
              <w:shd w:val="clear" w:color="auto" w:fill="FFFFFF" w:themeFill="background1"/>
              <w:spacing w:before="0" w:after="0"/>
              <w:rPr>
                <w:rFonts w:ascii="Segoe UI" w:hAnsi="Segoe UI" w:cs="Segoe UI"/>
              </w:rPr>
            </w:pPr>
            <w:r w:rsidRPr="0033135C">
              <w:rPr>
                <w:rFonts w:ascii="Segoe UI" w:hAnsi="Segoe UI" w:cs="Segoe UI"/>
              </w:rPr>
              <w:t>What are the current vehicle liability insurance program limits?</w:t>
            </w:r>
          </w:p>
        </w:tc>
      </w:tr>
      <w:tr w:rsidR="006F1FD4" w:rsidRPr="0033135C" w14:paraId="219D5629" w14:textId="77777777" w:rsidTr="000E2EDF">
        <w:tc>
          <w:tcPr>
            <w:tcW w:w="270" w:type="dxa"/>
            <w:tcBorders>
              <w:top w:val="nil"/>
              <w:left w:val="nil"/>
              <w:bottom w:val="nil"/>
              <w:right w:val="nil"/>
            </w:tcBorders>
            <w:vAlign w:val="center"/>
          </w:tcPr>
          <w:p w14:paraId="45D190AF" w14:textId="77777777" w:rsidR="006F1FD4" w:rsidRPr="0033135C" w:rsidRDefault="006F1FD4" w:rsidP="0033135C">
            <w:pPr>
              <w:shd w:val="clear" w:color="auto" w:fill="FFFFFF" w:themeFill="background1"/>
              <w:spacing w:before="0" w:after="0"/>
              <w:rPr>
                <w:rFonts w:ascii="Segoe UI" w:hAnsi="Segoe UI" w:cs="Segoe UI"/>
              </w:rPr>
            </w:pPr>
          </w:p>
        </w:tc>
        <w:tc>
          <w:tcPr>
            <w:tcW w:w="6443" w:type="dxa"/>
            <w:gridSpan w:val="3"/>
            <w:tcBorders>
              <w:top w:val="nil"/>
              <w:left w:val="nil"/>
              <w:bottom w:val="single" w:sz="4" w:space="0" w:color="auto"/>
              <w:right w:val="single" w:sz="4" w:space="0" w:color="auto"/>
            </w:tcBorders>
            <w:shd w:val="clear" w:color="auto" w:fill="FFEECD"/>
            <w:vAlign w:val="center"/>
          </w:tcPr>
          <w:p w14:paraId="13A857BA" w14:textId="489E30F0" w:rsidR="006F1FD4" w:rsidRPr="0033135C" w:rsidRDefault="006F1FD4" w:rsidP="0033135C">
            <w:pPr>
              <w:shd w:val="clear" w:color="auto" w:fill="FFFFFF" w:themeFill="background1"/>
              <w:spacing w:before="0" w:after="0"/>
              <w:rPr>
                <w:rFonts w:ascii="Segoe UI" w:hAnsi="Segoe UI" w:cs="Segoe UI"/>
              </w:rPr>
            </w:pPr>
            <w:r w:rsidRPr="0033135C">
              <w:rPr>
                <w:rFonts w:ascii="Segoe UI" w:hAnsi="Segoe UI" w:cs="Segoe UI"/>
              </w:rPr>
              <w:t>$</w:t>
            </w:r>
          </w:p>
        </w:tc>
        <w:tc>
          <w:tcPr>
            <w:tcW w:w="3357" w:type="dxa"/>
            <w:gridSpan w:val="3"/>
            <w:tcBorders>
              <w:top w:val="nil"/>
              <w:left w:val="single" w:sz="4" w:space="0" w:color="auto"/>
              <w:bottom w:val="single" w:sz="4" w:space="0" w:color="auto"/>
              <w:right w:val="nil"/>
            </w:tcBorders>
            <w:vAlign w:val="center"/>
          </w:tcPr>
          <w:p w14:paraId="3C3A3F5B" w14:textId="3419B704" w:rsidR="006F1FD4" w:rsidRPr="0033135C" w:rsidRDefault="006F1FD4" w:rsidP="0033135C">
            <w:pPr>
              <w:shd w:val="clear" w:color="auto" w:fill="FFFFFF" w:themeFill="background1"/>
              <w:spacing w:before="0" w:after="0"/>
              <w:rPr>
                <w:rFonts w:ascii="Segoe UI" w:hAnsi="Segoe UI" w:cs="Segoe UI"/>
              </w:rPr>
            </w:pPr>
            <w:r w:rsidRPr="0033135C">
              <w:rPr>
                <w:rFonts w:ascii="Segoe UI" w:hAnsi="Segoe UI" w:cs="Segoe UI"/>
              </w:rPr>
              <w:t>Per Person</w:t>
            </w:r>
          </w:p>
        </w:tc>
      </w:tr>
      <w:tr w:rsidR="006F1FD4" w:rsidRPr="0033135C" w14:paraId="0577C5A8" w14:textId="77777777" w:rsidTr="000E2EDF">
        <w:tc>
          <w:tcPr>
            <w:tcW w:w="270" w:type="dxa"/>
            <w:tcBorders>
              <w:top w:val="nil"/>
              <w:left w:val="nil"/>
              <w:bottom w:val="nil"/>
              <w:right w:val="nil"/>
            </w:tcBorders>
            <w:vAlign w:val="center"/>
          </w:tcPr>
          <w:p w14:paraId="2BFF1D0A" w14:textId="77777777" w:rsidR="006F1FD4" w:rsidRPr="0033135C" w:rsidRDefault="006F1FD4" w:rsidP="0033135C">
            <w:pPr>
              <w:shd w:val="clear" w:color="auto" w:fill="FFFFFF" w:themeFill="background1"/>
              <w:spacing w:before="0" w:after="0"/>
              <w:rPr>
                <w:rFonts w:ascii="Segoe UI" w:hAnsi="Segoe UI" w:cs="Segoe UI"/>
              </w:rPr>
            </w:pPr>
          </w:p>
        </w:tc>
        <w:tc>
          <w:tcPr>
            <w:tcW w:w="6443" w:type="dxa"/>
            <w:gridSpan w:val="3"/>
            <w:tcBorders>
              <w:top w:val="single" w:sz="4" w:space="0" w:color="auto"/>
              <w:left w:val="nil"/>
              <w:bottom w:val="single" w:sz="4" w:space="0" w:color="auto"/>
              <w:right w:val="single" w:sz="4" w:space="0" w:color="auto"/>
            </w:tcBorders>
            <w:shd w:val="clear" w:color="auto" w:fill="FFEECD"/>
            <w:vAlign w:val="center"/>
          </w:tcPr>
          <w:p w14:paraId="7509E0AC" w14:textId="4E08875D" w:rsidR="006F1FD4" w:rsidRPr="0033135C" w:rsidRDefault="006F1FD4" w:rsidP="0033135C">
            <w:pPr>
              <w:shd w:val="clear" w:color="auto" w:fill="FFFFFF" w:themeFill="background1"/>
              <w:spacing w:before="0" w:after="0"/>
              <w:rPr>
                <w:rFonts w:ascii="Segoe UI" w:hAnsi="Segoe UI" w:cs="Segoe UI"/>
              </w:rPr>
            </w:pPr>
            <w:r w:rsidRPr="0033135C">
              <w:rPr>
                <w:rFonts w:ascii="Segoe UI" w:hAnsi="Segoe UI" w:cs="Segoe UI"/>
              </w:rPr>
              <w:t>$</w:t>
            </w:r>
          </w:p>
        </w:tc>
        <w:tc>
          <w:tcPr>
            <w:tcW w:w="3357" w:type="dxa"/>
            <w:gridSpan w:val="3"/>
            <w:tcBorders>
              <w:top w:val="single" w:sz="4" w:space="0" w:color="auto"/>
              <w:left w:val="single" w:sz="4" w:space="0" w:color="auto"/>
              <w:bottom w:val="single" w:sz="4" w:space="0" w:color="auto"/>
              <w:right w:val="nil"/>
            </w:tcBorders>
            <w:vAlign w:val="center"/>
          </w:tcPr>
          <w:p w14:paraId="16FD10BC" w14:textId="53791671" w:rsidR="006F1FD4" w:rsidRPr="0033135C" w:rsidRDefault="006F1FD4" w:rsidP="0033135C">
            <w:pPr>
              <w:shd w:val="clear" w:color="auto" w:fill="FFFFFF" w:themeFill="background1"/>
              <w:spacing w:before="0" w:after="0"/>
              <w:rPr>
                <w:rFonts w:ascii="Segoe UI" w:hAnsi="Segoe UI" w:cs="Segoe UI"/>
              </w:rPr>
            </w:pPr>
            <w:r w:rsidRPr="0033135C">
              <w:rPr>
                <w:rFonts w:ascii="Segoe UI" w:hAnsi="Segoe UI" w:cs="Segoe UI"/>
              </w:rPr>
              <w:t>Per Occurrence</w:t>
            </w:r>
          </w:p>
        </w:tc>
      </w:tr>
      <w:tr w:rsidR="006F1FD4" w:rsidRPr="0033135C" w14:paraId="39F92118" w14:textId="77777777" w:rsidTr="000E2EDF">
        <w:tc>
          <w:tcPr>
            <w:tcW w:w="270" w:type="dxa"/>
            <w:tcBorders>
              <w:top w:val="nil"/>
              <w:left w:val="nil"/>
              <w:bottom w:val="nil"/>
              <w:right w:val="nil"/>
            </w:tcBorders>
            <w:vAlign w:val="center"/>
          </w:tcPr>
          <w:p w14:paraId="5EE66AD6" w14:textId="77777777" w:rsidR="006F1FD4" w:rsidRPr="0033135C" w:rsidRDefault="006F1FD4" w:rsidP="0033135C">
            <w:pPr>
              <w:shd w:val="clear" w:color="auto" w:fill="FFFFFF" w:themeFill="background1"/>
              <w:spacing w:before="0" w:after="0"/>
              <w:rPr>
                <w:rFonts w:ascii="Segoe UI" w:hAnsi="Segoe UI" w:cs="Segoe UI"/>
              </w:rPr>
            </w:pPr>
          </w:p>
        </w:tc>
        <w:tc>
          <w:tcPr>
            <w:tcW w:w="6443" w:type="dxa"/>
            <w:gridSpan w:val="3"/>
            <w:tcBorders>
              <w:top w:val="single" w:sz="4" w:space="0" w:color="auto"/>
              <w:left w:val="nil"/>
              <w:bottom w:val="nil"/>
              <w:right w:val="single" w:sz="4" w:space="0" w:color="auto"/>
            </w:tcBorders>
            <w:shd w:val="clear" w:color="auto" w:fill="FFEECD"/>
            <w:vAlign w:val="center"/>
          </w:tcPr>
          <w:p w14:paraId="489D8569" w14:textId="0203996D" w:rsidR="006F1FD4" w:rsidRPr="0033135C" w:rsidRDefault="006F1FD4" w:rsidP="0033135C">
            <w:pPr>
              <w:shd w:val="clear" w:color="auto" w:fill="FFFFFF" w:themeFill="background1"/>
              <w:spacing w:before="0" w:after="0"/>
              <w:rPr>
                <w:rFonts w:ascii="Segoe UI" w:hAnsi="Segoe UI" w:cs="Segoe UI"/>
              </w:rPr>
            </w:pPr>
            <w:r w:rsidRPr="0033135C">
              <w:rPr>
                <w:rFonts w:ascii="Segoe UI" w:hAnsi="Segoe UI" w:cs="Segoe UI"/>
              </w:rPr>
              <w:t>$</w:t>
            </w:r>
          </w:p>
        </w:tc>
        <w:tc>
          <w:tcPr>
            <w:tcW w:w="3357" w:type="dxa"/>
            <w:gridSpan w:val="3"/>
            <w:tcBorders>
              <w:top w:val="single" w:sz="4" w:space="0" w:color="auto"/>
              <w:left w:val="single" w:sz="4" w:space="0" w:color="auto"/>
              <w:bottom w:val="nil"/>
              <w:right w:val="nil"/>
            </w:tcBorders>
            <w:vAlign w:val="center"/>
          </w:tcPr>
          <w:p w14:paraId="5E13D5AC" w14:textId="3D53ADD1" w:rsidR="006F1FD4" w:rsidRPr="0033135C" w:rsidRDefault="006F1FD4" w:rsidP="0033135C">
            <w:pPr>
              <w:shd w:val="clear" w:color="auto" w:fill="FFFFFF" w:themeFill="background1"/>
              <w:spacing w:before="0" w:after="0"/>
              <w:rPr>
                <w:rFonts w:ascii="Segoe UI" w:hAnsi="Segoe UI" w:cs="Segoe UI"/>
              </w:rPr>
            </w:pPr>
            <w:r w:rsidRPr="0033135C">
              <w:rPr>
                <w:rFonts w:ascii="Segoe UI" w:hAnsi="Segoe UI" w:cs="Segoe UI"/>
              </w:rPr>
              <w:t>Property Damage</w:t>
            </w:r>
          </w:p>
        </w:tc>
      </w:tr>
      <w:tr w:rsidR="006F1FD4" w:rsidRPr="0033135C" w14:paraId="3A6B7CEA" w14:textId="77777777" w:rsidTr="000E2EDF">
        <w:trPr>
          <w:trHeight w:val="585"/>
        </w:trPr>
        <w:tc>
          <w:tcPr>
            <w:tcW w:w="10070" w:type="dxa"/>
            <w:gridSpan w:val="7"/>
            <w:tcBorders>
              <w:top w:val="nil"/>
              <w:left w:val="nil"/>
              <w:bottom w:val="nil"/>
              <w:right w:val="nil"/>
            </w:tcBorders>
            <w:vAlign w:val="center"/>
          </w:tcPr>
          <w:p w14:paraId="72E0F031" w14:textId="22434E37" w:rsidR="006F1FD4" w:rsidRPr="0033135C" w:rsidRDefault="006F1FD4" w:rsidP="0033135C">
            <w:pPr>
              <w:shd w:val="clear" w:color="auto" w:fill="FFFFFF" w:themeFill="background1"/>
              <w:spacing w:before="0" w:after="0"/>
              <w:rPr>
                <w:rFonts w:ascii="Segoe UI" w:hAnsi="Segoe UI" w:cs="Segoe UI"/>
              </w:rPr>
            </w:pPr>
            <w:r w:rsidRPr="0033135C">
              <w:rPr>
                <w:rFonts w:ascii="Segoe UI" w:hAnsi="Segoe UI" w:cs="Segoe UI"/>
              </w:rPr>
              <w:t>Is the Offeror self-insured for any part of this cover</w:t>
            </w:r>
            <w:r w:rsidRPr="0033135C">
              <w:rPr>
                <w:rFonts w:ascii="Segoe UI" w:hAnsi="Segoe UI" w:cs="Segoe UI"/>
              </w:rPr>
              <w:softHyphen/>
              <w:t>age?</w:t>
            </w:r>
          </w:p>
        </w:tc>
      </w:tr>
      <w:tr w:rsidR="006F1FD4" w:rsidRPr="0033135C" w14:paraId="5CC68C1B" w14:textId="77777777" w:rsidTr="004E4638">
        <w:trPr>
          <w:trHeight w:val="260"/>
        </w:trPr>
        <w:tc>
          <w:tcPr>
            <w:tcW w:w="1260" w:type="dxa"/>
            <w:gridSpan w:val="2"/>
            <w:tcBorders>
              <w:top w:val="nil"/>
              <w:left w:val="nil"/>
              <w:bottom w:val="nil"/>
              <w:right w:val="single" w:sz="4" w:space="0" w:color="auto"/>
            </w:tcBorders>
            <w:vAlign w:val="center"/>
          </w:tcPr>
          <w:p w14:paraId="48A3F340" w14:textId="055D76AE" w:rsidR="006F1FD4" w:rsidRPr="0033135C" w:rsidRDefault="006F1FD4" w:rsidP="0033135C">
            <w:pPr>
              <w:shd w:val="clear" w:color="auto" w:fill="FFFFFF" w:themeFill="background1"/>
              <w:spacing w:before="0" w:after="0"/>
              <w:rPr>
                <w:rFonts w:ascii="Segoe UI" w:hAnsi="Segoe UI" w:cs="Segoe UI"/>
              </w:rPr>
            </w:pPr>
            <w:r w:rsidRPr="0033135C">
              <w:rPr>
                <w:rFonts w:ascii="Segoe UI" w:hAnsi="Segoe UI" w:cs="Segoe UI"/>
              </w:rPr>
              <w:t>Yes</w:t>
            </w:r>
          </w:p>
        </w:tc>
        <w:tc>
          <w:tcPr>
            <w:tcW w:w="1260" w:type="dxa"/>
            <w:tcBorders>
              <w:top w:val="single" w:sz="4" w:space="0" w:color="auto"/>
              <w:left w:val="single" w:sz="4" w:space="0" w:color="auto"/>
              <w:bottom w:val="single" w:sz="4" w:space="0" w:color="auto"/>
              <w:right w:val="single" w:sz="4" w:space="0" w:color="auto"/>
            </w:tcBorders>
            <w:shd w:val="clear" w:color="auto" w:fill="FFEECD"/>
            <w:vAlign w:val="center"/>
          </w:tcPr>
          <w:p w14:paraId="678D8172" w14:textId="77777777" w:rsidR="006F1FD4" w:rsidRPr="0033135C" w:rsidRDefault="006F1FD4" w:rsidP="0033135C">
            <w:pPr>
              <w:shd w:val="clear" w:color="auto" w:fill="FFFFFF" w:themeFill="background1"/>
              <w:spacing w:before="0" w:after="0"/>
              <w:rPr>
                <w:rFonts w:ascii="Segoe UI" w:hAnsi="Segoe UI" w:cs="Segoe UI"/>
              </w:rPr>
            </w:pPr>
          </w:p>
        </w:tc>
        <w:tc>
          <w:tcPr>
            <w:tcW w:w="4590" w:type="dxa"/>
            <w:gridSpan w:val="2"/>
            <w:tcBorders>
              <w:top w:val="nil"/>
              <w:left w:val="single" w:sz="4" w:space="0" w:color="auto"/>
              <w:bottom w:val="nil"/>
              <w:right w:val="nil"/>
            </w:tcBorders>
            <w:vAlign w:val="center"/>
          </w:tcPr>
          <w:p w14:paraId="6397B7B6" w14:textId="77777777" w:rsidR="006F1FD4" w:rsidRPr="0033135C" w:rsidRDefault="006F1FD4" w:rsidP="0033135C">
            <w:pPr>
              <w:shd w:val="clear" w:color="auto" w:fill="FFFFFF" w:themeFill="background1"/>
              <w:spacing w:before="0" w:after="0"/>
              <w:rPr>
                <w:rFonts w:ascii="Segoe UI" w:hAnsi="Segoe UI" w:cs="Segoe UI"/>
              </w:rPr>
            </w:pPr>
          </w:p>
        </w:tc>
        <w:tc>
          <w:tcPr>
            <w:tcW w:w="1075" w:type="dxa"/>
            <w:tcBorders>
              <w:top w:val="nil"/>
              <w:left w:val="nil"/>
              <w:bottom w:val="nil"/>
              <w:right w:val="single" w:sz="4" w:space="0" w:color="auto"/>
            </w:tcBorders>
            <w:vAlign w:val="center"/>
          </w:tcPr>
          <w:p w14:paraId="54B7BAB6" w14:textId="7220AFD8" w:rsidR="006F1FD4" w:rsidRPr="0033135C" w:rsidRDefault="006F1FD4" w:rsidP="0033135C">
            <w:pPr>
              <w:shd w:val="clear" w:color="auto" w:fill="FFFFFF" w:themeFill="background1"/>
              <w:spacing w:before="0" w:after="0"/>
              <w:rPr>
                <w:rFonts w:ascii="Segoe UI" w:hAnsi="Segoe UI" w:cs="Segoe UI"/>
              </w:rPr>
            </w:pPr>
            <w:r w:rsidRPr="0033135C">
              <w:rPr>
                <w:rFonts w:ascii="Segoe UI" w:hAnsi="Segoe UI" w:cs="Segoe UI"/>
              </w:rPr>
              <w:t>No</w:t>
            </w:r>
          </w:p>
        </w:tc>
        <w:tc>
          <w:tcPr>
            <w:tcW w:w="1885" w:type="dxa"/>
            <w:tcBorders>
              <w:top w:val="single" w:sz="4" w:space="0" w:color="auto"/>
              <w:left w:val="single" w:sz="4" w:space="0" w:color="auto"/>
              <w:bottom w:val="single" w:sz="4" w:space="0" w:color="auto"/>
              <w:right w:val="single" w:sz="4" w:space="0" w:color="auto"/>
            </w:tcBorders>
            <w:shd w:val="clear" w:color="auto" w:fill="FFEECD"/>
            <w:vAlign w:val="center"/>
          </w:tcPr>
          <w:p w14:paraId="2782B781" w14:textId="77777777" w:rsidR="006F1FD4" w:rsidRPr="0033135C" w:rsidRDefault="006F1FD4" w:rsidP="0033135C">
            <w:pPr>
              <w:shd w:val="clear" w:color="auto" w:fill="FFFFFF" w:themeFill="background1"/>
              <w:spacing w:before="0" w:after="0"/>
              <w:rPr>
                <w:rFonts w:ascii="Segoe UI" w:hAnsi="Segoe UI" w:cs="Segoe UI"/>
              </w:rPr>
            </w:pPr>
          </w:p>
        </w:tc>
      </w:tr>
      <w:tr w:rsidR="006F1FD4" w:rsidRPr="0033135C" w14:paraId="031FF7E7" w14:textId="77777777" w:rsidTr="000E2EDF">
        <w:trPr>
          <w:trHeight w:val="440"/>
        </w:trPr>
        <w:tc>
          <w:tcPr>
            <w:tcW w:w="10070" w:type="dxa"/>
            <w:gridSpan w:val="7"/>
            <w:tcBorders>
              <w:top w:val="nil"/>
              <w:left w:val="nil"/>
              <w:bottom w:val="single" w:sz="4" w:space="0" w:color="auto"/>
              <w:right w:val="nil"/>
            </w:tcBorders>
            <w:vAlign w:val="center"/>
          </w:tcPr>
          <w:p w14:paraId="133F6C07" w14:textId="08B74692" w:rsidR="006F1FD4" w:rsidRPr="0033135C" w:rsidRDefault="006F1FD4" w:rsidP="0033135C">
            <w:pPr>
              <w:shd w:val="clear" w:color="auto" w:fill="FFFFFF" w:themeFill="background1"/>
              <w:spacing w:before="0" w:after="0"/>
              <w:rPr>
                <w:rFonts w:ascii="Segoe UI" w:hAnsi="Segoe UI" w:cs="Segoe UI"/>
              </w:rPr>
            </w:pPr>
            <w:r w:rsidRPr="0033135C">
              <w:rPr>
                <w:rFonts w:ascii="Segoe UI" w:hAnsi="Segoe UI" w:cs="Segoe UI"/>
              </w:rPr>
              <w:t>If yes, describe the limits of self-insurance:</w:t>
            </w:r>
          </w:p>
        </w:tc>
      </w:tr>
      <w:tr w:rsidR="006F1FD4" w:rsidRPr="0033135C" w14:paraId="38EAF158" w14:textId="77777777" w:rsidTr="000E2EDF">
        <w:trPr>
          <w:trHeight w:val="1106"/>
        </w:trPr>
        <w:tc>
          <w:tcPr>
            <w:tcW w:w="10070" w:type="dxa"/>
            <w:gridSpan w:val="7"/>
            <w:tcBorders>
              <w:top w:val="single" w:sz="4" w:space="0" w:color="auto"/>
              <w:left w:val="single" w:sz="4" w:space="0" w:color="auto"/>
              <w:bottom w:val="single" w:sz="4" w:space="0" w:color="auto"/>
              <w:right w:val="single" w:sz="4" w:space="0" w:color="auto"/>
            </w:tcBorders>
            <w:shd w:val="clear" w:color="auto" w:fill="FFEECD"/>
            <w:vAlign w:val="center"/>
          </w:tcPr>
          <w:p w14:paraId="7B20EB2C" w14:textId="77777777" w:rsidR="006F1FD4" w:rsidRPr="0033135C" w:rsidRDefault="006F1FD4" w:rsidP="0033135C">
            <w:pPr>
              <w:shd w:val="clear" w:color="auto" w:fill="FFFFFF" w:themeFill="background1"/>
              <w:spacing w:before="0" w:after="0"/>
              <w:rPr>
                <w:rFonts w:ascii="Segoe UI" w:hAnsi="Segoe UI" w:cs="Segoe UI"/>
              </w:rPr>
            </w:pPr>
          </w:p>
        </w:tc>
      </w:tr>
    </w:tbl>
    <w:p w14:paraId="10B8CAFA" w14:textId="05940A5F" w:rsidR="006F1FD4" w:rsidRPr="0033135C" w:rsidRDefault="006F1FD4" w:rsidP="0033135C">
      <w:pPr>
        <w:shd w:val="clear" w:color="auto" w:fill="FFFFFF" w:themeFill="background1"/>
        <w:rPr>
          <w:rFonts w:ascii="Segoe UI" w:hAnsi="Segoe UI" w:cs="Segoe UI"/>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035"/>
        <w:gridCol w:w="270"/>
        <w:gridCol w:w="4765"/>
      </w:tblGrid>
      <w:tr w:rsidR="00B82454" w:rsidRPr="0033135C" w14:paraId="3BAB3A62" w14:textId="77777777" w:rsidTr="000E2EDF">
        <w:tc>
          <w:tcPr>
            <w:tcW w:w="10070" w:type="dxa"/>
            <w:gridSpan w:val="3"/>
            <w:tcBorders>
              <w:top w:val="nil"/>
              <w:bottom w:val="nil"/>
            </w:tcBorders>
            <w:vAlign w:val="center"/>
          </w:tcPr>
          <w:p w14:paraId="457BDBC7" w14:textId="1B15E1F1" w:rsidR="00B82454" w:rsidRPr="0033135C" w:rsidRDefault="00B82454" w:rsidP="0033135C">
            <w:pPr>
              <w:shd w:val="clear" w:color="auto" w:fill="FFFFFF" w:themeFill="background1"/>
              <w:tabs>
                <w:tab w:val="left" w:pos="3285"/>
              </w:tabs>
              <w:spacing w:before="0"/>
              <w:rPr>
                <w:rFonts w:ascii="Segoe UI" w:hAnsi="Segoe UI" w:cs="Segoe UI"/>
              </w:rPr>
            </w:pPr>
            <w:r w:rsidRPr="0033135C">
              <w:rPr>
                <w:rFonts w:ascii="Segoe UI" w:hAnsi="Segoe UI" w:cs="Segoe UI"/>
              </w:rPr>
              <w:t>Provide the name of all insurance companies which currently provide the Offeror with vehicle liability insurance</w:t>
            </w:r>
          </w:p>
        </w:tc>
      </w:tr>
      <w:tr w:rsidR="00842439" w:rsidRPr="0033135C" w14:paraId="1EE1D9C5" w14:textId="77777777" w:rsidTr="003316FD">
        <w:tc>
          <w:tcPr>
            <w:tcW w:w="5035" w:type="dxa"/>
            <w:tcBorders>
              <w:top w:val="nil"/>
              <w:bottom w:val="nil"/>
              <w:right w:val="nil"/>
            </w:tcBorders>
            <w:vAlign w:val="center"/>
          </w:tcPr>
          <w:p w14:paraId="32EB9A51" w14:textId="6E5D5B79" w:rsidR="00842439" w:rsidRPr="0033135C" w:rsidRDefault="00B82454" w:rsidP="0033135C">
            <w:pPr>
              <w:shd w:val="clear" w:color="auto" w:fill="FFFFFF" w:themeFill="background1"/>
              <w:spacing w:before="0"/>
              <w:rPr>
                <w:rFonts w:ascii="Segoe UI" w:hAnsi="Segoe UI" w:cs="Segoe UI"/>
              </w:rPr>
            </w:pPr>
            <w:r w:rsidRPr="0033135C">
              <w:rPr>
                <w:rFonts w:ascii="Segoe UI" w:hAnsi="Segoe UI" w:cs="Segoe UI"/>
              </w:rPr>
              <w:t>Name of Company</w:t>
            </w:r>
          </w:p>
        </w:tc>
        <w:tc>
          <w:tcPr>
            <w:tcW w:w="270" w:type="dxa"/>
            <w:tcBorders>
              <w:top w:val="nil"/>
              <w:left w:val="nil"/>
              <w:bottom w:val="nil"/>
              <w:right w:val="nil"/>
            </w:tcBorders>
            <w:vAlign w:val="center"/>
          </w:tcPr>
          <w:p w14:paraId="138BF1AA" w14:textId="77777777" w:rsidR="00842439" w:rsidRPr="0033135C" w:rsidRDefault="00842439" w:rsidP="0033135C">
            <w:pPr>
              <w:shd w:val="clear" w:color="auto" w:fill="FFFFFF" w:themeFill="background1"/>
              <w:spacing w:before="0"/>
              <w:rPr>
                <w:rFonts w:ascii="Segoe UI" w:hAnsi="Segoe UI" w:cs="Segoe UI"/>
              </w:rPr>
            </w:pPr>
          </w:p>
        </w:tc>
        <w:tc>
          <w:tcPr>
            <w:tcW w:w="4765" w:type="dxa"/>
            <w:tcBorders>
              <w:top w:val="nil"/>
              <w:left w:val="nil"/>
              <w:bottom w:val="nil"/>
            </w:tcBorders>
            <w:vAlign w:val="center"/>
          </w:tcPr>
          <w:p w14:paraId="7AC2D13C" w14:textId="0241A00E" w:rsidR="00842439" w:rsidRPr="0033135C" w:rsidRDefault="00067ACD" w:rsidP="0033135C">
            <w:pPr>
              <w:shd w:val="clear" w:color="auto" w:fill="FFFFFF" w:themeFill="background1"/>
              <w:spacing w:before="0"/>
              <w:rPr>
                <w:rFonts w:ascii="Segoe UI" w:hAnsi="Segoe UI" w:cs="Segoe UI"/>
              </w:rPr>
            </w:pPr>
            <w:r w:rsidRPr="0033135C">
              <w:rPr>
                <w:rFonts w:ascii="Segoe UI" w:hAnsi="Segoe UI" w:cs="Segoe UI"/>
              </w:rPr>
              <w:t>Type (Primany, Excess, or Umbrella</w:t>
            </w:r>
          </w:p>
        </w:tc>
      </w:tr>
      <w:tr w:rsidR="00842439" w:rsidRPr="0033135C" w14:paraId="2B1CFB08" w14:textId="77777777" w:rsidTr="003316FD">
        <w:tc>
          <w:tcPr>
            <w:tcW w:w="5035" w:type="dxa"/>
            <w:tcBorders>
              <w:top w:val="nil"/>
              <w:bottom w:val="single" w:sz="4" w:space="0" w:color="auto"/>
              <w:right w:val="nil"/>
            </w:tcBorders>
            <w:shd w:val="clear" w:color="auto" w:fill="FFEECD"/>
            <w:vAlign w:val="center"/>
          </w:tcPr>
          <w:p w14:paraId="596C0E7E" w14:textId="77777777" w:rsidR="00842439" w:rsidRPr="0033135C" w:rsidRDefault="00842439" w:rsidP="0033135C">
            <w:pPr>
              <w:shd w:val="clear" w:color="auto" w:fill="FFFFFF" w:themeFill="background1"/>
              <w:spacing w:before="0"/>
              <w:rPr>
                <w:rFonts w:ascii="Segoe UI" w:hAnsi="Segoe UI" w:cs="Segoe UI"/>
              </w:rPr>
            </w:pPr>
          </w:p>
        </w:tc>
        <w:tc>
          <w:tcPr>
            <w:tcW w:w="270" w:type="dxa"/>
            <w:tcBorders>
              <w:top w:val="nil"/>
              <w:left w:val="nil"/>
              <w:bottom w:val="nil"/>
              <w:right w:val="nil"/>
            </w:tcBorders>
            <w:vAlign w:val="center"/>
          </w:tcPr>
          <w:p w14:paraId="2174CCE5" w14:textId="77777777" w:rsidR="00842439" w:rsidRPr="0033135C" w:rsidRDefault="00842439" w:rsidP="0033135C">
            <w:pPr>
              <w:shd w:val="clear" w:color="auto" w:fill="FFFFFF" w:themeFill="background1"/>
              <w:spacing w:before="0"/>
              <w:rPr>
                <w:rFonts w:ascii="Segoe UI" w:hAnsi="Segoe UI" w:cs="Segoe UI"/>
              </w:rPr>
            </w:pPr>
          </w:p>
        </w:tc>
        <w:tc>
          <w:tcPr>
            <w:tcW w:w="4765" w:type="dxa"/>
            <w:tcBorders>
              <w:top w:val="nil"/>
              <w:left w:val="nil"/>
              <w:bottom w:val="single" w:sz="4" w:space="0" w:color="auto"/>
            </w:tcBorders>
            <w:shd w:val="clear" w:color="auto" w:fill="FFEECD"/>
            <w:vAlign w:val="center"/>
          </w:tcPr>
          <w:p w14:paraId="18E52DDB" w14:textId="77777777" w:rsidR="00842439" w:rsidRPr="0033135C" w:rsidRDefault="00842439" w:rsidP="0033135C">
            <w:pPr>
              <w:shd w:val="clear" w:color="auto" w:fill="FFFFFF" w:themeFill="background1"/>
              <w:spacing w:before="0"/>
              <w:rPr>
                <w:rFonts w:ascii="Segoe UI" w:hAnsi="Segoe UI" w:cs="Segoe UI"/>
              </w:rPr>
            </w:pPr>
          </w:p>
        </w:tc>
      </w:tr>
      <w:tr w:rsidR="00842439" w:rsidRPr="0033135C" w14:paraId="1300C6DA" w14:textId="77777777" w:rsidTr="003316FD">
        <w:tc>
          <w:tcPr>
            <w:tcW w:w="5035" w:type="dxa"/>
            <w:tcBorders>
              <w:top w:val="single" w:sz="4" w:space="0" w:color="auto"/>
              <w:bottom w:val="single" w:sz="4" w:space="0" w:color="auto"/>
              <w:right w:val="nil"/>
            </w:tcBorders>
            <w:shd w:val="clear" w:color="auto" w:fill="FFEECD"/>
            <w:vAlign w:val="center"/>
          </w:tcPr>
          <w:p w14:paraId="11D73EE5" w14:textId="77777777" w:rsidR="00842439" w:rsidRPr="0033135C" w:rsidRDefault="00842439" w:rsidP="0033135C">
            <w:pPr>
              <w:shd w:val="clear" w:color="auto" w:fill="FFFFFF" w:themeFill="background1"/>
              <w:spacing w:before="0"/>
              <w:rPr>
                <w:rFonts w:ascii="Segoe UI" w:hAnsi="Segoe UI" w:cs="Segoe UI"/>
              </w:rPr>
            </w:pPr>
          </w:p>
        </w:tc>
        <w:tc>
          <w:tcPr>
            <w:tcW w:w="270" w:type="dxa"/>
            <w:tcBorders>
              <w:top w:val="nil"/>
              <w:left w:val="nil"/>
              <w:bottom w:val="nil"/>
              <w:right w:val="nil"/>
            </w:tcBorders>
            <w:vAlign w:val="center"/>
          </w:tcPr>
          <w:p w14:paraId="09949AA1" w14:textId="77777777" w:rsidR="00842439" w:rsidRPr="0033135C" w:rsidRDefault="00842439" w:rsidP="0033135C">
            <w:pPr>
              <w:shd w:val="clear" w:color="auto" w:fill="FFFFFF" w:themeFill="background1"/>
              <w:spacing w:before="0"/>
              <w:rPr>
                <w:rFonts w:ascii="Segoe UI" w:hAnsi="Segoe UI" w:cs="Segoe UI"/>
              </w:rPr>
            </w:pPr>
          </w:p>
        </w:tc>
        <w:tc>
          <w:tcPr>
            <w:tcW w:w="4765" w:type="dxa"/>
            <w:tcBorders>
              <w:top w:val="single" w:sz="4" w:space="0" w:color="auto"/>
              <w:left w:val="nil"/>
              <w:bottom w:val="single" w:sz="4" w:space="0" w:color="auto"/>
            </w:tcBorders>
            <w:shd w:val="clear" w:color="auto" w:fill="FFEECD"/>
            <w:vAlign w:val="center"/>
          </w:tcPr>
          <w:p w14:paraId="24FCD840" w14:textId="77777777" w:rsidR="00842439" w:rsidRPr="0033135C" w:rsidRDefault="00842439" w:rsidP="0033135C">
            <w:pPr>
              <w:shd w:val="clear" w:color="auto" w:fill="FFFFFF" w:themeFill="background1"/>
              <w:spacing w:before="0"/>
              <w:rPr>
                <w:rFonts w:ascii="Segoe UI" w:hAnsi="Segoe UI" w:cs="Segoe UI"/>
              </w:rPr>
            </w:pPr>
          </w:p>
        </w:tc>
      </w:tr>
      <w:tr w:rsidR="00842439" w:rsidRPr="0033135C" w14:paraId="031A63EC" w14:textId="77777777" w:rsidTr="003316FD">
        <w:tc>
          <w:tcPr>
            <w:tcW w:w="5035" w:type="dxa"/>
            <w:tcBorders>
              <w:top w:val="single" w:sz="4" w:space="0" w:color="auto"/>
              <w:bottom w:val="single" w:sz="4" w:space="0" w:color="auto"/>
              <w:right w:val="nil"/>
            </w:tcBorders>
            <w:shd w:val="clear" w:color="auto" w:fill="FFEECD"/>
            <w:vAlign w:val="center"/>
          </w:tcPr>
          <w:p w14:paraId="1FD94422" w14:textId="77777777" w:rsidR="00842439" w:rsidRPr="0033135C" w:rsidRDefault="00842439" w:rsidP="0033135C">
            <w:pPr>
              <w:shd w:val="clear" w:color="auto" w:fill="FFFFFF" w:themeFill="background1"/>
              <w:spacing w:before="0"/>
              <w:rPr>
                <w:rFonts w:ascii="Segoe UI" w:hAnsi="Segoe UI" w:cs="Segoe UI"/>
              </w:rPr>
            </w:pPr>
          </w:p>
        </w:tc>
        <w:tc>
          <w:tcPr>
            <w:tcW w:w="270" w:type="dxa"/>
            <w:tcBorders>
              <w:top w:val="nil"/>
              <w:left w:val="nil"/>
              <w:bottom w:val="nil"/>
              <w:right w:val="nil"/>
            </w:tcBorders>
            <w:vAlign w:val="center"/>
          </w:tcPr>
          <w:p w14:paraId="6D1782E6" w14:textId="77777777" w:rsidR="00842439" w:rsidRPr="0033135C" w:rsidRDefault="00842439" w:rsidP="0033135C">
            <w:pPr>
              <w:shd w:val="clear" w:color="auto" w:fill="FFFFFF" w:themeFill="background1"/>
              <w:spacing w:before="0"/>
              <w:rPr>
                <w:rFonts w:ascii="Segoe UI" w:hAnsi="Segoe UI" w:cs="Segoe UI"/>
              </w:rPr>
            </w:pPr>
          </w:p>
        </w:tc>
        <w:tc>
          <w:tcPr>
            <w:tcW w:w="4765" w:type="dxa"/>
            <w:tcBorders>
              <w:top w:val="single" w:sz="4" w:space="0" w:color="auto"/>
              <w:left w:val="nil"/>
              <w:bottom w:val="single" w:sz="4" w:space="0" w:color="auto"/>
            </w:tcBorders>
            <w:shd w:val="clear" w:color="auto" w:fill="FFEECD"/>
            <w:vAlign w:val="center"/>
          </w:tcPr>
          <w:p w14:paraId="3A059463" w14:textId="77777777" w:rsidR="00842439" w:rsidRPr="0033135C" w:rsidRDefault="00842439" w:rsidP="0033135C">
            <w:pPr>
              <w:shd w:val="clear" w:color="auto" w:fill="FFFFFF" w:themeFill="background1"/>
              <w:spacing w:before="0"/>
              <w:rPr>
                <w:rFonts w:ascii="Segoe UI" w:hAnsi="Segoe UI" w:cs="Segoe UI"/>
              </w:rPr>
            </w:pPr>
          </w:p>
        </w:tc>
      </w:tr>
      <w:tr w:rsidR="00842439" w:rsidRPr="0033135C" w14:paraId="0484D9F4" w14:textId="77777777" w:rsidTr="003316FD">
        <w:tc>
          <w:tcPr>
            <w:tcW w:w="5035" w:type="dxa"/>
            <w:tcBorders>
              <w:top w:val="single" w:sz="4" w:space="0" w:color="auto"/>
              <w:bottom w:val="nil"/>
              <w:right w:val="nil"/>
            </w:tcBorders>
            <w:shd w:val="clear" w:color="auto" w:fill="FFEECD"/>
            <w:vAlign w:val="center"/>
          </w:tcPr>
          <w:p w14:paraId="267812ED" w14:textId="77777777" w:rsidR="00842439" w:rsidRPr="0033135C" w:rsidRDefault="00842439" w:rsidP="0033135C">
            <w:pPr>
              <w:shd w:val="clear" w:color="auto" w:fill="FFFFFF" w:themeFill="background1"/>
              <w:spacing w:before="0"/>
              <w:rPr>
                <w:rFonts w:ascii="Segoe UI" w:hAnsi="Segoe UI" w:cs="Segoe UI"/>
              </w:rPr>
            </w:pPr>
          </w:p>
        </w:tc>
        <w:tc>
          <w:tcPr>
            <w:tcW w:w="270" w:type="dxa"/>
            <w:tcBorders>
              <w:top w:val="nil"/>
              <w:left w:val="nil"/>
              <w:bottom w:val="nil"/>
              <w:right w:val="nil"/>
            </w:tcBorders>
            <w:vAlign w:val="center"/>
          </w:tcPr>
          <w:p w14:paraId="677ADECC" w14:textId="77777777" w:rsidR="00842439" w:rsidRPr="0033135C" w:rsidRDefault="00842439" w:rsidP="0033135C">
            <w:pPr>
              <w:shd w:val="clear" w:color="auto" w:fill="FFFFFF" w:themeFill="background1"/>
              <w:spacing w:before="0"/>
              <w:rPr>
                <w:rFonts w:ascii="Segoe UI" w:hAnsi="Segoe UI" w:cs="Segoe UI"/>
              </w:rPr>
            </w:pPr>
          </w:p>
        </w:tc>
        <w:tc>
          <w:tcPr>
            <w:tcW w:w="4765" w:type="dxa"/>
            <w:tcBorders>
              <w:top w:val="single" w:sz="4" w:space="0" w:color="auto"/>
              <w:left w:val="nil"/>
              <w:bottom w:val="nil"/>
            </w:tcBorders>
            <w:shd w:val="clear" w:color="auto" w:fill="FFEECD"/>
            <w:vAlign w:val="center"/>
          </w:tcPr>
          <w:p w14:paraId="6FC21AA3" w14:textId="77777777" w:rsidR="00842439" w:rsidRPr="0033135C" w:rsidRDefault="00842439" w:rsidP="0033135C">
            <w:pPr>
              <w:shd w:val="clear" w:color="auto" w:fill="FFFFFF" w:themeFill="background1"/>
              <w:spacing w:before="0"/>
              <w:rPr>
                <w:rFonts w:ascii="Segoe UI" w:hAnsi="Segoe UI" w:cs="Segoe UI"/>
              </w:rPr>
            </w:pPr>
          </w:p>
        </w:tc>
      </w:tr>
    </w:tbl>
    <w:p w14:paraId="1B5E95F6" w14:textId="77777777" w:rsidR="006F1FD4" w:rsidRPr="0033135C" w:rsidRDefault="006F1FD4" w:rsidP="0033135C">
      <w:pPr>
        <w:shd w:val="clear" w:color="auto" w:fill="FFFFFF" w:themeFill="background1"/>
        <w:rPr>
          <w:rFonts w:ascii="Segoe UI" w:hAnsi="Segoe UI" w:cs="Segoe UI"/>
        </w:rPr>
      </w:pPr>
    </w:p>
    <w:tbl>
      <w:tblPr>
        <w:tblStyle w:val="TableGrid"/>
        <w:tblW w:w="10170" w:type="dxa"/>
        <w:tblInd w:w="-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085"/>
        <w:gridCol w:w="1530"/>
        <w:gridCol w:w="4950"/>
        <w:gridCol w:w="990"/>
        <w:gridCol w:w="1615"/>
      </w:tblGrid>
      <w:tr w:rsidR="00067ACD" w:rsidRPr="0033135C" w14:paraId="027083BB" w14:textId="77777777" w:rsidTr="000E2EDF">
        <w:tc>
          <w:tcPr>
            <w:tcW w:w="10170" w:type="dxa"/>
            <w:gridSpan w:val="5"/>
            <w:vAlign w:val="center"/>
          </w:tcPr>
          <w:p w14:paraId="51D8BA51" w14:textId="16F5C67B" w:rsidR="00067ACD" w:rsidRPr="0033135C" w:rsidRDefault="00067ACD" w:rsidP="0033135C">
            <w:pPr>
              <w:shd w:val="clear" w:color="auto" w:fill="FFFFFF" w:themeFill="background1"/>
              <w:tabs>
                <w:tab w:val="left" w:pos="5220"/>
              </w:tabs>
              <w:spacing w:before="0"/>
              <w:rPr>
                <w:rFonts w:ascii="Segoe UI" w:hAnsi="Segoe UI" w:cs="Segoe UI"/>
                <w:spacing w:val="-3"/>
              </w:rPr>
            </w:pPr>
            <w:r w:rsidRPr="0033135C">
              <w:rPr>
                <w:rFonts w:ascii="Segoe UI" w:hAnsi="Segoe UI" w:cs="Segoe UI"/>
                <w:spacing w:val="-3"/>
              </w:rPr>
              <w:t xml:space="preserve">Does the Offeror anticipate any problem with meeting the minimum insurance requirements specified in </w:t>
            </w:r>
            <w:r w:rsidR="00D17F80" w:rsidRPr="0033135C">
              <w:rPr>
                <w:rFonts w:ascii="Segoe UI" w:hAnsi="Segoe UI" w:cs="Segoe UI"/>
                <w:b/>
                <w:bCs/>
                <w:spacing w:val="-3"/>
              </w:rPr>
              <w:t>Section 6.15?</w:t>
            </w:r>
          </w:p>
        </w:tc>
      </w:tr>
      <w:tr w:rsidR="004E4638" w:rsidRPr="0033135C" w14:paraId="590E8AAF" w14:textId="77777777" w:rsidTr="004E4638">
        <w:tc>
          <w:tcPr>
            <w:tcW w:w="1085" w:type="dxa"/>
            <w:vAlign w:val="center"/>
          </w:tcPr>
          <w:p w14:paraId="317A494B" w14:textId="503B566C" w:rsidR="00067ACD" w:rsidRPr="0033135C" w:rsidRDefault="00067ACD" w:rsidP="0033135C">
            <w:pPr>
              <w:shd w:val="clear" w:color="auto" w:fill="FFFFFF" w:themeFill="background1"/>
              <w:spacing w:before="0"/>
              <w:rPr>
                <w:rFonts w:ascii="Segoe UI" w:hAnsi="Segoe UI" w:cs="Segoe UI"/>
                <w:spacing w:val="-3"/>
              </w:rPr>
            </w:pPr>
            <w:r w:rsidRPr="0033135C">
              <w:rPr>
                <w:rFonts w:ascii="Segoe UI" w:hAnsi="Segoe UI" w:cs="Segoe UI"/>
                <w:spacing w:val="-3"/>
              </w:rPr>
              <w:t>Yes</w:t>
            </w:r>
          </w:p>
        </w:tc>
        <w:tc>
          <w:tcPr>
            <w:tcW w:w="1530" w:type="dxa"/>
            <w:tcBorders>
              <w:top w:val="single" w:sz="4" w:space="0" w:color="auto"/>
              <w:bottom w:val="single" w:sz="4" w:space="0" w:color="auto"/>
              <w:right w:val="single" w:sz="4" w:space="0" w:color="auto"/>
            </w:tcBorders>
            <w:shd w:val="clear" w:color="auto" w:fill="FFEECD"/>
            <w:vAlign w:val="center"/>
          </w:tcPr>
          <w:p w14:paraId="3B5A8A1B" w14:textId="77777777" w:rsidR="00067ACD" w:rsidRPr="0033135C" w:rsidRDefault="00067ACD" w:rsidP="0033135C">
            <w:pPr>
              <w:shd w:val="clear" w:color="auto" w:fill="FFFFFF" w:themeFill="background1"/>
              <w:spacing w:before="0"/>
              <w:rPr>
                <w:rFonts w:ascii="Segoe UI" w:hAnsi="Segoe UI" w:cs="Segoe UI"/>
                <w:spacing w:val="-3"/>
              </w:rPr>
            </w:pPr>
          </w:p>
        </w:tc>
        <w:tc>
          <w:tcPr>
            <w:tcW w:w="4950" w:type="dxa"/>
            <w:tcBorders>
              <w:left w:val="single" w:sz="4" w:space="0" w:color="auto"/>
              <w:right w:val="nil"/>
            </w:tcBorders>
            <w:vAlign w:val="center"/>
          </w:tcPr>
          <w:p w14:paraId="4D6F958A" w14:textId="77777777" w:rsidR="00067ACD" w:rsidRPr="0033135C" w:rsidRDefault="00067ACD" w:rsidP="0033135C">
            <w:pPr>
              <w:shd w:val="clear" w:color="auto" w:fill="FFFFFF" w:themeFill="background1"/>
              <w:spacing w:before="0"/>
              <w:rPr>
                <w:rFonts w:ascii="Segoe UI" w:hAnsi="Segoe UI" w:cs="Segoe UI"/>
                <w:spacing w:val="-3"/>
              </w:rPr>
            </w:pPr>
          </w:p>
        </w:tc>
        <w:tc>
          <w:tcPr>
            <w:tcW w:w="990" w:type="dxa"/>
            <w:tcBorders>
              <w:left w:val="nil"/>
              <w:right w:val="single" w:sz="4" w:space="0" w:color="auto"/>
            </w:tcBorders>
            <w:vAlign w:val="center"/>
          </w:tcPr>
          <w:p w14:paraId="215C8194" w14:textId="3C53E693" w:rsidR="00067ACD" w:rsidRPr="0033135C" w:rsidRDefault="00067ACD" w:rsidP="0033135C">
            <w:pPr>
              <w:shd w:val="clear" w:color="auto" w:fill="FFFFFF" w:themeFill="background1"/>
              <w:spacing w:before="0"/>
              <w:rPr>
                <w:rFonts w:ascii="Segoe UI" w:hAnsi="Segoe UI" w:cs="Segoe UI"/>
                <w:spacing w:val="-3"/>
              </w:rPr>
            </w:pPr>
            <w:r w:rsidRPr="0033135C">
              <w:rPr>
                <w:rFonts w:ascii="Segoe UI" w:hAnsi="Segoe UI" w:cs="Segoe UI"/>
                <w:spacing w:val="-3"/>
              </w:rPr>
              <w:t>No</w:t>
            </w:r>
          </w:p>
        </w:tc>
        <w:tc>
          <w:tcPr>
            <w:tcW w:w="1615" w:type="dxa"/>
            <w:tcBorders>
              <w:top w:val="single" w:sz="4" w:space="0" w:color="auto"/>
              <w:left w:val="single" w:sz="4" w:space="0" w:color="auto"/>
              <w:bottom w:val="single" w:sz="4" w:space="0" w:color="auto"/>
              <w:right w:val="single" w:sz="4" w:space="0" w:color="auto"/>
            </w:tcBorders>
            <w:shd w:val="clear" w:color="auto" w:fill="FFEECD"/>
            <w:vAlign w:val="center"/>
          </w:tcPr>
          <w:p w14:paraId="1B70FFB5" w14:textId="45AD387A" w:rsidR="00067ACD" w:rsidRPr="0033135C" w:rsidRDefault="00067ACD" w:rsidP="0033135C">
            <w:pPr>
              <w:shd w:val="clear" w:color="auto" w:fill="FFFFFF" w:themeFill="background1"/>
              <w:spacing w:before="0"/>
              <w:rPr>
                <w:rFonts w:ascii="Segoe UI" w:hAnsi="Segoe UI" w:cs="Segoe UI"/>
                <w:spacing w:val="-3"/>
              </w:rPr>
            </w:pPr>
          </w:p>
        </w:tc>
      </w:tr>
    </w:tbl>
    <w:p w14:paraId="74D218EA" w14:textId="55EF61BC" w:rsidR="003670B0" w:rsidRPr="0033135C" w:rsidRDefault="00703EE8" w:rsidP="0033135C">
      <w:pPr>
        <w:shd w:val="clear" w:color="auto" w:fill="FFFFFF" w:themeFill="background1"/>
        <w:ind w:left="1500"/>
        <w:rPr>
          <w:rFonts w:ascii="Segoe UI" w:hAnsi="Segoe UI" w:cs="Segoe UI"/>
          <w:spacing w:val="-3"/>
        </w:rPr>
      </w:pPr>
      <w:r w:rsidRPr="0033135C">
        <w:rPr>
          <w:rFonts w:ascii="Segoe UI" w:hAnsi="Segoe UI" w:cs="Segoe UI"/>
          <w:spacing w:val="-3"/>
        </w:rPr>
        <w:tab/>
      </w:r>
    </w:p>
    <w:p w14:paraId="2B41BE96" w14:textId="0081A021" w:rsidR="00654955" w:rsidRPr="0033135C" w:rsidRDefault="00654955" w:rsidP="0033135C">
      <w:pPr>
        <w:shd w:val="clear" w:color="auto" w:fill="FFFFFF" w:themeFill="background1"/>
        <w:jc w:val="center"/>
        <w:rPr>
          <w:rFonts w:ascii="Segoe UI" w:hAnsi="Segoe UI" w:cs="Segoe UI"/>
          <w:b/>
          <w:bCs/>
          <w:caps/>
          <w:spacing w:val="-3"/>
          <w:sz w:val="32"/>
          <w:szCs w:val="24"/>
        </w:rPr>
      </w:pPr>
      <w:bookmarkStart w:id="241" w:name="_Hlk145406523"/>
      <w:r w:rsidRPr="0033135C">
        <w:rPr>
          <w:rFonts w:ascii="Segoe UI" w:hAnsi="Segoe UI" w:cs="Segoe UI"/>
          <w:b/>
          <w:bCs/>
          <w:caps/>
          <w:spacing w:val="-3"/>
          <w:sz w:val="32"/>
          <w:szCs w:val="24"/>
        </w:rPr>
        <w:lastRenderedPageBreak/>
        <w:t xml:space="preserve">Appendix </w:t>
      </w:r>
      <w:r w:rsidR="001A2790" w:rsidRPr="0033135C">
        <w:rPr>
          <w:rFonts w:ascii="Segoe UI" w:hAnsi="Segoe UI" w:cs="Segoe UI"/>
          <w:b/>
          <w:bCs/>
          <w:caps/>
          <w:spacing w:val="-3"/>
          <w:sz w:val="32"/>
          <w:szCs w:val="24"/>
        </w:rPr>
        <w:t>N</w:t>
      </w:r>
    </w:p>
    <w:bookmarkEnd w:id="241"/>
    <w:p w14:paraId="5B854109" w14:textId="35FAE994" w:rsidR="00A439A6" w:rsidRPr="0033135C" w:rsidRDefault="00654955" w:rsidP="0033135C">
      <w:pPr>
        <w:shd w:val="clear" w:color="auto" w:fill="FFFFFF" w:themeFill="background1"/>
        <w:rPr>
          <w:rFonts w:ascii="Segoe UI" w:hAnsi="Segoe UI" w:cs="Segoe UI"/>
          <w:b/>
          <w:bCs/>
          <w:caps/>
          <w:spacing w:val="-3"/>
        </w:rPr>
      </w:pPr>
      <w:r w:rsidRPr="0033135C">
        <w:rPr>
          <w:rFonts w:ascii="Segoe UI" w:hAnsi="Segoe UI" w:cs="Segoe UI"/>
          <w:b/>
          <w:bCs/>
          <w:caps/>
          <w:spacing w:val="-3"/>
        </w:rPr>
        <w:t>RECORD KEEPING</w:t>
      </w:r>
    </w:p>
    <w:p w14:paraId="75DFB3CB" w14:textId="3780EF81" w:rsidR="00654955" w:rsidRPr="0033135C" w:rsidRDefault="009D2E3F" w:rsidP="0033135C">
      <w:pPr>
        <w:shd w:val="clear" w:color="auto" w:fill="FFFFFF" w:themeFill="background1"/>
        <w:rPr>
          <w:rFonts w:ascii="Segoe UI" w:hAnsi="Segoe UI" w:cs="Segoe UI"/>
          <w:spacing w:val="-3"/>
        </w:rPr>
      </w:pPr>
      <w:r w:rsidRPr="0033135C">
        <w:rPr>
          <w:rFonts w:ascii="Segoe UI" w:hAnsi="Segoe UI" w:cs="Segoe UI"/>
          <w:spacing w:val="-3"/>
        </w:rPr>
        <w:t>Briefly describe the Offeror’s record-keeping capabilities as they relate to the provision of shared-ride taxi service.</w:t>
      </w:r>
    </w:p>
    <w:p w14:paraId="6870FF9A" w14:textId="3D84F4EA" w:rsidR="005E6C05" w:rsidRPr="0033135C" w:rsidRDefault="005E6C05" w:rsidP="0033135C">
      <w:pPr>
        <w:shd w:val="clear" w:color="auto" w:fill="FFFFFF" w:themeFill="background1"/>
        <w:spacing w:before="0" w:after="0"/>
        <w:rPr>
          <w:rFonts w:ascii="Segoe UI" w:hAnsi="Segoe UI" w:cs="Segoe UI"/>
          <w:spacing w:val="-3"/>
        </w:rPr>
      </w:pPr>
      <w:r w:rsidRPr="0033135C">
        <w:rPr>
          <w:rFonts w:ascii="Segoe UI" w:hAnsi="Segoe UI" w:cs="Segoe UI"/>
          <w:spacing w:val="-3"/>
        </w:rPr>
        <w:t>Be sure to include:</w:t>
      </w:r>
    </w:p>
    <w:p w14:paraId="30B4851B" w14:textId="0A75A73A" w:rsidR="005E6C05" w:rsidRPr="0033135C" w:rsidRDefault="005E6C05" w:rsidP="0033135C">
      <w:pPr>
        <w:pStyle w:val="ListParagraph"/>
        <w:numPr>
          <w:ilvl w:val="0"/>
          <w:numId w:val="59"/>
        </w:numPr>
        <w:shd w:val="clear" w:color="auto" w:fill="FFFFFF" w:themeFill="background1"/>
        <w:spacing w:before="0" w:after="0"/>
        <w:rPr>
          <w:rFonts w:ascii="Segoe UI" w:hAnsi="Segoe UI" w:cs="Segoe UI"/>
          <w:spacing w:val="-3"/>
        </w:rPr>
      </w:pPr>
      <w:r w:rsidRPr="0033135C">
        <w:rPr>
          <w:rFonts w:ascii="Segoe UI" w:hAnsi="Segoe UI" w:cs="Segoe UI"/>
          <w:spacing w:val="-3"/>
        </w:rPr>
        <w:t xml:space="preserve">Reimbursement request process </w:t>
      </w:r>
    </w:p>
    <w:p w14:paraId="3F29CD40" w14:textId="67F8E07C" w:rsidR="00C72DF1" w:rsidRPr="0033135C" w:rsidRDefault="005E6C05" w:rsidP="0033135C">
      <w:pPr>
        <w:pStyle w:val="ListParagraph"/>
        <w:numPr>
          <w:ilvl w:val="1"/>
          <w:numId w:val="59"/>
        </w:numPr>
        <w:shd w:val="clear" w:color="auto" w:fill="FFFFFF" w:themeFill="background1"/>
        <w:spacing w:before="0" w:after="0"/>
        <w:rPr>
          <w:rFonts w:ascii="Segoe UI" w:hAnsi="Segoe UI" w:cs="Segoe UI"/>
          <w:spacing w:val="-3"/>
        </w:rPr>
      </w:pPr>
      <w:r w:rsidRPr="0033135C">
        <w:rPr>
          <w:rFonts w:ascii="Segoe UI" w:hAnsi="Segoe UI" w:cs="Segoe UI"/>
          <w:spacing w:val="-3"/>
        </w:rPr>
        <w:t>Tracking and providing eligible costs to WisDOT based on budgets and Scope of Work</w:t>
      </w:r>
    </w:p>
    <w:p w14:paraId="51C8D52E" w14:textId="4C03D5A4" w:rsidR="00C72DF1" w:rsidRPr="0033135C" w:rsidRDefault="00C72DF1" w:rsidP="0033135C">
      <w:pPr>
        <w:pStyle w:val="ListParagraph"/>
        <w:numPr>
          <w:ilvl w:val="1"/>
          <w:numId w:val="59"/>
        </w:numPr>
        <w:shd w:val="clear" w:color="auto" w:fill="FFFFFF" w:themeFill="background1"/>
        <w:spacing w:before="0" w:after="0"/>
        <w:rPr>
          <w:rFonts w:ascii="Segoe UI" w:hAnsi="Segoe UI" w:cs="Segoe UI"/>
          <w:spacing w:val="-3"/>
        </w:rPr>
      </w:pPr>
      <w:r w:rsidRPr="0033135C">
        <w:rPr>
          <w:rFonts w:ascii="Segoe UI" w:hAnsi="Segoe UI" w:cs="Segoe UI"/>
          <w:spacing w:val="-3"/>
        </w:rPr>
        <w:t>How driver logs and trips are tracked</w:t>
      </w:r>
    </w:p>
    <w:p w14:paraId="5F92F39E" w14:textId="642231CC" w:rsidR="00C72DF1" w:rsidRPr="0033135C" w:rsidRDefault="00C72DF1" w:rsidP="0033135C">
      <w:pPr>
        <w:pStyle w:val="ListParagraph"/>
        <w:numPr>
          <w:ilvl w:val="0"/>
          <w:numId w:val="59"/>
        </w:numPr>
        <w:shd w:val="clear" w:color="auto" w:fill="FFFFFF" w:themeFill="background1"/>
        <w:spacing w:before="0" w:after="0"/>
        <w:rPr>
          <w:rFonts w:ascii="Segoe UI" w:hAnsi="Segoe UI" w:cs="Segoe UI"/>
          <w:spacing w:val="-3"/>
        </w:rPr>
      </w:pPr>
      <w:r w:rsidRPr="0033135C">
        <w:rPr>
          <w:rFonts w:ascii="Segoe UI" w:hAnsi="Segoe UI" w:cs="Segoe UI"/>
          <w:spacing w:val="-3"/>
        </w:rPr>
        <w:t>Audits</w:t>
      </w:r>
    </w:p>
    <w:p w14:paraId="443F9518" w14:textId="33460B78" w:rsidR="00C72DF1" w:rsidRPr="0033135C" w:rsidRDefault="00C72DF1" w:rsidP="0033135C">
      <w:pPr>
        <w:pStyle w:val="ListParagraph"/>
        <w:numPr>
          <w:ilvl w:val="0"/>
          <w:numId w:val="59"/>
        </w:numPr>
        <w:shd w:val="clear" w:color="auto" w:fill="FFFFFF" w:themeFill="background1"/>
        <w:spacing w:before="0" w:after="0"/>
        <w:rPr>
          <w:rFonts w:ascii="Segoe UI" w:hAnsi="Segoe UI" w:cs="Segoe UI"/>
          <w:spacing w:val="-3"/>
        </w:rPr>
      </w:pPr>
      <w:r w:rsidRPr="0033135C">
        <w:rPr>
          <w:rFonts w:ascii="Segoe UI" w:hAnsi="Segoe UI" w:cs="Segoe UI"/>
          <w:spacing w:val="-3"/>
        </w:rPr>
        <w:t>Cash Management</w:t>
      </w:r>
    </w:p>
    <w:p w14:paraId="7ED44FA3" w14:textId="56D834F3" w:rsidR="00C72DF1" w:rsidRPr="0033135C" w:rsidRDefault="00C72DF1" w:rsidP="0033135C">
      <w:pPr>
        <w:pStyle w:val="ListParagraph"/>
        <w:numPr>
          <w:ilvl w:val="1"/>
          <w:numId w:val="59"/>
        </w:numPr>
        <w:shd w:val="clear" w:color="auto" w:fill="FFFFFF" w:themeFill="background1"/>
        <w:spacing w:before="0" w:after="0"/>
        <w:rPr>
          <w:rFonts w:ascii="Segoe UI" w:hAnsi="Segoe UI" w:cs="Segoe UI"/>
          <w:spacing w:val="-3"/>
        </w:rPr>
      </w:pPr>
      <w:r w:rsidRPr="0033135C">
        <w:rPr>
          <w:rFonts w:ascii="Segoe UI" w:hAnsi="Segoe UI" w:cs="Segoe UI"/>
          <w:spacing w:val="-3"/>
        </w:rPr>
        <w:t>How are fares collected and internal processes in counting cash and keeping it safe</w:t>
      </w:r>
    </w:p>
    <w:tbl>
      <w:tblPr>
        <w:tblStyle w:val="TableGrid"/>
        <w:tblW w:w="0" w:type="auto"/>
        <w:tblLook w:val="04A0" w:firstRow="1" w:lastRow="0" w:firstColumn="1" w:lastColumn="0" w:noHBand="0" w:noVBand="1"/>
      </w:tblPr>
      <w:tblGrid>
        <w:gridCol w:w="10070"/>
      </w:tblGrid>
      <w:tr w:rsidR="0044450E" w14:paraId="7AF86D40" w14:textId="77777777" w:rsidTr="00085B41">
        <w:tc>
          <w:tcPr>
            <w:tcW w:w="10070" w:type="dxa"/>
            <w:shd w:val="clear" w:color="auto" w:fill="FFEECD"/>
            <w:vAlign w:val="center"/>
          </w:tcPr>
          <w:p w14:paraId="0244FA13" w14:textId="77777777" w:rsidR="0044450E" w:rsidRDefault="0044450E" w:rsidP="0033135C">
            <w:pPr>
              <w:shd w:val="clear" w:color="auto" w:fill="FFFFFF" w:themeFill="background1"/>
              <w:spacing w:before="0" w:after="160" w:line="259" w:lineRule="auto"/>
              <w:rPr>
                <w:rFonts w:ascii="Segoe UI" w:eastAsia="Calibri" w:hAnsi="Segoe UI" w:cs="Segoe UI"/>
                <w:i/>
                <w:iCs/>
                <w:color w:val="262626" w:themeColor="text1" w:themeTint="D9"/>
                <w:sz w:val="22"/>
                <w:szCs w:val="22"/>
              </w:rPr>
            </w:pPr>
            <w:r w:rsidRPr="0033135C">
              <w:rPr>
                <w:rFonts w:ascii="Segoe UI" w:eastAsia="Calibri" w:hAnsi="Segoe UI" w:cs="Segoe UI"/>
                <w:i/>
                <w:iCs/>
                <w:color w:val="262626" w:themeColor="text1" w:themeTint="D9"/>
                <w:sz w:val="22"/>
                <w:szCs w:val="22"/>
              </w:rPr>
              <w:t>Insert text here:</w:t>
            </w:r>
            <w:r>
              <w:rPr>
                <w:rFonts w:ascii="Segoe UI" w:eastAsia="Calibri" w:hAnsi="Segoe UI" w:cs="Segoe UI"/>
                <w:i/>
                <w:iCs/>
                <w:color w:val="262626" w:themeColor="text1" w:themeTint="D9"/>
                <w:sz w:val="22"/>
                <w:szCs w:val="22"/>
              </w:rPr>
              <w:t xml:space="preserve"> </w:t>
            </w:r>
          </w:p>
          <w:p w14:paraId="2B3A69C5" w14:textId="77777777" w:rsidR="0044450E" w:rsidRPr="0095116D" w:rsidRDefault="0044450E" w:rsidP="0033135C">
            <w:pPr>
              <w:shd w:val="clear" w:color="auto" w:fill="FFFFFF" w:themeFill="background1"/>
              <w:spacing w:before="0" w:after="160" w:line="259" w:lineRule="auto"/>
              <w:rPr>
                <w:rFonts w:ascii="Segoe UI" w:eastAsia="Calibri" w:hAnsi="Segoe UI" w:cs="Segoe UI"/>
                <w:i/>
                <w:iCs/>
                <w:color w:val="262626" w:themeColor="text1" w:themeTint="D9"/>
                <w:sz w:val="22"/>
                <w:szCs w:val="22"/>
              </w:rPr>
            </w:pPr>
          </w:p>
        </w:tc>
      </w:tr>
    </w:tbl>
    <w:p w14:paraId="6E817197" w14:textId="0DE913CE" w:rsidR="009D2E3F" w:rsidRDefault="009D2E3F" w:rsidP="0033135C">
      <w:pPr>
        <w:shd w:val="clear" w:color="auto" w:fill="FFFFFF" w:themeFill="background1"/>
        <w:rPr>
          <w:rFonts w:ascii="Segoe UI" w:hAnsi="Segoe UI" w:cs="Segoe UI"/>
          <w:spacing w:val="-3"/>
        </w:rPr>
      </w:pPr>
    </w:p>
    <w:p w14:paraId="41A98CB8" w14:textId="2088423E" w:rsidR="00E01D9E" w:rsidRDefault="00E01D9E" w:rsidP="0033135C">
      <w:pPr>
        <w:shd w:val="clear" w:color="auto" w:fill="FFFFFF" w:themeFill="background1"/>
        <w:rPr>
          <w:rFonts w:ascii="Segoe UI" w:hAnsi="Segoe UI" w:cs="Segoe UI"/>
          <w:spacing w:val="-3"/>
        </w:rPr>
      </w:pPr>
    </w:p>
    <w:p w14:paraId="2661FE5F" w14:textId="18683EAF" w:rsidR="00E01D9E" w:rsidRDefault="00E01D9E" w:rsidP="0033135C">
      <w:pPr>
        <w:shd w:val="clear" w:color="auto" w:fill="FFFFFF" w:themeFill="background1"/>
        <w:rPr>
          <w:rFonts w:ascii="Segoe UI" w:hAnsi="Segoe UI" w:cs="Segoe UI"/>
          <w:spacing w:val="-3"/>
        </w:rPr>
      </w:pPr>
    </w:p>
    <w:p w14:paraId="72396D94" w14:textId="6ABEE25C" w:rsidR="00E01D9E" w:rsidRDefault="00E01D9E">
      <w:pPr>
        <w:spacing w:before="0" w:after="0" w:line="240" w:lineRule="auto"/>
        <w:rPr>
          <w:rFonts w:ascii="Segoe UI" w:hAnsi="Segoe UI" w:cs="Segoe UI"/>
          <w:spacing w:val="-3"/>
        </w:rPr>
      </w:pPr>
      <w:r>
        <w:rPr>
          <w:rFonts w:ascii="Segoe UI" w:hAnsi="Segoe UI" w:cs="Segoe UI"/>
          <w:spacing w:val="-3"/>
        </w:rPr>
        <w:br w:type="page"/>
      </w:r>
    </w:p>
    <w:p w14:paraId="37FED910" w14:textId="15C9DFF2" w:rsidR="00E01D9E" w:rsidRDefault="00E01D9E" w:rsidP="0033135C">
      <w:pPr>
        <w:shd w:val="clear" w:color="auto" w:fill="FFFFFF" w:themeFill="background1"/>
        <w:rPr>
          <w:rFonts w:ascii="Segoe UI" w:hAnsi="Segoe UI" w:cs="Segoe UI"/>
          <w:spacing w:val="-3"/>
        </w:rPr>
      </w:pPr>
    </w:p>
    <w:p w14:paraId="4471E139" w14:textId="77777777" w:rsidR="000555C6" w:rsidRDefault="00E01D9E" w:rsidP="00E01D9E">
      <w:pPr>
        <w:shd w:val="clear" w:color="auto" w:fill="FFFFFF" w:themeFill="background1"/>
        <w:jc w:val="center"/>
        <w:rPr>
          <w:rFonts w:ascii="Segoe UI" w:hAnsi="Segoe UI" w:cs="Segoe UI"/>
          <w:b/>
          <w:bCs/>
          <w:caps/>
          <w:spacing w:val="-3"/>
          <w:sz w:val="32"/>
          <w:szCs w:val="24"/>
        </w:rPr>
      </w:pPr>
      <w:r w:rsidRPr="0033135C">
        <w:rPr>
          <w:rFonts w:ascii="Segoe UI" w:hAnsi="Segoe UI" w:cs="Segoe UI"/>
          <w:b/>
          <w:bCs/>
          <w:caps/>
          <w:spacing w:val="-3"/>
          <w:sz w:val="32"/>
          <w:szCs w:val="24"/>
        </w:rPr>
        <w:t xml:space="preserve">Appendix </w:t>
      </w:r>
      <w:r>
        <w:rPr>
          <w:rFonts w:ascii="Segoe UI" w:hAnsi="Segoe UI" w:cs="Segoe UI"/>
          <w:b/>
          <w:bCs/>
          <w:caps/>
          <w:spacing w:val="-3"/>
          <w:sz w:val="32"/>
          <w:szCs w:val="24"/>
        </w:rPr>
        <w:t>o</w:t>
      </w:r>
      <w:r w:rsidR="000555C6">
        <w:rPr>
          <w:rFonts w:ascii="Segoe UI" w:hAnsi="Segoe UI" w:cs="Segoe UI"/>
          <w:b/>
          <w:bCs/>
          <w:caps/>
          <w:spacing w:val="-3"/>
          <w:sz w:val="32"/>
          <w:szCs w:val="24"/>
        </w:rPr>
        <w:t xml:space="preserve"> </w:t>
      </w:r>
    </w:p>
    <w:p w14:paraId="145FC623" w14:textId="5FDA236B" w:rsidR="000555C6" w:rsidRPr="0033135C" w:rsidRDefault="000555C6" w:rsidP="00E01D9E">
      <w:pPr>
        <w:shd w:val="clear" w:color="auto" w:fill="FFFFFF" w:themeFill="background1"/>
        <w:jc w:val="center"/>
        <w:rPr>
          <w:rFonts w:ascii="Segoe UI" w:hAnsi="Segoe UI" w:cs="Segoe UI"/>
          <w:b/>
          <w:bCs/>
          <w:caps/>
          <w:spacing w:val="-3"/>
          <w:sz w:val="32"/>
          <w:szCs w:val="24"/>
        </w:rPr>
      </w:pPr>
      <w:r w:rsidRPr="000555C6">
        <w:rPr>
          <w:rFonts w:ascii="Segoe UI" w:hAnsi="Segoe UI" w:cs="Segoe UI"/>
          <w:b/>
          <w:bCs/>
          <w:caps/>
          <w:spacing w:val="-3"/>
          <w:sz w:val="32"/>
          <w:szCs w:val="24"/>
        </w:rPr>
        <w:t>Routes/ Schedule</w:t>
      </w:r>
    </w:p>
    <w:p w14:paraId="147F4924" w14:textId="7CA0FFC8" w:rsidR="00E01D9E" w:rsidRDefault="009304AC" w:rsidP="0033135C">
      <w:pPr>
        <w:shd w:val="clear" w:color="auto" w:fill="FFFFFF" w:themeFill="background1"/>
        <w:rPr>
          <w:rFonts w:ascii="Segoe UI" w:hAnsi="Segoe UI" w:cs="Segoe UI"/>
          <w:spacing w:val="-3"/>
        </w:rPr>
      </w:pPr>
      <w:r w:rsidRPr="009304AC">
        <w:rPr>
          <w:rFonts w:ascii="Segoe UI" w:hAnsi="Segoe UI" w:cs="Segoe UI"/>
          <w:noProof/>
          <w:spacing w:val="-3"/>
        </w:rPr>
        <w:drawing>
          <wp:anchor distT="0" distB="0" distL="114300" distR="114300" simplePos="0" relativeHeight="251659264" behindDoc="1" locked="0" layoutInCell="1" allowOverlap="1" wp14:anchorId="1575552B" wp14:editId="36ED5B42">
            <wp:simplePos x="0" y="0"/>
            <wp:positionH relativeFrom="column">
              <wp:posOffset>0</wp:posOffset>
            </wp:positionH>
            <wp:positionV relativeFrom="paragraph">
              <wp:posOffset>52705</wp:posOffset>
            </wp:positionV>
            <wp:extent cx="5288492" cy="6858000"/>
            <wp:effectExtent l="0" t="0" r="7620" b="0"/>
            <wp:wrapTight wrapText="bothSides">
              <wp:wrapPolygon edited="0">
                <wp:start x="0" y="0"/>
                <wp:lineTo x="0" y="21540"/>
                <wp:lineTo x="21553" y="21540"/>
                <wp:lineTo x="215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8492"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0E7744" w14:textId="2B024026" w:rsidR="00E01D9E" w:rsidRDefault="00E01D9E" w:rsidP="0033135C">
      <w:pPr>
        <w:shd w:val="clear" w:color="auto" w:fill="FFFFFF" w:themeFill="background1"/>
        <w:rPr>
          <w:rFonts w:ascii="Segoe UI" w:hAnsi="Segoe UI" w:cs="Segoe UI"/>
          <w:spacing w:val="-3"/>
        </w:rPr>
      </w:pPr>
    </w:p>
    <w:p w14:paraId="1063C07C" w14:textId="4C106151" w:rsidR="00E01D9E" w:rsidRPr="009D2E3F" w:rsidRDefault="009304AC" w:rsidP="0033135C">
      <w:pPr>
        <w:shd w:val="clear" w:color="auto" w:fill="FFFFFF" w:themeFill="background1"/>
        <w:rPr>
          <w:rFonts w:ascii="Segoe UI" w:hAnsi="Segoe UI" w:cs="Segoe UI"/>
          <w:spacing w:val="-3"/>
        </w:rPr>
      </w:pPr>
      <w:r w:rsidRPr="009304AC">
        <w:rPr>
          <w:rFonts w:ascii="Segoe UI" w:hAnsi="Segoe UI" w:cs="Segoe UI"/>
          <w:noProof/>
          <w:spacing w:val="-3"/>
        </w:rPr>
        <w:lastRenderedPageBreak/>
        <w:drawing>
          <wp:inline distT="0" distB="0" distL="0" distR="0" wp14:anchorId="1F082C96" wp14:editId="2F808AB2">
            <wp:extent cx="6400800" cy="49320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4932045"/>
                    </a:xfrm>
                    <a:prstGeom prst="rect">
                      <a:avLst/>
                    </a:prstGeom>
                    <a:noFill/>
                    <a:ln>
                      <a:noFill/>
                    </a:ln>
                  </pic:spPr>
                </pic:pic>
              </a:graphicData>
            </a:graphic>
          </wp:inline>
        </w:drawing>
      </w:r>
    </w:p>
    <w:sectPr w:rsidR="00E01D9E" w:rsidRPr="009D2E3F" w:rsidSect="0082385B">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3756A" w14:textId="77777777" w:rsidR="00140A1A" w:rsidRDefault="00140A1A">
      <w:pPr>
        <w:spacing w:before="0" w:after="0" w:line="240" w:lineRule="auto"/>
      </w:pPr>
      <w:r>
        <w:separator/>
      </w:r>
    </w:p>
  </w:endnote>
  <w:endnote w:type="continuationSeparator" w:id="0">
    <w:p w14:paraId="640AF8E4" w14:textId="77777777" w:rsidR="00140A1A" w:rsidRDefault="00140A1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857481"/>
      <w:docPartObj>
        <w:docPartGallery w:val="Page Numbers (Bottom of Page)"/>
        <w:docPartUnique/>
      </w:docPartObj>
    </w:sdtPr>
    <w:sdtEndPr/>
    <w:sdtContent>
      <w:sdt>
        <w:sdtPr>
          <w:id w:val="-1985309474"/>
          <w:docPartObj>
            <w:docPartGallery w:val="Page Numbers (Top of Page)"/>
            <w:docPartUnique/>
          </w:docPartObj>
        </w:sdtPr>
        <w:sdtEndPr/>
        <w:sdtContent>
          <w:p w14:paraId="6C8F8D1A" w14:textId="70D833F4" w:rsidR="00837001" w:rsidRPr="00985500" w:rsidRDefault="00837001" w:rsidP="00125579">
            <w:pPr>
              <w:pStyle w:val="Footer"/>
              <w:jc w:val="center"/>
            </w:pPr>
            <w:r w:rsidRPr="00985500">
              <w:tab/>
            </w:r>
            <w:r w:rsidRPr="00985500">
              <w:tab/>
              <w:t xml:space="preserve">Page </w:t>
            </w:r>
            <w:r w:rsidRPr="00985500">
              <w:rPr>
                <w:bCs/>
                <w:szCs w:val="24"/>
              </w:rPr>
              <w:fldChar w:fldCharType="begin"/>
            </w:r>
            <w:r w:rsidRPr="00985500">
              <w:rPr>
                <w:bCs/>
              </w:rPr>
              <w:instrText xml:space="preserve"> PAGE </w:instrText>
            </w:r>
            <w:r w:rsidRPr="00985500">
              <w:rPr>
                <w:bCs/>
                <w:szCs w:val="24"/>
              </w:rPr>
              <w:fldChar w:fldCharType="separate"/>
            </w:r>
            <w:r w:rsidR="00835ADB">
              <w:rPr>
                <w:bCs/>
                <w:noProof/>
              </w:rPr>
              <w:t>50</w:t>
            </w:r>
            <w:r w:rsidRPr="00985500">
              <w:rPr>
                <w:bCs/>
                <w:szCs w:val="24"/>
              </w:rPr>
              <w:fldChar w:fldCharType="end"/>
            </w:r>
            <w:r w:rsidRPr="00985500">
              <w:t xml:space="preserve"> of </w:t>
            </w:r>
            <w:r w:rsidRPr="00985500">
              <w:rPr>
                <w:bCs/>
                <w:szCs w:val="24"/>
              </w:rPr>
              <w:fldChar w:fldCharType="begin"/>
            </w:r>
            <w:r w:rsidRPr="00985500">
              <w:rPr>
                <w:bCs/>
              </w:rPr>
              <w:instrText xml:space="preserve"> NUMPAGES  </w:instrText>
            </w:r>
            <w:r w:rsidRPr="00985500">
              <w:rPr>
                <w:bCs/>
                <w:szCs w:val="24"/>
              </w:rPr>
              <w:fldChar w:fldCharType="separate"/>
            </w:r>
            <w:r w:rsidR="00835ADB">
              <w:rPr>
                <w:bCs/>
                <w:noProof/>
              </w:rPr>
              <w:t>65</w:t>
            </w:r>
            <w:r w:rsidRPr="00985500">
              <w:rPr>
                <w:bCs/>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2CB2F" w14:textId="0F282FFF" w:rsidR="00837001" w:rsidRDefault="00837001">
    <w:pPr>
      <w:pStyle w:val="Footer"/>
    </w:pPr>
    <w:r>
      <w:t>Invitation for PROPOSALS</w:t>
    </w:r>
    <w:r>
      <w:tab/>
      <w:t>Appendix E</w:t>
    </w:r>
    <w:r>
      <w:tab/>
      <w:t>09/15/2022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A5E85" w14:textId="77777777" w:rsidR="00140A1A" w:rsidRDefault="00140A1A">
      <w:pPr>
        <w:spacing w:before="0" w:after="0" w:line="240" w:lineRule="auto"/>
      </w:pPr>
      <w:r>
        <w:separator/>
      </w:r>
    </w:p>
  </w:footnote>
  <w:footnote w:type="continuationSeparator" w:id="0">
    <w:p w14:paraId="0D7ED960" w14:textId="77777777" w:rsidR="00140A1A" w:rsidRDefault="00140A1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5FA80" w14:textId="6791A6F2" w:rsidR="00837001" w:rsidRPr="00A94693" w:rsidRDefault="00837001" w:rsidP="00A94693">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F966" w14:textId="58A9E11E" w:rsidR="00837001" w:rsidRPr="007E2C97" w:rsidRDefault="00837001" w:rsidP="00125579">
    <w:pPr>
      <w:pStyle w:val="Header"/>
      <w:jc w:val="cent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4A8A"/>
    <w:multiLevelType w:val="hybridMultilevel"/>
    <w:tmpl w:val="C220E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B1920"/>
    <w:multiLevelType w:val="hybridMultilevel"/>
    <w:tmpl w:val="46D6E136"/>
    <w:lvl w:ilvl="0" w:tplc="35080558">
      <w:start w:val="1"/>
      <w:numFmt w:val="decimal"/>
      <w:lvlText w:val="%1."/>
      <w:lvlJc w:val="left"/>
      <w:pPr>
        <w:tabs>
          <w:tab w:val="num" w:pos="2340"/>
        </w:tabs>
        <w:ind w:left="234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10A84"/>
    <w:multiLevelType w:val="hybridMultilevel"/>
    <w:tmpl w:val="3162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C795C"/>
    <w:multiLevelType w:val="hybridMultilevel"/>
    <w:tmpl w:val="3F2E13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C74ECE"/>
    <w:multiLevelType w:val="hybridMultilevel"/>
    <w:tmpl w:val="FC922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BC139E"/>
    <w:multiLevelType w:val="hybridMultilevel"/>
    <w:tmpl w:val="78D85FB2"/>
    <w:lvl w:ilvl="0" w:tplc="04090015">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1152366D"/>
    <w:multiLevelType w:val="hybridMultilevel"/>
    <w:tmpl w:val="696A88AA"/>
    <w:lvl w:ilvl="0" w:tplc="04090015">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12421D70"/>
    <w:multiLevelType w:val="hybridMultilevel"/>
    <w:tmpl w:val="1B7015FC"/>
    <w:lvl w:ilvl="0" w:tplc="04090015">
      <w:start w:val="1"/>
      <w:numFmt w:val="upperLetter"/>
      <w:lvlText w:val="%1."/>
      <w:lvlJc w:val="left"/>
      <w:pPr>
        <w:tabs>
          <w:tab w:val="num" w:pos="2160"/>
        </w:tabs>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727A68"/>
    <w:multiLevelType w:val="hybridMultilevel"/>
    <w:tmpl w:val="5CAA68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6E50334"/>
    <w:multiLevelType w:val="hybridMultilevel"/>
    <w:tmpl w:val="10AC0606"/>
    <w:lvl w:ilvl="0" w:tplc="6B1A2BEA">
      <w:start w:val="1"/>
      <w:numFmt w:val="upperLetter"/>
      <w:lvlText w:val="%1."/>
      <w:lvlJc w:val="left"/>
      <w:pPr>
        <w:tabs>
          <w:tab w:val="num" w:pos="760"/>
        </w:tabs>
        <w:ind w:left="760" w:hanging="360"/>
      </w:pPr>
      <w:rPr>
        <w:rFonts w:hint="default"/>
        <w:b w:val="0"/>
      </w:rPr>
    </w:lvl>
    <w:lvl w:ilvl="1" w:tplc="815C1E36">
      <w:start w:val="1"/>
      <w:numFmt w:val="upperLetter"/>
      <w:lvlText w:val="%2."/>
      <w:lvlJc w:val="left"/>
      <w:pPr>
        <w:tabs>
          <w:tab w:val="num" w:pos="1080"/>
        </w:tabs>
        <w:ind w:left="1080" w:hanging="360"/>
      </w:pPr>
      <w:rPr>
        <w:rFonts w:ascii="Segoe UI" w:hAnsi="Segoe UI" w:cs="Segoe UI" w:hint="default"/>
        <w:b w:val="0"/>
        <w:bCs w:val="0"/>
        <w:color w:val="auto"/>
        <w:spacing w:val="-1"/>
        <w:w w:val="99"/>
        <w:sz w:val="24"/>
        <w:szCs w:val="24"/>
      </w:rPr>
    </w:lvl>
    <w:lvl w:ilvl="2" w:tplc="0409001B">
      <w:start w:val="1"/>
      <w:numFmt w:val="lowerRoman"/>
      <w:lvlText w:val="%3."/>
      <w:lvlJc w:val="right"/>
      <w:pPr>
        <w:tabs>
          <w:tab w:val="num" w:pos="2160"/>
        </w:tabs>
        <w:ind w:left="2160" w:hanging="180"/>
      </w:pPr>
    </w:lvl>
    <w:lvl w:ilvl="3" w:tplc="054CA32C">
      <w:start w:val="1"/>
      <w:numFmt w:val="lowerLetter"/>
      <w:lvlText w:val="%4."/>
      <w:lvlJc w:val="left"/>
      <w:pPr>
        <w:tabs>
          <w:tab w:val="num" w:pos="2880"/>
        </w:tabs>
        <w:ind w:left="2880" w:hanging="360"/>
      </w:pPr>
      <w:rPr>
        <w:rFonts w:hint="default"/>
        <w:u w:val="none"/>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584367"/>
    <w:multiLevelType w:val="hybridMultilevel"/>
    <w:tmpl w:val="B1F449DC"/>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76417E0"/>
    <w:multiLevelType w:val="hybridMultilevel"/>
    <w:tmpl w:val="4ED83E84"/>
    <w:lvl w:ilvl="0" w:tplc="04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8633233"/>
    <w:multiLevelType w:val="hybridMultilevel"/>
    <w:tmpl w:val="2ACE9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342074"/>
    <w:multiLevelType w:val="hybridMultilevel"/>
    <w:tmpl w:val="8FA2C358"/>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19545C72"/>
    <w:multiLevelType w:val="hybridMultilevel"/>
    <w:tmpl w:val="A5D2D80A"/>
    <w:lvl w:ilvl="0" w:tplc="C5889E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6F4868"/>
    <w:multiLevelType w:val="hybridMultilevel"/>
    <w:tmpl w:val="F9443748"/>
    <w:lvl w:ilvl="0" w:tplc="04090015">
      <w:start w:val="1"/>
      <w:numFmt w:val="upperLetter"/>
      <w:lvlText w:val="%1."/>
      <w:lvlJc w:val="left"/>
      <w:pPr>
        <w:tabs>
          <w:tab w:val="num" w:pos="2160"/>
        </w:tabs>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B483C69"/>
    <w:multiLevelType w:val="hybridMultilevel"/>
    <w:tmpl w:val="A9B03790"/>
    <w:lvl w:ilvl="0" w:tplc="04090015">
      <w:start w:val="1"/>
      <w:numFmt w:val="upperLetter"/>
      <w:lvlText w:val="%1."/>
      <w:lvlJc w:val="left"/>
      <w:pPr>
        <w:tabs>
          <w:tab w:val="num" w:pos="2340"/>
        </w:tabs>
        <w:ind w:left="2340" w:hanging="360"/>
      </w:pPr>
      <w:rPr>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1C800F70"/>
    <w:multiLevelType w:val="hybridMultilevel"/>
    <w:tmpl w:val="6C8484F6"/>
    <w:lvl w:ilvl="0" w:tplc="C5889E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3715ECE"/>
    <w:multiLevelType w:val="hybridMultilevel"/>
    <w:tmpl w:val="7F1CCC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CD0C7D"/>
    <w:multiLevelType w:val="hybridMultilevel"/>
    <w:tmpl w:val="B5AE7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DE20EE"/>
    <w:multiLevelType w:val="hybridMultilevel"/>
    <w:tmpl w:val="AE22C01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AA196F"/>
    <w:multiLevelType w:val="hybridMultilevel"/>
    <w:tmpl w:val="EB50E87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7D0E6C"/>
    <w:multiLevelType w:val="hybridMultilevel"/>
    <w:tmpl w:val="15A6E5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7E4F0D"/>
    <w:multiLevelType w:val="hybridMultilevel"/>
    <w:tmpl w:val="61C889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5866A8"/>
    <w:multiLevelType w:val="hybridMultilevel"/>
    <w:tmpl w:val="BAF86448"/>
    <w:lvl w:ilvl="0" w:tplc="AE0CAC2C">
      <w:start w:val="1"/>
      <w:numFmt w:val="bullet"/>
      <w:pStyle w:val="NormalBullet"/>
      <w:lvlText w:val=""/>
      <w:lvlJc w:val="left"/>
      <w:pPr>
        <w:ind w:left="360" w:hanging="360"/>
      </w:pPr>
      <w:rPr>
        <w:rFonts w:ascii="Symbol" w:hAnsi="Symbo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10751C"/>
    <w:multiLevelType w:val="hybridMultilevel"/>
    <w:tmpl w:val="AB903116"/>
    <w:lvl w:ilvl="0" w:tplc="04090015">
      <w:start w:val="1"/>
      <w:numFmt w:val="upperLetter"/>
      <w:lvlText w:val="%1."/>
      <w:lvlJc w:val="left"/>
      <w:pPr>
        <w:ind w:left="2340" w:hanging="360"/>
      </w:pPr>
    </w:lvl>
    <w:lvl w:ilvl="1" w:tplc="04090019" w:tentative="1">
      <w:start w:val="1"/>
      <w:numFmt w:val="lowerLetter"/>
      <w:lvlText w:val="%2."/>
      <w:lvlJc w:val="left"/>
      <w:pPr>
        <w:ind w:left="3060" w:hanging="360"/>
      </w:pPr>
    </w:lvl>
    <w:lvl w:ilvl="2" w:tplc="04090015">
      <w:start w:val="1"/>
      <w:numFmt w:val="upperLetter"/>
      <w:lvlText w:val="%3."/>
      <w:lvlJc w:val="lef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6" w15:restartNumberingAfterBreak="0">
    <w:nsid w:val="2C087B93"/>
    <w:multiLevelType w:val="hybridMultilevel"/>
    <w:tmpl w:val="AB6E4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376553"/>
    <w:multiLevelType w:val="hybridMultilevel"/>
    <w:tmpl w:val="CCDE03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662B5D"/>
    <w:multiLevelType w:val="hybridMultilevel"/>
    <w:tmpl w:val="B64CFFC2"/>
    <w:lvl w:ilvl="0" w:tplc="04090015">
      <w:start w:val="1"/>
      <w:numFmt w:val="upperLetter"/>
      <w:lvlText w:val="%1."/>
      <w:lvlJc w:val="left"/>
      <w:pPr>
        <w:tabs>
          <w:tab w:val="num" w:pos="2160"/>
        </w:tabs>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53E4E50"/>
    <w:multiLevelType w:val="multilevel"/>
    <w:tmpl w:val="0EAA16A0"/>
    <w:lvl w:ilvl="0">
      <w:start w:val="33"/>
      <w:numFmt w:val="decimal"/>
      <w:lvlText w:val="%1.0"/>
      <w:lvlJc w:val="left"/>
      <w:pPr>
        <w:tabs>
          <w:tab w:val="num" w:pos="540"/>
        </w:tabs>
        <w:ind w:left="540" w:hanging="540"/>
      </w:pPr>
      <w:rPr>
        <w:rFonts w:hint="default"/>
        <w:b/>
      </w:rPr>
    </w:lvl>
    <w:lvl w:ilvl="1">
      <w:start w:val="1"/>
      <w:numFmt w:val="decimal"/>
      <w:lvlText w:val="%1.%2"/>
      <w:lvlJc w:val="left"/>
      <w:pPr>
        <w:tabs>
          <w:tab w:val="num" w:pos="1404"/>
        </w:tabs>
        <w:ind w:left="1404" w:hanging="540"/>
      </w:pPr>
      <w:rPr>
        <w:rFonts w:hint="default"/>
        <w:b/>
      </w:rPr>
    </w:lvl>
    <w:lvl w:ilvl="2">
      <w:start w:val="1"/>
      <w:numFmt w:val="decimal"/>
      <w:lvlText w:val="%1.%2.%3"/>
      <w:lvlJc w:val="left"/>
      <w:pPr>
        <w:tabs>
          <w:tab w:val="num" w:pos="2448"/>
        </w:tabs>
        <w:ind w:left="2448" w:hanging="720"/>
      </w:pPr>
      <w:rPr>
        <w:rFonts w:hint="default"/>
        <w:b/>
      </w:rPr>
    </w:lvl>
    <w:lvl w:ilvl="3">
      <w:start w:val="1"/>
      <w:numFmt w:val="decimal"/>
      <w:lvlText w:val="%1.%2.%3.%4"/>
      <w:lvlJc w:val="left"/>
      <w:pPr>
        <w:tabs>
          <w:tab w:val="num" w:pos="3312"/>
        </w:tabs>
        <w:ind w:left="3312" w:hanging="720"/>
      </w:pPr>
      <w:rPr>
        <w:rFonts w:hint="default"/>
        <w:b/>
      </w:rPr>
    </w:lvl>
    <w:lvl w:ilvl="4">
      <w:start w:val="1"/>
      <w:numFmt w:val="decimal"/>
      <w:lvlText w:val="%1.%2.%3.%4.%5"/>
      <w:lvlJc w:val="left"/>
      <w:pPr>
        <w:tabs>
          <w:tab w:val="num" w:pos="4176"/>
        </w:tabs>
        <w:ind w:left="4176" w:hanging="720"/>
      </w:pPr>
      <w:rPr>
        <w:rFonts w:hint="default"/>
        <w:b/>
      </w:rPr>
    </w:lvl>
    <w:lvl w:ilvl="5">
      <w:start w:val="1"/>
      <w:numFmt w:val="decimal"/>
      <w:lvlText w:val="%1.%2.%3.%4.%5.%6"/>
      <w:lvlJc w:val="left"/>
      <w:pPr>
        <w:tabs>
          <w:tab w:val="num" w:pos="5400"/>
        </w:tabs>
        <w:ind w:left="5400" w:hanging="1080"/>
      </w:pPr>
      <w:rPr>
        <w:rFonts w:hint="default"/>
        <w:b/>
      </w:rPr>
    </w:lvl>
    <w:lvl w:ilvl="6">
      <w:start w:val="1"/>
      <w:numFmt w:val="decimal"/>
      <w:lvlText w:val="%1.%2.%3.%4.%5.%6.%7"/>
      <w:lvlJc w:val="left"/>
      <w:pPr>
        <w:tabs>
          <w:tab w:val="num" w:pos="6264"/>
        </w:tabs>
        <w:ind w:left="6264" w:hanging="1080"/>
      </w:pPr>
      <w:rPr>
        <w:rFonts w:hint="default"/>
        <w:b/>
      </w:rPr>
    </w:lvl>
    <w:lvl w:ilvl="7">
      <w:start w:val="1"/>
      <w:numFmt w:val="decimal"/>
      <w:lvlText w:val="%1.%2.%3.%4.%5.%6.%7.%8"/>
      <w:lvlJc w:val="left"/>
      <w:pPr>
        <w:tabs>
          <w:tab w:val="num" w:pos="7488"/>
        </w:tabs>
        <w:ind w:left="7488" w:hanging="1440"/>
      </w:pPr>
      <w:rPr>
        <w:rFonts w:hint="default"/>
        <w:b/>
      </w:rPr>
    </w:lvl>
    <w:lvl w:ilvl="8">
      <w:start w:val="1"/>
      <w:numFmt w:val="decimal"/>
      <w:lvlText w:val="%1.%2.%3.%4.%5.%6.%7.%8.%9"/>
      <w:lvlJc w:val="left"/>
      <w:pPr>
        <w:tabs>
          <w:tab w:val="num" w:pos="8352"/>
        </w:tabs>
        <w:ind w:left="8352" w:hanging="1440"/>
      </w:pPr>
      <w:rPr>
        <w:rFonts w:hint="default"/>
        <w:b/>
      </w:rPr>
    </w:lvl>
  </w:abstractNum>
  <w:abstractNum w:abstractNumId="30" w15:restartNumberingAfterBreak="0">
    <w:nsid w:val="37904A62"/>
    <w:multiLevelType w:val="hybridMultilevel"/>
    <w:tmpl w:val="83445F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8316A1B"/>
    <w:multiLevelType w:val="hybridMultilevel"/>
    <w:tmpl w:val="CB0866F0"/>
    <w:lvl w:ilvl="0" w:tplc="FFFFFFFF">
      <w:start w:val="1"/>
      <w:numFmt w:val="decimal"/>
      <w:lvlText w:val="%1."/>
      <w:lvlJc w:val="left"/>
      <w:pPr>
        <w:tabs>
          <w:tab w:val="num" w:pos="660"/>
        </w:tabs>
        <w:ind w:left="660" w:hanging="360"/>
      </w:pPr>
    </w:lvl>
    <w:lvl w:ilvl="1" w:tplc="FFFFFFFF">
      <w:start w:val="1"/>
      <w:numFmt w:val="lowerLetter"/>
      <w:lvlText w:val="%2."/>
      <w:lvlJc w:val="left"/>
      <w:pPr>
        <w:tabs>
          <w:tab w:val="num" w:pos="1440"/>
        </w:tabs>
        <w:ind w:left="1440" w:hanging="360"/>
      </w:pPr>
    </w:lvl>
    <w:lvl w:ilvl="2" w:tplc="04090015">
      <w:start w:val="1"/>
      <w:numFmt w:val="upperLetter"/>
      <w:lvlText w:val="%3."/>
      <w:lvlJc w:val="left"/>
      <w:pPr>
        <w:tabs>
          <w:tab w:val="num" w:pos="2160"/>
        </w:tabs>
        <w:ind w:left="2160" w:hanging="180"/>
      </w:pPr>
      <w:rPr>
        <w:rFonts w:hint="default"/>
      </w:rPr>
    </w:lvl>
    <w:lvl w:ilvl="3" w:tplc="FFFFFFFF">
      <w:start w:val="1"/>
      <w:numFmt w:val="upperLetter"/>
      <w:lvlText w:val="%4."/>
      <w:lvlJc w:val="left"/>
      <w:pPr>
        <w:tabs>
          <w:tab w:val="num" w:pos="2880"/>
        </w:tabs>
        <w:ind w:left="2880" w:hanging="360"/>
      </w:pPr>
    </w:lvl>
    <w:lvl w:ilvl="4" w:tplc="FFFFFFFF">
      <w:start w:val="1"/>
      <w:numFmt w:val="upperLetter"/>
      <w:lvlText w:val="%5."/>
      <w:lvlJc w:val="left"/>
      <w:pPr>
        <w:tabs>
          <w:tab w:val="num" w:pos="3600"/>
        </w:tabs>
        <w:ind w:left="3600" w:hanging="360"/>
      </w:pPr>
      <w:rPr>
        <w:color w:val="auto"/>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3CD3291A"/>
    <w:multiLevelType w:val="hybridMultilevel"/>
    <w:tmpl w:val="0032E018"/>
    <w:lvl w:ilvl="0" w:tplc="04090015">
      <w:start w:val="1"/>
      <w:numFmt w:val="upperLetter"/>
      <w:lvlText w:val="%1."/>
      <w:lvlJc w:val="left"/>
      <w:pPr>
        <w:tabs>
          <w:tab w:val="num" w:pos="2160"/>
        </w:tabs>
        <w:ind w:left="2160" w:hanging="18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E83662D"/>
    <w:multiLevelType w:val="hybridMultilevel"/>
    <w:tmpl w:val="C4522C96"/>
    <w:lvl w:ilvl="0" w:tplc="0409000F">
      <w:start w:val="1"/>
      <w:numFmt w:val="decimal"/>
      <w:lvlText w:val="%1."/>
      <w:lvlJc w:val="left"/>
      <w:pPr>
        <w:tabs>
          <w:tab w:val="num" w:pos="660"/>
        </w:tabs>
        <w:ind w:left="6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15">
      <w:start w:val="1"/>
      <w:numFmt w:val="upperLetter"/>
      <w:lvlText w:val="%4."/>
      <w:lvlJc w:val="left"/>
      <w:pPr>
        <w:tabs>
          <w:tab w:val="num" w:pos="2880"/>
        </w:tabs>
        <w:ind w:left="2880" w:hanging="360"/>
      </w:pPr>
    </w:lvl>
    <w:lvl w:ilvl="4" w:tplc="C5889E40">
      <w:start w:val="1"/>
      <w:numFmt w:val="lowerLetter"/>
      <w:lvlText w:val="%5."/>
      <w:lvlJc w:val="left"/>
      <w:pPr>
        <w:tabs>
          <w:tab w:val="num" w:pos="3600"/>
        </w:tabs>
        <w:ind w:left="3600" w:hanging="360"/>
      </w:pPr>
      <w:rPr>
        <w:rFonts w:hint="default"/>
        <w:color w:val="auto"/>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53A7DC1"/>
    <w:multiLevelType w:val="hybridMultilevel"/>
    <w:tmpl w:val="58DC4C7E"/>
    <w:lvl w:ilvl="0" w:tplc="0409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477057B4"/>
    <w:multiLevelType w:val="hybridMultilevel"/>
    <w:tmpl w:val="EF46F576"/>
    <w:lvl w:ilvl="0" w:tplc="2DB6F4E4">
      <w:start w:val="1"/>
      <w:numFmt w:val="upperLetter"/>
      <w:lvlText w:val="%1."/>
      <w:lvlJc w:val="left"/>
      <w:pPr>
        <w:tabs>
          <w:tab w:val="num" w:pos="720"/>
        </w:tabs>
        <w:ind w:left="720" w:hanging="360"/>
      </w:pPr>
      <w:rPr>
        <w:rFonts w:hint="default"/>
        <w:sz w:val="24"/>
        <w:szCs w:val="24"/>
      </w:rPr>
    </w:lvl>
    <w:lvl w:ilvl="1" w:tplc="04090019">
      <w:start w:val="1"/>
      <w:numFmt w:val="lowerLetter"/>
      <w:lvlText w:val="%2."/>
      <w:lvlJc w:val="left"/>
      <w:pPr>
        <w:tabs>
          <w:tab w:val="num" w:pos="1440"/>
        </w:tabs>
        <w:ind w:left="1440" w:hanging="360"/>
      </w:pPr>
    </w:lvl>
    <w:lvl w:ilvl="2" w:tplc="35080558">
      <w:start w:val="1"/>
      <w:numFmt w:val="decimal"/>
      <w:lvlText w:val="%3."/>
      <w:lvlJc w:val="left"/>
      <w:pPr>
        <w:tabs>
          <w:tab w:val="num" w:pos="2340"/>
        </w:tabs>
        <w:ind w:left="2340" w:hanging="360"/>
      </w:pPr>
      <w:rPr>
        <w:rFonts w:hint="default"/>
        <w:sz w:val="24"/>
      </w:rPr>
    </w:lvl>
    <w:lvl w:ilvl="3" w:tplc="70EEF68E">
      <w:start w:val="6"/>
      <w:numFmt w:val="decimal"/>
      <w:lvlText w:val="7.%4.2"/>
      <w:lvlJc w:val="left"/>
      <w:pPr>
        <w:tabs>
          <w:tab w:val="num" w:pos="2880"/>
        </w:tabs>
        <w:ind w:left="2880" w:hanging="360"/>
      </w:pPr>
      <w:rPr>
        <w:rFonts w:hint="default"/>
        <w:b w:val="0"/>
        <w:bCs w:val="0"/>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A722A81"/>
    <w:multiLevelType w:val="hybridMultilevel"/>
    <w:tmpl w:val="5B4608A2"/>
    <w:lvl w:ilvl="0" w:tplc="6B1A2BEA">
      <w:start w:val="1"/>
      <w:numFmt w:val="upperLetter"/>
      <w:lvlText w:val="%1."/>
      <w:lvlJc w:val="left"/>
      <w:pPr>
        <w:tabs>
          <w:tab w:val="num" w:pos="760"/>
        </w:tabs>
        <w:ind w:left="760" w:hanging="360"/>
      </w:pPr>
      <w:rPr>
        <w:rFonts w:hint="default"/>
        <w:b w:val="0"/>
      </w:rPr>
    </w:lvl>
    <w:lvl w:ilvl="1" w:tplc="7DB047F4">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D7136C7"/>
    <w:multiLevelType w:val="hybridMultilevel"/>
    <w:tmpl w:val="43B4A5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F0819B8"/>
    <w:multiLevelType w:val="multilevel"/>
    <w:tmpl w:val="C3842C82"/>
    <w:lvl w:ilvl="0">
      <w:start w:val="1"/>
      <w:numFmt w:val="decimal"/>
      <w:lvlText w:val="%1.0"/>
      <w:lvlJc w:val="left"/>
      <w:pPr>
        <w:ind w:left="63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4FC50450"/>
    <w:multiLevelType w:val="hybridMultilevel"/>
    <w:tmpl w:val="58D2FEC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0633A1F"/>
    <w:multiLevelType w:val="multilevel"/>
    <w:tmpl w:val="51C08B2C"/>
    <w:lvl w:ilvl="0">
      <w:start w:val="1"/>
      <w:numFmt w:val="decimal"/>
      <w:lvlText w:val="%1.0"/>
      <w:lvlJc w:val="left"/>
      <w:pPr>
        <w:ind w:left="432" w:hanging="432"/>
      </w:pPr>
      <w:rPr>
        <w:rFonts w:hint="default"/>
      </w:rPr>
    </w:lvl>
    <w:lvl w:ilvl="1">
      <w:start w:val="1"/>
      <w:numFmt w:val="decimal"/>
      <w:pStyle w:val="Heading2"/>
      <w:lvlText w:val="%1.%2"/>
      <w:lvlJc w:val="left"/>
      <w:pPr>
        <w:ind w:left="576" w:hanging="576"/>
      </w:pPr>
    </w:lvl>
    <w:lvl w:ilvl="2">
      <w:start w:val="1"/>
      <w:numFmt w:val="bullet"/>
      <w:pStyle w:val="Heading3"/>
      <w:lvlText w:val=""/>
      <w:lvlJc w:val="left"/>
      <w:pPr>
        <w:ind w:left="1350" w:hanging="720"/>
      </w:pPr>
      <w:rPr>
        <w:rFonts w:ascii="Symbol" w:hAnsi="Symbol" w:hint="default"/>
      </w:rPr>
    </w:lvl>
    <w:lvl w:ilvl="3">
      <w:start w:val="1"/>
      <w:numFmt w:val="decimal"/>
      <w:pStyle w:val="Heading4"/>
      <w:lvlText w:val="%1.%2.%3.%4"/>
      <w:lvlJc w:val="left"/>
      <w:pPr>
        <w:ind w:left="455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55044525"/>
    <w:multiLevelType w:val="hybridMultilevel"/>
    <w:tmpl w:val="4FFCE4C8"/>
    <w:lvl w:ilvl="0" w:tplc="7F649B12">
      <w:start w:val="1"/>
      <w:numFmt w:val="upperLetter"/>
      <w:lvlText w:val="%1."/>
      <w:lvlJc w:val="left"/>
      <w:pPr>
        <w:tabs>
          <w:tab w:val="num" w:pos="2120"/>
        </w:tabs>
        <w:ind w:left="2120" w:hanging="360"/>
      </w:pPr>
      <w:rPr>
        <w:rFonts w:ascii="Segoe UI" w:hAnsi="Segoe UI" w:cs="Segoe UI" w:hint="default"/>
        <w:b w:val="0"/>
        <w:sz w:val="24"/>
        <w:szCs w:val="24"/>
      </w:rPr>
    </w:lvl>
    <w:lvl w:ilvl="1" w:tplc="FFFFFFFF" w:tentative="1">
      <w:start w:val="1"/>
      <w:numFmt w:val="bullet"/>
      <w:lvlText w:val="o"/>
      <w:lvlJc w:val="left"/>
      <w:pPr>
        <w:tabs>
          <w:tab w:val="num" w:pos="2840"/>
        </w:tabs>
        <w:ind w:left="2840" w:hanging="360"/>
      </w:pPr>
      <w:rPr>
        <w:rFonts w:ascii="Courier New" w:hAnsi="Courier New" w:cs="Courier New" w:hint="default"/>
      </w:rPr>
    </w:lvl>
    <w:lvl w:ilvl="2" w:tplc="FFFFFFFF" w:tentative="1">
      <w:start w:val="1"/>
      <w:numFmt w:val="bullet"/>
      <w:lvlText w:val=""/>
      <w:lvlJc w:val="left"/>
      <w:pPr>
        <w:tabs>
          <w:tab w:val="num" w:pos="3560"/>
        </w:tabs>
        <w:ind w:left="3560" w:hanging="360"/>
      </w:pPr>
      <w:rPr>
        <w:rFonts w:ascii="Wingdings" w:hAnsi="Wingdings" w:hint="default"/>
      </w:rPr>
    </w:lvl>
    <w:lvl w:ilvl="3" w:tplc="FFFFFFFF" w:tentative="1">
      <w:start w:val="1"/>
      <w:numFmt w:val="bullet"/>
      <w:lvlText w:val=""/>
      <w:lvlJc w:val="left"/>
      <w:pPr>
        <w:tabs>
          <w:tab w:val="num" w:pos="4280"/>
        </w:tabs>
        <w:ind w:left="4280" w:hanging="360"/>
      </w:pPr>
      <w:rPr>
        <w:rFonts w:ascii="Symbol" w:hAnsi="Symbol" w:hint="default"/>
      </w:rPr>
    </w:lvl>
    <w:lvl w:ilvl="4" w:tplc="FFFFFFFF" w:tentative="1">
      <w:start w:val="1"/>
      <w:numFmt w:val="bullet"/>
      <w:lvlText w:val="o"/>
      <w:lvlJc w:val="left"/>
      <w:pPr>
        <w:tabs>
          <w:tab w:val="num" w:pos="5000"/>
        </w:tabs>
        <w:ind w:left="5000" w:hanging="360"/>
      </w:pPr>
      <w:rPr>
        <w:rFonts w:ascii="Courier New" w:hAnsi="Courier New" w:cs="Courier New" w:hint="default"/>
      </w:rPr>
    </w:lvl>
    <w:lvl w:ilvl="5" w:tplc="FFFFFFFF" w:tentative="1">
      <w:start w:val="1"/>
      <w:numFmt w:val="bullet"/>
      <w:lvlText w:val=""/>
      <w:lvlJc w:val="left"/>
      <w:pPr>
        <w:tabs>
          <w:tab w:val="num" w:pos="5720"/>
        </w:tabs>
        <w:ind w:left="5720" w:hanging="360"/>
      </w:pPr>
      <w:rPr>
        <w:rFonts w:ascii="Wingdings" w:hAnsi="Wingdings" w:hint="default"/>
      </w:rPr>
    </w:lvl>
    <w:lvl w:ilvl="6" w:tplc="FFFFFFFF" w:tentative="1">
      <w:start w:val="1"/>
      <w:numFmt w:val="bullet"/>
      <w:lvlText w:val=""/>
      <w:lvlJc w:val="left"/>
      <w:pPr>
        <w:tabs>
          <w:tab w:val="num" w:pos="6440"/>
        </w:tabs>
        <w:ind w:left="6440" w:hanging="360"/>
      </w:pPr>
      <w:rPr>
        <w:rFonts w:ascii="Symbol" w:hAnsi="Symbol" w:hint="default"/>
      </w:rPr>
    </w:lvl>
    <w:lvl w:ilvl="7" w:tplc="FFFFFFFF" w:tentative="1">
      <w:start w:val="1"/>
      <w:numFmt w:val="bullet"/>
      <w:lvlText w:val="o"/>
      <w:lvlJc w:val="left"/>
      <w:pPr>
        <w:tabs>
          <w:tab w:val="num" w:pos="7160"/>
        </w:tabs>
        <w:ind w:left="7160" w:hanging="360"/>
      </w:pPr>
      <w:rPr>
        <w:rFonts w:ascii="Courier New" w:hAnsi="Courier New" w:cs="Courier New" w:hint="default"/>
      </w:rPr>
    </w:lvl>
    <w:lvl w:ilvl="8" w:tplc="FFFFFFFF" w:tentative="1">
      <w:start w:val="1"/>
      <w:numFmt w:val="bullet"/>
      <w:lvlText w:val=""/>
      <w:lvlJc w:val="left"/>
      <w:pPr>
        <w:tabs>
          <w:tab w:val="num" w:pos="7880"/>
        </w:tabs>
        <w:ind w:left="7880" w:hanging="360"/>
      </w:pPr>
      <w:rPr>
        <w:rFonts w:ascii="Wingdings" w:hAnsi="Wingdings" w:hint="default"/>
      </w:rPr>
    </w:lvl>
  </w:abstractNum>
  <w:abstractNum w:abstractNumId="42" w15:restartNumberingAfterBreak="0">
    <w:nsid w:val="55706CBE"/>
    <w:multiLevelType w:val="hybridMultilevel"/>
    <w:tmpl w:val="0C5A4928"/>
    <w:lvl w:ilvl="0" w:tplc="04090001">
      <w:start w:val="1"/>
      <w:numFmt w:val="bullet"/>
      <w:lvlText w:val=""/>
      <w:lvlJc w:val="left"/>
      <w:pPr>
        <w:ind w:left="1640" w:hanging="360"/>
      </w:pPr>
      <w:rPr>
        <w:rFonts w:ascii="Symbol" w:hAnsi="Symbol" w:hint="default"/>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43" w15:restartNumberingAfterBreak="0">
    <w:nsid w:val="56D8578D"/>
    <w:multiLevelType w:val="hybridMultilevel"/>
    <w:tmpl w:val="7CD09594"/>
    <w:lvl w:ilvl="0" w:tplc="DCAC675C">
      <w:start w:val="1"/>
      <w:numFmt w:val="upperLetter"/>
      <w:lvlText w:val="%1."/>
      <w:lvlJc w:val="left"/>
      <w:pPr>
        <w:ind w:left="720" w:hanging="360"/>
      </w:pPr>
      <w:rPr>
        <w:rFonts w:ascii="Segoe UI" w:hAnsi="Segoe UI" w:cs="Segoe UI"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7005E02"/>
    <w:multiLevelType w:val="hybridMultilevel"/>
    <w:tmpl w:val="58FC1C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83D687C"/>
    <w:multiLevelType w:val="hybridMultilevel"/>
    <w:tmpl w:val="10060CBA"/>
    <w:lvl w:ilvl="0" w:tplc="04090001">
      <w:start w:val="1"/>
      <w:numFmt w:val="bullet"/>
      <w:lvlText w:val=""/>
      <w:lvlJc w:val="left"/>
      <w:pPr>
        <w:tabs>
          <w:tab w:val="num" w:pos="2120"/>
        </w:tabs>
        <w:ind w:left="2120" w:hanging="360"/>
      </w:pPr>
      <w:rPr>
        <w:rFonts w:ascii="Symbol" w:hAnsi="Symbol" w:hint="default"/>
      </w:rPr>
    </w:lvl>
    <w:lvl w:ilvl="1" w:tplc="0409000F">
      <w:start w:val="1"/>
      <w:numFmt w:val="decimal"/>
      <w:lvlText w:val="%2."/>
      <w:lvlJc w:val="left"/>
      <w:pPr>
        <w:tabs>
          <w:tab w:val="num" w:pos="2840"/>
        </w:tabs>
        <w:ind w:left="2840" w:hanging="360"/>
      </w:pPr>
      <w:rPr>
        <w:rFonts w:hint="default"/>
      </w:rPr>
    </w:lvl>
    <w:lvl w:ilvl="2" w:tplc="04090005" w:tentative="1">
      <w:start w:val="1"/>
      <w:numFmt w:val="bullet"/>
      <w:lvlText w:val=""/>
      <w:lvlJc w:val="left"/>
      <w:pPr>
        <w:tabs>
          <w:tab w:val="num" w:pos="3560"/>
        </w:tabs>
        <w:ind w:left="3560" w:hanging="360"/>
      </w:pPr>
      <w:rPr>
        <w:rFonts w:ascii="Wingdings" w:hAnsi="Wingdings" w:hint="default"/>
      </w:rPr>
    </w:lvl>
    <w:lvl w:ilvl="3" w:tplc="04090001" w:tentative="1">
      <w:start w:val="1"/>
      <w:numFmt w:val="bullet"/>
      <w:lvlText w:val=""/>
      <w:lvlJc w:val="left"/>
      <w:pPr>
        <w:tabs>
          <w:tab w:val="num" w:pos="4280"/>
        </w:tabs>
        <w:ind w:left="4280" w:hanging="360"/>
      </w:pPr>
      <w:rPr>
        <w:rFonts w:ascii="Symbol" w:hAnsi="Symbol" w:hint="default"/>
      </w:rPr>
    </w:lvl>
    <w:lvl w:ilvl="4" w:tplc="04090003" w:tentative="1">
      <w:start w:val="1"/>
      <w:numFmt w:val="bullet"/>
      <w:lvlText w:val="o"/>
      <w:lvlJc w:val="left"/>
      <w:pPr>
        <w:tabs>
          <w:tab w:val="num" w:pos="5000"/>
        </w:tabs>
        <w:ind w:left="5000" w:hanging="360"/>
      </w:pPr>
      <w:rPr>
        <w:rFonts w:ascii="Courier New" w:hAnsi="Courier New" w:cs="Courier New" w:hint="default"/>
      </w:rPr>
    </w:lvl>
    <w:lvl w:ilvl="5" w:tplc="04090005" w:tentative="1">
      <w:start w:val="1"/>
      <w:numFmt w:val="bullet"/>
      <w:lvlText w:val=""/>
      <w:lvlJc w:val="left"/>
      <w:pPr>
        <w:tabs>
          <w:tab w:val="num" w:pos="5720"/>
        </w:tabs>
        <w:ind w:left="5720" w:hanging="360"/>
      </w:pPr>
      <w:rPr>
        <w:rFonts w:ascii="Wingdings" w:hAnsi="Wingdings" w:hint="default"/>
      </w:rPr>
    </w:lvl>
    <w:lvl w:ilvl="6" w:tplc="04090001" w:tentative="1">
      <w:start w:val="1"/>
      <w:numFmt w:val="bullet"/>
      <w:lvlText w:val=""/>
      <w:lvlJc w:val="left"/>
      <w:pPr>
        <w:tabs>
          <w:tab w:val="num" w:pos="6440"/>
        </w:tabs>
        <w:ind w:left="6440" w:hanging="360"/>
      </w:pPr>
      <w:rPr>
        <w:rFonts w:ascii="Symbol" w:hAnsi="Symbol" w:hint="default"/>
      </w:rPr>
    </w:lvl>
    <w:lvl w:ilvl="7" w:tplc="04090003" w:tentative="1">
      <w:start w:val="1"/>
      <w:numFmt w:val="bullet"/>
      <w:lvlText w:val="o"/>
      <w:lvlJc w:val="left"/>
      <w:pPr>
        <w:tabs>
          <w:tab w:val="num" w:pos="7160"/>
        </w:tabs>
        <w:ind w:left="7160" w:hanging="360"/>
      </w:pPr>
      <w:rPr>
        <w:rFonts w:ascii="Courier New" w:hAnsi="Courier New" w:cs="Courier New" w:hint="default"/>
      </w:rPr>
    </w:lvl>
    <w:lvl w:ilvl="8" w:tplc="04090005" w:tentative="1">
      <w:start w:val="1"/>
      <w:numFmt w:val="bullet"/>
      <w:lvlText w:val=""/>
      <w:lvlJc w:val="left"/>
      <w:pPr>
        <w:tabs>
          <w:tab w:val="num" w:pos="7880"/>
        </w:tabs>
        <w:ind w:left="7880" w:hanging="360"/>
      </w:pPr>
      <w:rPr>
        <w:rFonts w:ascii="Wingdings" w:hAnsi="Wingdings" w:hint="default"/>
      </w:rPr>
    </w:lvl>
  </w:abstractNum>
  <w:abstractNum w:abstractNumId="46" w15:restartNumberingAfterBreak="0">
    <w:nsid w:val="59500D09"/>
    <w:multiLevelType w:val="hybridMultilevel"/>
    <w:tmpl w:val="841487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9E03887"/>
    <w:multiLevelType w:val="hybridMultilevel"/>
    <w:tmpl w:val="C17C4D58"/>
    <w:lvl w:ilvl="0" w:tplc="04090015">
      <w:start w:val="1"/>
      <w:numFmt w:val="upp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8" w15:restartNumberingAfterBreak="0">
    <w:nsid w:val="5D142224"/>
    <w:multiLevelType w:val="hybridMultilevel"/>
    <w:tmpl w:val="C90C813E"/>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0973A1D"/>
    <w:multiLevelType w:val="hybridMultilevel"/>
    <w:tmpl w:val="40C08B4E"/>
    <w:lvl w:ilvl="0" w:tplc="C5889E40">
      <w:start w:val="1"/>
      <w:numFmt w:val="lowerLetter"/>
      <w:lvlText w:val="%1."/>
      <w:lvlJc w:val="left"/>
      <w:pPr>
        <w:tabs>
          <w:tab w:val="num" w:pos="3960"/>
        </w:tabs>
        <w:ind w:left="396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16A5DA5"/>
    <w:multiLevelType w:val="hybridMultilevel"/>
    <w:tmpl w:val="53D6BCE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22E4214"/>
    <w:multiLevelType w:val="hybridMultilevel"/>
    <w:tmpl w:val="5C383796"/>
    <w:lvl w:ilvl="0" w:tplc="C05E6CE8">
      <w:start w:val="1"/>
      <w:numFmt w:val="upperLetter"/>
      <w:lvlText w:val="%1."/>
      <w:lvlJc w:val="left"/>
      <w:pPr>
        <w:ind w:left="990" w:hanging="360"/>
      </w:pPr>
      <w:rPr>
        <w:b/>
        <w:bCs/>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2" w15:restartNumberingAfterBreak="0">
    <w:nsid w:val="6318627E"/>
    <w:multiLevelType w:val="hybridMultilevel"/>
    <w:tmpl w:val="81B0DE5E"/>
    <w:lvl w:ilvl="0" w:tplc="FFFFFFFF">
      <w:start w:val="1"/>
      <w:numFmt w:val="upperLetter"/>
      <w:lvlText w:val="%1."/>
      <w:lvlJc w:val="left"/>
      <w:pPr>
        <w:tabs>
          <w:tab w:val="num" w:pos="760"/>
        </w:tabs>
        <w:ind w:left="760" w:hanging="360"/>
      </w:pPr>
      <w:rPr>
        <w:rFonts w:hint="default"/>
        <w:b w:val="0"/>
      </w:rPr>
    </w:lvl>
    <w:lvl w:ilvl="1" w:tplc="04090015">
      <w:start w:val="1"/>
      <w:numFmt w:val="upperLetter"/>
      <w:lvlText w:val="%2."/>
      <w:lvlJc w:val="left"/>
      <w:pPr>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68252097"/>
    <w:multiLevelType w:val="hybridMultilevel"/>
    <w:tmpl w:val="D2D25F5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B531B87"/>
    <w:multiLevelType w:val="hybridMultilevel"/>
    <w:tmpl w:val="73307EEE"/>
    <w:lvl w:ilvl="0" w:tplc="04090015">
      <w:start w:val="1"/>
      <w:numFmt w:val="upperLetter"/>
      <w:lvlText w:val="%1."/>
      <w:lvlJc w:val="left"/>
      <w:pPr>
        <w:tabs>
          <w:tab w:val="num" w:pos="2160"/>
        </w:tabs>
        <w:ind w:left="2160" w:hanging="18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E504416"/>
    <w:multiLevelType w:val="hybridMultilevel"/>
    <w:tmpl w:val="A9547346"/>
    <w:lvl w:ilvl="0" w:tplc="A9B06762">
      <w:start w:val="1"/>
      <w:numFmt w:val="upperLetter"/>
      <w:lvlText w:val="%1."/>
      <w:lvlJc w:val="left"/>
      <w:pPr>
        <w:ind w:left="1420" w:hanging="360"/>
      </w:pPr>
      <w:rPr>
        <w:rFonts w:ascii="Segoe UI" w:hAnsi="Segoe UI" w:cs="Segoe UI" w:hint="default"/>
        <w:b w:val="0"/>
        <w:sz w:val="24"/>
        <w:szCs w:val="24"/>
      </w:r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56" w15:restartNumberingAfterBreak="0">
    <w:nsid w:val="6F375B79"/>
    <w:multiLevelType w:val="hybridMultilevel"/>
    <w:tmpl w:val="5EB0F0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33F1471"/>
    <w:multiLevelType w:val="hybridMultilevel"/>
    <w:tmpl w:val="CED43F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3707026"/>
    <w:multiLevelType w:val="hybridMultilevel"/>
    <w:tmpl w:val="5A0CF678"/>
    <w:lvl w:ilvl="0" w:tplc="FFFFFFFF">
      <w:start w:val="1"/>
      <w:numFmt w:val="decimal"/>
      <w:lvlText w:val="%1."/>
      <w:lvlJc w:val="left"/>
      <w:pPr>
        <w:ind w:left="1800" w:hanging="360"/>
      </w:pPr>
      <w:rPr>
        <w:sz w:val="20"/>
        <w:szCs w:val="20"/>
      </w:rPr>
    </w:lvl>
    <w:lvl w:ilvl="1" w:tplc="04090015">
      <w:start w:val="1"/>
      <w:numFmt w:val="upperLetter"/>
      <w:lvlText w:val="%2."/>
      <w:lvlJc w:val="left"/>
      <w:pPr>
        <w:ind w:left="2485" w:hanging="360"/>
      </w:pPr>
      <w:rPr>
        <w:sz w:val="22"/>
        <w:szCs w:val="22"/>
      </w:rPr>
    </w:lvl>
    <w:lvl w:ilvl="2" w:tplc="FFFFFFFF">
      <w:start w:val="1"/>
      <w:numFmt w:val="lowerRoman"/>
      <w:lvlText w:val="%3."/>
      <w:lvlJc w:val="right"/>
      <w:pPr>
        <w:ind w:left="2070" w:hanging="180"/>
      </w:pPr>
      <w:rPr>
        <w:b w:val="0"/>
        <w:bCs w:val="0"/>
      </w:r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9" w15:restartNumberingAfterBreak="0">
    <w:nsid w:val="737779D1"/>
    <w:multiLevelType w:val="hybridMultilevel"/>
    <w:tmpl w:val="574EE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5713125"/>
    <w:multiLevelType w:val="hybridMultilevel"/>
    <w:tmpl w:val="390291E8"/>
    <w:lvl w:ilvl="0" w:tplc="FFFFFFFF">
      <w:start w:val="1"/>
      <w:numFmt w:val="decimal"/>
      <w:lvlText w:val="%1."/>
      <w:lvlJc w:val="left"/>
      <w:pPr>
        <w:ind w:left="1800" w:hanging="360"/>
      </w:pPr>
      <w:rPr>
        <w:sz w:val="20"/>
        <w:szCs w:val="20"/>
      </w:rPr>
    </w:lvl>
    <w:lvl w:ilvl="1" w:tplc="FFFFFFFF">
      <w:start w:val="1"/>
      <w:numFmt w:val="lowerLetter"/>
      <w:lvlText w:val="%2."/>
      <w:lvlJc w:val="left"/>
      <w:pPr>
        <w:ind w:left="2485" w:hanging="360"/>
      </w:pPr>
      <w:rPr>
        <w:sz w:val="22"/>
        <w:szCs w:val="22"/>
      </w:rPr>
    </w:lvl>
    <w:lvl w:ilvl="2" w:tplc="04090019">
      <w:start w:val="1"/>
      <w:numFmt w:val="lowerLetter"/>
      <w:lvlText w:val="%3."/>
      <w:lvlJc w:val="left"/>
      <w:pPr>
        <w:ind w:left="2070" w:hanging="180"/>
      </w:pPr>
      <w:rPr>
        <w:b w:val="0"/>
        <w:bCs w:val="0"/>
      </w:r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1" w15:restartNumberingAfterBreak="0">
    <w:nsid w:val="758E14E2"/>
    <w:multiLevelType w:val="hybridMultilevel"/>
    <w:tmpl w:val="2924AB80"/>
    <w:lvl w:ilvl="0" w:tplc="04090015">
      <w:start w:val="1"/>
      <w:numFmt w:val="upperLetter"/>
      <w:lvlText w:val="%1."/>
      <w:lvlJc w:val="left"/>
      <w:pPr>
        <w:tabs>
          <w:tab w:val="num" w:pos="2340"/>
        </w:tabs>
        <w:ind w:left="234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5">
      <w:start w:val="1"/>
      <w:numFmt w:val="upperLetter"/>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767659AD"/>
    <w:multiLevelType w:val="hybridMultilevel"/>
    <w:tmpl w:val="211483CA"/>
    <w:lvl w:ilvl="0" w:tplc="0409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3" w15:restartNumberingAfterBreak="0">
    <w:nsid w:val="779D1834"/>
    <w:multiLevelType w:val="hybridMultilevel"/>
    <w:tmpl w:val="755828D8"/>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7CB15D79"/>
    <w:multiLevelType w:val="hybridMultilevel"/>
    <w:tmpl w:val="58CAB4AC"/>
    <w:lvl w:ilvl="0" w:tplc="04090015">
      <w:start w:val="1"/>
      <w:numFmt w:val="upperLetter"/>
      <w:lvlText w:val="%1."/>
      <w:lvlJc w:val="left"/>
      <w:pPr>
        <w:tabs>
          <w:tab w:val="num" w:pos="2160"/>
        </w:tabs>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27907964">
    <w:abstractNumId w:val="40"/>
  </w:num>
  <w:num w:numId="2" w16cid:durableId="211160869">
    <w:abstractNumId w:val="24"/>
  </w:num>
  <w:num w:numId="3" w16cid:durableId="1534421970">
    <w:abstractNumId w:val="38"/>
  </w:num>
  <w:num w:numId="4" w16cid:durableId="841774219">
    <w:abstractNumId w:val="17"/>
  </w:num>
  <w:num w:numId="5" w16cid:durableId="732700629">
    <w:abstractNumId w:val="42"/>
  </w:num>
  <w:num w:numId="6" w16cid:durableId="1924757375">
    <w:abstractNumId w:val="35"/>
  </w:num>
  <w:num w:numId="7" w16cid:durableId="1708019689">
    <w:abstractNumId w:val="1"/>
  </w:num>
  <w:num w:numId="8" w16cid:durableId="886330773">
    <w:abstractNumId w:val="36"/>
  </w:num>
  <w:num w:numId="9" w16cid:durableId="1675570297">
    <w:abstractNumId w:val="9"/>
  </w:num>
  <w:num w:numId="10" w16cid:durableId="2089111671">
    <w:abstractNumId w:val="33"/>
  </w:num>
  <w:num w:numId="11" w16cid:durableId="695739991">
    <w:abstractNumId w:val="7"/>
  </w:num>
  <w:num w:numId="12" w16cid:durableId="1003779866">
    <w:abstractNumId w:val="61"/>
  </w:num>
  <w:num w:numId="13" w16cid:durableId="2123454609">
    <w:abstractNumId w:val="45"/>
  </w:num>
  <w:num w:numId="14" w16cid:durableId="728462497">
    <w:abstractNumId w:val="19"/>
  </w:num>
  <w:num w:numId="15" w16cid:durableId="162596829">
    <w:abstractNumId w:val="29"/>
  </w:num>
  <w:num w:numId="16" w16cid:durableId="1955793677">
    <w:abstractNumId w:val="55"/>
  </w:num>
  <w:num w:numId="17" w16cid:durableId="1282880831">
    <w:abstractNumId w:val="41"/>
  </w:num>
  <w:num w:numId="18" w16cid:durableId="341208374">
    <w:abstractNumId w:val="43"/>
  </w:num>
  <w:num w:numId="19" w16cid:durableId="1129857487">
    <w:abstractNumId w:val="21"/>
  </w:num>
  <w:num w:numId="20" w16cid:durableId="1085027682">
    <w:abstractNumId w:val="52"/>
  </w:num>
  <w:num w:numId="21" w16cid:durableId="1783382317">
    <w:abstractNumId w:val="16"/>
  </w:num>
  <w:num w:numId="22" w16cid:durableId="1722751494">
    <w:abstractNumId w:val="47"/>
  </w:num>
  <w:num w:numId="23" w16cid:durableId="1685011501">
    <w:abstractNumId w:val="50"/>
  </w:num>
  <w:num w:numId="24" w16cid:durableId="473061751">
    <w:abstractNumId w:val="37"/>
  </w:num>
  <w:num w:numId="25" w16cid:durableId="589120057">
    <w:abstractNumId w:val="23"/>
  </w:num>
  <w:num w:numId="26" w16cid:durableId="630868983">
    <w:abstractNumId w:val="3"/>
  </w:num>
  <w:num w:numId="27" w16cid:durableId="105274465">
    <w:abstractNumId w:val="56"/>
  </w:num>
  <w:num w:numId="28" w16cid:durableId="1999917398">
    <w:abstractNumId w:val="34"/>
  </w:num>
  <w:num w:numId="29" w16cid:durableId="1257590514">
    <w:abstractNumId w:val="62"/>
  </w:num>
  <w:num w:numId="30" w16cid:durableId="108935046">
    <w:abstractNumId w:val="63"/>
  </w:num>
  <w:num w:numId="31" w16cid:durableId="1547252494">
    <w:abstractNumId w:val="48"/>
  </w:num>
  <w:num w:numId="32" w16cid:durableId="1379474959">
    <w:abstractNumId w:val="27"/>
  </w:num>
  <w:num w:numId="33" w16cid:durableId="823427005">
    <w:abstractNumId w:val="22"/>
  </w:num>
  <w:num w:numId="34" w16cid:durableId="635136971">
    <w:abstractNumId w:val="20"/>
  </w:num>
  <w:num w:numId="35" w16cid:durableId="704255323">
    <w:abstractNumId w:val="10"/>
  </w:num>
  <w:num w:numId="36" w16cid:durableId="1095132124">
    <w:abstractNumId w:val="53"/>
  </w:num>
  <w:num w:numId="37" w16cid:durableId="137916397">
    <w:abstractNumId w:val="46"/>
  </w:num>
  <w:num w:numId="38" w16cid:durableId="2115442315">
    <w:abstractNumId w:val="30"/>
  </w:num>
  <w:num w:numId="39" w16cid:durableId="120199375">
    <w:abstractNumId w:val="31"/>
  </w:num>
  <w:num w:numId="40" w16cid:durableId="1005858475">
    <w:abstractNumId w:val="28"/>
  </w:num>
  <w:num w:numId="41" w16cid:durableId="1536846875">
    <w:abstractNumId w:val="64"/>
  </w:num>
  <w:num w:numId="42" w16cid:durableId="386031476">
    <w:abstractNumId w:val="15"/>
  </w:num>
  <w:num w:numId="43" w16cid:durableId="1957523417">
    <w:abstractNumId w:val="54"/>
  </w:num>
  <w:num w:numId="44" w16cid:durableId="1358509495">
    <w:abstractNumId w:val="25"/>
  </w:num>
  <w:num w:numId="45" w16cid:durableId="2011525190">
    <w:abstractNumId w:val="32"/>
  </w:num>
  <w:num w:numId="46" w16cid:durableId="1113017286">
    <w:abstractNumId w:val="11"/>
  </w:num>
  <w:num w:numId="47" w16cid:durableId="1917782205">
    <w:abstractNumId w:val="58"/>
  </w:num>
  <w:num w:numId="48" w16cid:durableId="848175088">
    <w:abstractNumId w:val="60"/>
  </w:num>
  <w:num w:numId="49" w16cid:durableId="2014912137">
    <w:abstractNumId w:val="14"/>
  </w:num>
  <w:num w:numId="50" w16cid:durableId="2131514116">
    <w:abstractNumId w:val="39"/>
  </w:num>
  <w:num w:numId="51" w16cid:durableId="120728074">
    <w:abstractNumId w:val="18"/>
  </w:num>
  <w:num w:numId="52" w16cid:durableId="1613512027">
    <w:abstractNumId w:val="44"/>
  </w:num>
  <w:num w:numId="53" w16cid:durableId="272591156">
    <w:abstractNumId w:val="49"/>
  </w:num>
  <w:num w:numId="54" w16cid:durableId="1498571083">
    <w:abstractNumId w:val="26"/>
  </w:num>
  <w:num w:numId="55" w16cid:durableId="623193873">
    <w:abstractNumId w:val="4"/>
  </w:num>
  <w:num w:numId="56" w16cid:durableId="1341541376">
    <w:abstractNumId w:val="0"/>
  </w:num>
  <w:num w:numId="57" w16cid:durableId="1975871250">
    <w:abstractNumId w:val="2"/>
  </w:num>
  <w:num w:numId="58" w16cid:durableId="2082752758">
    <w:abstractNumId w:val="57"/>
  </w:num>
  <w:num w:numId="59" w16cid:durableId="2078899070">
    <w:abstractNumId w:val="12"/>
  </w:num>
  <w:num w:numId="60" w16cid:durableId="1339041793">
    <w:abstractNumId w:val="8"/>
  </w:num>
  <w:num w:numId="61" w16cid:durableId="1096249839">
    <w:abstractNumId w:val="51"/>
  </w:num>
  <w:num w:numId="62" w16cid:durableId="1241450705">
    <w:abstractNumId w:val="5"/>
  </w:num>
  <w:num w:numId="63" w16cid:durableId="769660203">
    <w:abstractNumId w:val="6"/>
  </w:num>
  <w:num w:numId="64" w16cid:durableId="2121564125">
    <w:abstractNumId w:val="13"/>
  </w:num>
  <w:num w:numId="65" w16cid:durableId="1098789373">
    <w:abstractNumId w:val="5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3"/>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8CB"/>
    <w:rsid w:val="00000FFC"/>
    <w:rsid w:val="000010CD"/>
    <w:rsid w:val="000014EA"/>
    <w:rsid w:val="00002805"/>
    <w:rsid w:val="0000309B"/>
    <w:rsid w:val="00003D0C"/>
    <w:rsid w:val="00004216"/>
    <w:rsid w:val="0000453D"/>
    <w:rsid w:val="0000492A"/>
    <w:rsid w:val="00004C1A"/>
    <w:rsid w:val="00005522"/>
    <w:rsid w:val="000066FA"/>
    <w:rsid w:val="00006EA6"/>
    <w:rsid w:val="00007ACC"/>
    <w:rsid w:val="00010076"/>
    <w:rsid w:val="00012CBF"/>
    <w:rsid w:val="00013CD5"/>
    <w:rsid w:val="00013D45"/>
    <w:rsid w:val="00014AC9"/>
    <w:rsid w:val="00014BDB"/>
    <w:rsid w:val="000152D3"/>
    <w:rsid w:val="0001571D"/>
    <w:rsid w:val="00015FC5"/>
    <w:rsid w:val="00016038"/>
    <w:rsid w:val="00016331"/>
    <w:rsid w:val="00016702"/>
    <w:rsid w:val="00016F7D"/>
    <w:rsid w:val="00017944"/>
    <w:rsid w:val="00017B27"/>
    <w:rsid w:val="00020C96"/>
    <w:rsid w:val="000210C7"/>
    <w:rsid w:val="0002132A"/>
    <w:rsid w:val="0002179C"/>
    <w:rsid w:val="00021B5C"/>
    <w:rsid w:val="00021FF8"/>
    <w:rsid w:val="000227E5"/>
    <w:rsid w:val="0002303D"/>
    <w:rsid w:val="00023995"/>
    <w:rsid w:val="0002458B"/>
    <w:rsid w:val="000248A2"/>
    <w:rsid w:val="000250C0"/>
    <w:rsid w:val="00025B45"/>
    <w:rsid w:val="00025D88"/>
    <w:rsid w:val="00025EDE"/>
    <w:rsid w:val="0002609D"/>
    <w:rsid w:val="000270C8"/>
    <w:rsid w:val="00027225"/>
    <w:rsid w:val="00030A36"/>
    <w:rsid w:val="00032047"/>
    <w:rsid w:val="00032AF1"/>
    <w:rsid w:val="00032DBE"/>
    <w:rsid w:val="0003353F"/>
    <w:rsid w:val="0003374C"/>
    <w:rsid w:val="00033975"/>
    <w:rsid w:val="00033D16"/>
    <w:rsid w:val="00033DA2"/>
    <w:rsid w:val="000355CF"/>
    <w:rsid w:val="000356C7"/>
    <w:rsid w:val="00036E35"/>
    <w:rsid w:val="0003766D"/>
    <w:rsid w:val="0004037C"/>
    <w:rsid w:val="00040705"/>
    <w:rsid w:val="00041A91"/>
    <w:rsid w:val="00041ADD"/>
    <w:rsid w:val="00041D60"/>
    <w:rsid w:val="00041F66"/>
    <w:rsid w:val="00042275"/>
    <w:rsid w:val="0004271A"/>
    <w:rsid w:val="00043026"/>
    <w:rsid w:val="00043BE4"/>
    <w:rsid w:val="00043CE2"/>
    <w:rsid w:val="00043EE2"/>
    <w:rsid w:val="000444BC"/>
    <w:rsid w:val="00044721"/>
    <w:rsid w:val="00045001"/>
    <w:rsid w:val="00045BD7"/>
    <w:rsid w:val="00046834"/>
    <w:rsid w:val="00046D05"/>
    <w:rsid w:val="00050263"/>
    <w:rsid w:val="00051A5A"/>
    <w:rsid w:val="00051BF2"/>
    <w:rsid w:val="00053948"/>
    <w:rsid w:val="000555C6"/>
    <w:rsid w:val="0005561E"/>
    <w:rsid w:val="00055FCE"/>
    <w:rsid w:val="000561F7"/>
    <w:rsid w:val="000571C3"/>
    <w:rsid w:val="00057869"/>
    <w:rsid w:val="00057B3F"/>
    <w:rsid w:val="000606CA"/>
    <w:rsid w:val="00060EC7"/>
    <w:rsid w:val="000617DA"/>
    <w:rsid w:val="00061E3C"/>
    <w:rsid w:val="000625C6"/>
    <w:rsid w:val="000638E3"/>
    <w:rsid w:val="000646DC"/>
    <w:rsid w:val="00064972"/>
    <w:rsid w:val="00064F29"/>
    <w:rsid w:val="00066244"/>
    <w:rsid w:val="000662A8"/>
    <w:rsid w:val="0006634D"/>
    <w:rsid w:val="00067924"/>
    <w:rsid w:val="00067A38"/>
    <w:rsid w:val="00067A8E"/>
    <w:rsid w:val="00067ACD"/>
    <w:rsid w:val="00067E45"/>
    <w:rsid w:val="00067FDC"/>
    <w:rsid w:val="00070F04"/>
    <w:rsid w:val="00070FAA"/>
    <w:rsid w:val="00071046"/>
    <w:rsid w:val="00072B6A"/>
    <w:rsid w:val="0007333C"/>
    <w:rsid w:val="000740B3"/>
    <w:rsid w:val="000742AD"/>
    <w:rsid w:val="000742C4"/>
    <w:rsid w:val="00074D21"/>
    <w:rsid w:val="0007510F"/>
    <w:rsid w:val="00075435"/>
    <w:rsid w:val="0007576A"/>
    <w:rsid w:val="0007699C"/>
    <w:rsid w:val="000800A1"/>
    <w:rsid w:val="00080EDA"/>
    <w:rsid w:val="00081BE4"/>
    <w:rsid w:val="00082568"/>
    <w:rsid w:val="0008283F"/>
    <w:rsid w:val="00083924"/>
    <w:rsid w:val="00083F92"/>
    <w:rsid w:val="000841A8"/>
    <w:rsid w:val="000846ED"/>
    <w:rsid w:val="00084791"/>
    <w:rsid w:val="00085488"/>
    <w:rsid w:val="000856CA"/>
    <w:rsid w:val="00085FAB"/>
    <w:rsid w:val="000870FA"/>
    <w:rsid w:val="000872CC"/>
    <w:rsid w:val="00090383"/>
    <w:rsid w:val="00090B5F"/>
    <w:rsid w:val="00090C7C"/>
    <w:rsid w:val="00090E3C"/>
    <w:rsid w:val="00090E7F"/>
    <w:rsid w:val="00091134"/>
    <w:rsid w:val="00091427"/>
    <w:rsid w:val="000915A2"/>
    <w:rsid w:val="00091803"/>
    <w:rsid w:val="00091D10"/>
    <w:rsid w:val="00091FBF"/>
    <w:rsid w:val="00092577"/>
    <w:rsid w:val="000925A2"/>
    <w:rsid w:val="00093E19"/>
    <w:rsid w:val="00093F2A"/>
    <w:rsid w:val="00094160"/>
    <w:rsid w:val="00094166"/>
    <w:rsid w:val="00095479"/>
    <w:rsid w:val="00095A68"/>
    <w:rsid w:val="00095DF0"/>
    <w:rsid w:val="00096144"/>
    <w:rsid w:val="00096C0C"/>
    <w:rsid w:val="000972D7"/>
    <w:rsid w:val="00097341"/>
    <w:rsid w:val="000A0249"/>
    <w:rsid w:val="000A0E94"/>
    <w:rsid w:val="000A0F09"/>
    <w:rsid w:val="000A1AE3"/>
    <w:rsid w:val="000A3B86"/>
    <w:rsid w:val="000A4227"/>
    <w:rsid w:val="000A42F0"/>
    <w:rsid w:val="000A4480"/>
    <w:rsid w:val="000A448C"/>
    <w:rsid w:val="000A47D8"/>
    <w:rsid w:val="000A4827"/>
    <w:rsid w:val="000A5584"/>
    <w:rsid w:val="000A59DF"/>
    <w:rsid w:val="000A619C"/>
    <w:rsid w:val="000A6DE8"/>
    <w:rsid w:val="000A7EDC"/>
    <w:rsid w:val="000B02B7"/>
    <w:rsid w:val="000B05B8"/>
    <w:rsid w:val="000B0641"/>
    <w:rsid w:val="000B0887"/>
    <w:rsid w:val="000B2766"/>
    <w:rsid w:val="000B3B1C"/>
    <w:rsid w:val="000B409F"/>
    <w:rsid w:val="000B4EF8"/>
    <w:rsid w:val="000B603E"/>
    <w:rsid w:val="000B62AC"/>
    <w:rsid w:val="000B7F62"/>
    <w:rsid w:val="000B7F6B"/>
    <w:rsid w:val="000C0E08"/>
    <w:rsid w:val="000C1434"/>
    <w:rsid w:val="000C20A4"/>
    <w:rsid w:val="000C232F"/>
    <w:rsid w:val="000C27C1"/>
    <w:rsid w:val="000C40B4"/>
    <w:rsid w:val="000C4110"/>
    <w:rsid w:val="000C48E3"/>
    <w:rsid w:val="000C49B1"/>
    <w:rsid w:val="000C4DBB"/>
    <w:rsid w:val="000C4E08"/>
    <w:rsid w:val="000C6328"/>
    <w:rsid w:val="000C6D6E"/>
    <w:rsid w:val="000C70A8"/>
    <w:rsid w:val="000C72CF"/>
    <w:rsid w:val="000C7481"/>
    <w:rsid w:val="000C763A"/>
    <w:rsid w:val="000D0136"/>
    <w:rsid w:val="000D0427"/>
    <w:rsid w:val="000D08B1"/>
    <w:rsid w:val="000D0B8A"/>
    <w:rsid w:val="000D0D1B"/>
    <w:rsid w:val="000D1741"/>
    <w:rsid w:val="000D298C"/>
    <w:rsid w:val="000D2BDA"/>
    <w:rsid w:val="000D3071"/>
    <w:rsid w:val="000D33A4"/>
    <w:rsid w:val="000D3593"/>
    <w:rsid w:val="000D416C"/>
    <w:rsid w:val="000D446E"/>
    <w:rsid w:val="000D4A72"/>
    <w:rsid w:val="000D53B3"/>
    <w:rsid w:val="000D5F8E"/>
    <w:rsid w:val="000D6E94"/>
    <w:rsid w:val="000E01C6"/>
    <w:rsid w:val="000E0F07"/>
    <w:rsid w:val="000E2561"/>
    <w:rsid w:val="000E266F"/>
    <w:rsid w:val="000E2C37"/>
    <w:rsid w:val="000E2EDF"/>
    <w:rsid w:val="000E31BB"/>
    <w:rsid w:val="000E3423"/>
    <w:rsid w:val="000E3851"/>
    <w:rsid w:val="000E3D83"/>
    <w:rsid w:val="000E4F8B"/>
    <w:rsid w:val="000E5900"/>
    <w:rsid w:val="000E776F"/>
    <w:rsid w:val="000F07A1"/>
    <w:rsid w:val="000F085B"/>
    <w:rsid w:val="000F0928"/>
    <w:rsid w:val="000F0C4A"/>
    <w:rsid w:val="000F108C"/>
    <w:rsid w:val="000F1935"/>
    <w:rsid w:val="000F2259"/>
    <w:rsid w:val="000F2CB1"/>
    <w:rsid w:val="000F34F8"/>
    <w:rsid w:val="000F493C"/>
    <w:rsid w:val="000F506C"/>
    <w:rsid w:val="000F519D"/>
    <w:rsid w:val="000F5470"/>
    <w:rsid w:val="000F5471"/>
    <w:rsid w:val="000F5E31"/>
    <w:rsid w:val="000F6292"/>
    <w:rsid w:val="000F644F"/>
    <w:rsid w:val="000F717E"/>
    <w:rsid w:val="000F7D94"/>
    <w:rsid w:val="001002AE"/>
    <w:rsid w:val="0010096C"/>
    <w:rsid w:val="00101503"/>
    <w:rsid w:val="00101ABC"/>
    <w:rsid w:val="00101E19"/>
    <w:rsid w:val="00102C4B"/>
    <w:rsid w:val="00102DCF"/>
    <w:rsid w:val="00103066"/>
    <w:rsid w:val="00103A0E"/>
    <w:rsid w:val="00103D34"/>
    <w:rsid w:val="00104E0F"/>
    <w:rsid w:val="00105026"/>
    <w:rsid w:val="00105878"/>
    <w:rsid w:val="001066C7"/>
    <w:rsid w:val="0011012D"/>
    <w:rsid w:val="001102D3"/>
    <w:rsid w:val="00110B6F"/>
    <w:rsid w:val="00112A56"/>
    <w:rsid w:val="00113299"/>
    <w:rsid w:val="00113BAD"/>
    <w:rsid w:val="00113C3C"/>
    <w:rsid w:val="001141BD"/>
    <w:rsid w:val="00114203"/>
    <w:rsid w:val="00114417"/>
    <w:rsid w:val="001146D4"/>
    <w:rsid w:val="001146DB"/>
    <w:rsid w:val="001150CA"/>
    <w:rsid w:val="001161B9"/>
    <w:rsid w:val="00116F78"/>
    <w:rsid w:val="00117265"/>
    <w:rsid w:val="001178B9"/>
    <w:rsid w:val="00117CC5"/>
    <w:rsid w:val="0012036D"/>
    <w:rsid w:val="00120A34"/>
    <w:rsid w:val="00121026"/>
    <w:rsid w:val="00121A1F"/>
    <w:rsid w:val="001220A5"/>
    <w:rsid w:val="0012215B"/>
    <w:rsid w:val="0012252F"/>
    <w:rsid w:val="00123966"/>
    <w:rsid w:val="00123F58"/>
    <w:rsid w:val="0012451E"/>
    <w:rsid w:val="001245C9"/>
    <w:rsid w:val="00124634"/>
    <w:rsid w:val="00125561"/>
    <w:rsid w:val="00125579"/>
    <w:rsid w:val="0012581B"/>
    <w:rsid w:val="0012679B"/>
    <w:rsid w:val="00127589"/>
    <w:rsid w:val="00127FC3"/>
    <w:rsid w:val="001307B6"/>
    <w:rsid w:val="001308FB"/>
    <w:rsid w:val="00131620"/>
    <w:rsid w:val="001324A3"/>
    <w:rsid w:val="001325AE"/>
    <w:rsid w:val="0013299A"/>
    <w:rsid w:val="00132B51"/>
    <w:rsid w:val="0013303C"/>
    <w:rsid w:val="00133BD9"/>
    <w:rsid w:val="00133EBB"/>
    <w:rsid w:val="00134789"/>
    <w:rsid w:val="00134D14"/>
    <w:rsid w:val="0013589A"/>
    <w:rsid w:val="001359FC"/>
    <w:rsid w:val="00136521"/>
    <w:rsid w:val="001368F1"/>
    <w:rsid w:val="001376D0"/>
    <w:rsid w:val="00137943"/>
    <w:rsid w:val="00140A1A"/>
    <w:rsid w:val="00140F69"/>
    <w:rsid w:val="00141265"/>
    <w:rsid w:val="00141DBB"/>
    <w:rsid w:val="00141F90"/>
    <w:rsid w:val="00141F98"/>
    <w:rsid w:val="00142420"/>
    <w:rsid w:val="001426A0"/>
    <w:rsid w:val="00143B0B"/>
    <w:rsid w:val="00143FF0"/>
    <w:rsid w:val="001445E8"/>
    <w:rsid w:val="0014461A"/>
    <w:rsid w:val="0014469F"/>
    <w:rsid w:val="00145D5B"/>
    <w:rsid w:val="0014655B"/>
    <w:rsid w:val="00146F76"/>
    <w:rsid w:val="00147B2A"/>
    <w:rsid w:val="0015078D"/>
    <w:rsid w:val="00150FC4"/>
    <w:rsid w:val="00151096"/>
    <w:rsid w:val="001511F6"/>
    <w:rsid w:val="00151A1A"/>
    <w:rsid w:val="00151D6F"/>
    <w:rsid w:val="00151F29"/>
    <w:rsid w:val="0015267F"/>
    <w:rsid w:val="00152899"/>
    <w:rsid w:val="00153636"/>
    <w:rsid w:val="00153764"/>
    <w:rsid w:val="00154053"/>
    <w:rsid w:val="001541F7"/>
    <w:rsid w:val="001559FA"/>
    <w:rsid w:val="00155F5D"/>
    <w:rsid w:val="0015655D"/>
    <w:rsid w:val="00157868"/>
    <w:rsid w:val="0015791D"/>
    <w:rsid w:val="001579E2"/>
    <w:rsid w:val="00157C67"/>
    <w:rsid w:val="00160049"/>
    <w:rsid w:val="00160454"/>
    <w:rsid w:val="00160CBF"/>
    <w:rsid w:val="0016108D"/>
    <w:rsid w:val="001615F2"/>
    <w:rsid w:val="001617A7"/>
    <w:rsid w:val="00161923"/>
    <w:rsid w:val="00163202"/>
    <w:rsid w:val="001632A8"/>
    <w:rsid w:val="001637D7"/>
    <w:rsid w:val="00163B87"/>
    <w:rsid w:val="00163D63"/>
    <w:rsid w:val="00163F16"/>
    <w:rsid w:val="00163F8D"/>
    <w:rsid w:val="00164F0B"/>
    <w:rsid w:val="00165502"/>
    <w:rsid w:val="00165BB1"/>
    <w:rsid w:val="00166288"/>
    <w:rsid w:val="00166DB2"/>
    <w:rsid w:val="001676D9"/>
    <w:rsid w:val="00167825"/>
    <w:rsid w:val="0016794A"/>
    <w:rsid w:val="00167CC0"/>
    <w:rsid w:val="00167F28"/>
    <w:rsid w:val="001706D9"/>
    <w:rsid w:val="00171139"/>
    <w:rsid w:val="00171C3B"/>
    <w:rsid w:val="00172088"/>
    <w:rsid w:val="00172248"/>
    <w:rsid w:val="00172624"/>
    <w:rsid w:val="00173D8F"/>
    <w:rsid w:val="00174193"/>
    <w:rsid w:val="00174380"/>
    <w:rsid w:val="00174BC2"/>
    <w:rsid w:val="00175010"/>
    <w:rsid w:val="001762EE"/>
    <w:rsid w:val="001763CF"/>
    <w:rsid w:val="001763DE"/>
    <w:rsid w:val="00176821"/>
    <w:rsid w:val="001769BF"/>
    <w:rsid w:val="00177554"/>
    <w:rsid w:val="00177631"/>
    <w:rsid w:val="0017779B"/>
    <w:rsid w:val="0018004A"/>
    <w:rsid w:val="0018060E"/>
    <w:rsid w:val="001817BB"/>
    <w:rsid w:val="00182BCC"/>
    <w:rsid w:val="00182E3B"/>
    <w:rsid w:val="00184491"/>
    <w:rsid w:val="0018478A"/>
    <w:rsid w:val="00184AB3"/>
    <w:rsid w:val="0018569E"/>
    <w:rsid w:val="00185976"/>
    <w:rsid w:val="00185EDA"/>
    <w:rsid w:val="00185FE0"/>
    <w:rsid w:val="001861A8"/>
    <w:rsid w:val="00186C16"/>
    <w:rsid w:val="00186E6E"/>
    <w:rsid w:val="00186EAC"/>
    <w:rsid w:val="00186F86"/>
    <w:rsid w:val="00187344"/>
    <w:rsid w:val="00187B77"/>
    <w:rsid w:val="00190051"/>
    <w:rsid w:val="00190CF5"/>
    <w:rsid w:val="001913D6"/>
    <w:rsid w:val="0019149D"/>
    <w:rsid w:val="00191B8D"/>
    <w:rsid w:val="00193533"/>
    <w:rsid w:val="0019389C"/>
    <w:rsid w:val="00193E54"/>
    <w:rsid w:val="0019409D"/>
    <w:rsid w:val="00194627"/>
    <w:rsid w:val="00194EFE"/>
    <w:rsid w:val="001955BA"/>
    <w:rsid w:val="001956C5"/>
    <w:rsid w:val="00195B3F"/>
    <w:rsid w:val="00197A94"/>
    <w:rsid w:val="001A0590"/>
    <w:rsid w:val="001A0ADF"/>
    <w:rsid w:val="001A13EE"/>
    <w:rsid w:val="001A1BD4"/>
    <w:rsid w:val="001A2790"/>
    <w:rsid w:val="001A31F4"/>
    <w:rsid w:val="001A347B"/>
    <w:rsid w:val="001A3B56"/>
    <w:rsid w:val="001A4A64"/>
    <w:rsid w:val="001A544A"/>
    <w:rsid w:val="001A5464"/>
    <w:rsid w:val="001A6058"/>
    <w:rsid w:val="001A634C"/>
    <w:rsid w:val="001A63D9"/>
    <w:rsid w:val="001A6D97"/>
    <w:rsid w:val="001A6E27"/>
    <w:rsid w:val="001A7609"/>
    <w:rsid w:val="001B0152"/>
    <w:rsid w:val="001B0A2F"/>
    <w:rsid w:val="001B0B7F"/>
    <w:rsid w:val="001B13ED"/>
    <w:rsid w:val="001B22A1"/>
    <w:rsid w:val="001B332A"/>
    <w:rsid w:val="001B3506"/>
    <w:rsid w:val="001B3ED0"/>
    <w:rsid w:val="001B56F9"/>
    <w:rsid w:val="001B582D"/>
    <w:rsid w:val="001B5F76"/>
    <w:rsid w:val="001B5FE5"/>
    <w:rsid w:val="001B6219"/>
    <w:rsid w:val="001B6AEE"/>
    <w:rsid w:val="001B6F22"/>
    <w:rsid w:val="001C053C"/>
    <w:rsid w:val="001C12D2"/>
    <w:rsid w:val="001C13C5"/>
    <w:rsid w:val="001C1D55"/>
    <w:rsid w:val="001C1E11"/>
    <w:rsid w:val="001C21B0"/>
    <w:rsid w:val="001C3DF5"/>
    <w:rsid w:val="001C4A00"/>
    <w:rsid w:val="001C4C44"/>
    <w:rsid w:val="001C50C4"/>
    <w:rsid w:val="001C560F"/>
    <w:rsid w:val="001C5A11"/>
    <w:rsid w:val="001C5C2D"/>
    <w:rsid w:val="001C649F"/>
    <w:rsid w:val="001C6958"/>
    <w:rsid w:val="001C6C43"/>
    <w:rsid w:val="001C7406"/>
    <w:rsid w:val="001D08B7"/>
    <w:rsid w:val="001D0BFD"/>
    <w:rsid w:val="001D1BC2"/>
    <w:rsid w:val="001D26EC"/>
    <w:rsid w:val="001D300C"/>
    <w:rsid w:val="001D357F"/>
    <w:rsid w:val="001D3EBB"/>
    <w:rsid w:val="001D5615"/>
    <w:rsid w:val="001D6378"/>
    <w:rsid w:val="001D66E0"/>
    <w:rsid w:val="001D67EC"/>
    <w:rsid w:val="001D6999"/>
    <w:rsid w:val="001D7377"/>
    <w:rsid w:val="001D750E"/>
    <w:rsid w:val="001D76A6"/>
    <w:rsid w:val="001D7E5B"/>
    <w:rsid w:val="001E0547"/>
    <w:rsid w:val="001E0D10"/>
    <w:rsid w:val="001E15F2"/>
    <w:rsid w:val="001E2406"/>
    <w:rsid w:val="001E2E8C"/>
    <w:rsid w:val="001E387D"/>
    <w:rsid w:val="001E3C82"/>
    <w:rsid w:val="001E4048"/>
    <w:rsid w:val="001E41E2"/>
    <w:rsid w:val="001E4594"/>
    <w:rsid w:val="001E575C"/>
    <w:rsid w:val="001F02D3"/>
    <w:rsid w:val="001F111B"/>
    <w:rsid w:val="001F1E38"/>
    <w:rsid w:val="001F2BCE"/>
    <w:rsid w:val="001F3C38"/>
    <w:rsid w:val="001F3F28"/>
    <w:rsid w:val="001F400F"/>
    <w:rsid w:val="001F516F"/>
    <w:rsid w:val="001F5F91"/>
    <w:rsid w:val="001F64DA"/>
    <w:rsid w:val="001F67BE"/>
    <w:rsid w:val="001F7EF2"/>
    <w:rsid w:val="002000FF"/>
    <w:rsid w:val="00200CFC"/>
    <w:rsid w:val="00200D05"/>
    <w:rsid w:val="00201695"/>
    <w:rsid w:val="002016C3"/>
    <w:rsid w:val="00201B40"/>
    <w:rsid w:val="002033A4"/>
    <w:rsid w:val="002034A7"/>
    <w:rsid w:val="00203870"/>
    <w:rsid w:val="00203CA1"/>
    <w:rsid w:val="00204C2E"/>
    <w:rsid w:val="00204CFE"/>
    <w:rsid w:val="00205FBD"/>
    <w:rsid w:val="002075DA"/>
    <w:rsid w:val="00207BBD"/>
    <w:rsid w:val="00210264"/>
    <w:rsid w:val="00210CAE"/>
    <w:rsid w:val="00211015"/>
    <w:rsid w:val="00211105"/>
    <w:rsid w:val="002121D0"/>
    <w:rsid w:val="00212C22"/>
    <w:rsid w:val="00214870"/>
    <w:rsid w:val="00215A41"/>
    <w:rsid w:val="00215CF5"/>
    <w:rsid w:val="002164DA"/>
    <w:rsid w:val="0021712B"/>
    <w:rsid w:val="00217302"/>
    <w:rsid w:val="00217532"/>
    <w:rsid w:val="00217FA0"/>
    <w:rsid w:val="002211C1"/>
    <w:rsid w:val="002222CE"/>
    <w:rsid w:val="00222524"/>
    <w:rsid w:val="002231C7"/>
    <w:rsid w:val="00223490"/>
    <w:rsid w:val="00224BB5"/>
    <w:rsid w:val="00224CAB"/>
    <w:rsid w:val="00225A11"/>
    <w:rsid w:val="00225B20"/>
    <w:rsid w:val="00227651"/>
    <w:rsid w:val="00227868"/>
    <w:rsid w:val="00227AFC"/>
    <w:rsid w:val="0023060A"/>
    <w:rsid w:val="00230732"/>
    <w:rsid w:val="00230803"/>
    <w:rsid w:val="00231813"/>
    <w:rsid w:val="002346AC"/>
    <w:rsid w:val="00234BB8"/>
    <w:rsid w:val="002362DA"/>
    <w:rsid w:val="002364D8"/>
    <w:rsid w:val="00237080"/>
    <w:rsid w:val="00237177"/>
    <w:rsid w:val="00237182"/>
    <w:rsid w:val="00237199"/>
    <w:rsid w:val="002372A1"/>
    <w:rsid w:val="00237553"/>
    <w:rsid w:val="00240326"/>
    <w:rsid w:val="002403C2"/>
    <w:rsid w:val="00240CCC"/>
    <w:rsid w:val="002414D7"/>
    <w:rsid w:val="002417B6"/>
    <w:rsid w:val="00242335"/>
    <w:rsid w:val="002427AD"/>
    <w:rsid w:val="00242E88"/>
    <w:rsid w:val="00243021"/>
    <w:rsid w:val="0024302B"/>
    <w:rsid w:val="00243567"/>
    <w:rsid w:val="002438A7"/>
    <w:rsid w:val="00243AB1"/>
    <w:rsid w:val="002448B7"/>
    <w:rsid w:val="00244925"/>
    <w:rsid w:val="00244FA1"/>
    <w:rsid w:val="002451EE"/>
    <w:rsid w:val="002456A8"/>
    <w:rsid w:val="0024615B"/>
    <w:rsid w:val="002466AB"/>
    <w:rsid w:val="00246C4C"/>
    <w:rsid w:val="00246D01"/>
    <w:rsid w:val="00246DAA"/>
    <w:rsid w:val="0024741D"/>
    <w:rsid w:val="00247481"/>
    <w:rsid w:val="00247F8F"/>
    <w:rsid w:val="002500AD"/>
    <w:rsid w:val="00250273"/>
    <w:rsid w:val="00251097"/>
    <w:rsid w:val="00251323"/>
    <w:rsid w:val="002513A8"/>
    <w:rsid w:val="00252A31"/>
    <w:rsid w:val="00252BC7"/>
    <w:rsid w:val="00252D40"/>
    <w:rsid w:val="00253048"/>
    <w:rsid w:val="00253D2F"/>
    <w:rsid w:val="002542E5"/>
    <w:rsid w:val="0025499C"/>
    <w:rsid w:val="00255CAB"/>
    <w:rsid w:val="00255FA7"/>
    <w:rsid w:val="00256462"/>
    <w:rsid w:val="00256B2F"/>
    <w:rsid w:val="002578A6"/>
    <w:rsid w:val="00260325"/>
    <w:rsid w:val="00260434"/>
    <w:rsid w:val="00260D25"/>
    <w:rsid w:val="00260D70"/>
    <w:rsid w:val="00260E56"/>
    <w:rsid w:val="00260E95"/>
    <w:rsid w:val="002623B2"/>
    <w:rsid w:val="00262670"/>
    <w:rsid w:val="002632E5"/>
    <w:rsid w:val="00263CC7"/>
    <w:rsid w:val="00264028"/>
    <w:rsid w:val="002646C1"/>
    <w:rsid w:val="00265920"/>
    <w:rsid w:val="0026668F"/>
    <w:rsid w:val="00266802"/>
    <w:rsid w:val="002668C0"/>
    <w:rsid w:val="00266BC3"/>
    <w:rsid w:val="00266EEE"/>
    <w:rsid w:val="0026702A"/>
    <w:rsid w:val="002671B3"/>
    <w:rsid w:val="002702BC"/>
    <w:rsid w:val="002706ED"/>
    <w:rsid w:val="0027089E"/>
    <w:rsid w:val="00271425"/>
    <w:rsid w:val="00271CE6"/>
    <w:rsid w:val="00272083"/>
    <w:rsid w:val="002720A3"/>
    <w:rsid w:val="00272F19"/>
    <w:rsid w:val="00273054"/>
    <w:rsid w:val="002736E9"/>
    <w:rsid w:val="00273C60"/>
    <w:rsid w:val="002748CB"/>
    <w:rsid w:val="002749B0"/>
    <w:rsid w:val="002751E6"/>
    <w:rsid w:val="00275F45"/>
    <w:rsid w:val="002777C0"/>
    <w:rsid w:val="002777D5"/>
    <w:rsid w:val="00277972"/>
    <w:rsid w:val="0028073B"/>
    <w:rsid w:val="00280DAD"/>
    <w:rsid w:val="0028146D"/>
    <w:rsid w:val="00281BAC"/>
    <w:rsid w:val="00284355"/>
    <w:rsid w:val="00284B42"/>
    <w:rsid w:val="00284ED3"/>
    <w:rsid w:val="002857C4"/>
    <w:rsid w:val="002859C9"/>
    <w:rsid w:val="00285DE9"/>
    <w:rsid w:val="00285F99"/>
    <w:rsid w:val="0028654C"/>
    <w:rsid w:val="0028718C"/>
    <w:rsid w:val="0028750F"/>
    <w:rsid w:val="0029079B"/>
    <w:rsid w:val="00291927"/>
    <w:rsid w:val="00292585"/>
    <w:rsid w:val="00292F5E"/>
    <w:rsid w:val="00293FDA"/>
    <w:rsid w:val="002943B6"/>
    <w:rsid w:val="0029449A"/>
    <w:rsid w:val="00294B2B"/>
    <w:rsid w:val="00294B47"/>
    <w:rsid w:val="00296BAC"/>
    <w:rsid w:val="00296E76"/>
    <w:rsid w:val="0029720E"/>
    <w:rsid w:val="002976E4"/>
    <w:rsid w:val="002A0390"/>
    <w:rsid w:val="002A1F17"/>
    <w:rsid w:val="002A1FF6"/>
    <w:rsid w:val="002A2115"/>
    <w:rsid w:val="002A313F"/>
    <w:rsid w:val="002A34C2"/>
    <w:rsid w:val="002A355C"/>
    <w:rsid w:val="002A38F4"/>
    <w:rsid w:val="002A3D23"/>
    <w:rsid w:val="002A3DFD"/>
    <w:rsid w:val="002A3ED9"/>
    <w:rsid w:val="002A426F"/>
    <w:rsid w:val="002A5A2B"/>
    <w:rsid w:val="002A5AC9"/>
    <w:rsid w:val="002A6E66"/>
    <w:rsid w:val="002A743D"/>
    <w:rsid w:val="002A75A1"/>
    <w:rsid w:val="002A7734"/>
    <w:rsid w:val="002A7E04"/>
    <w:rsid w:val="002B0043"/>
    <w:rsid w:val="002B0454"/>
    <w:rsid w:val="002B1007"/>
    <w:rsid w:val="002B1676"/>
    <w:rsid w:val="002B20C3"/>
    <w:rsid w:val="002B22D7"/>
    <w:rsid w:val="002B299D"/>
    <w:rsid w:val="002B2CE4"/>
    <w:rsid w:val="002B3A50"/>
    <w:rsid w:val="002B3D7A"/>
    <w:rsid w:val="002B731D"/>
    <w:rsid w:val="002B7880"/>
    <w:rsid w:val="002C0B51"/>
    <w:rsid w:val="002C0EA8"/>
    <w:rsid w:val="002C1100"/>
    <w:rsid w:val="002C1F5E"/>
    <w:rsid w:val="002C2183"/>
    <w:rsid w:val="002C32B8"/>
    <w:rsid w:val="002C4993"/>
    <w:rsid w:val="002C4C36"/>
    <w:rsid w:val="002C64B8"/>
    <w:rsid w:val="002C72E0"/>
    <w:rsid w:val="002C7C16"/>
    <w:rsid w:val="002D05BC"/>
    <w:rsid w:val="002D08B6"/>
    <w:rsid w:val="002D186E"/>
    <w:rsid w:val="002D1E70"/>
    <w:rsid w:val="002D2611"/>
    <w:rsid w:val="002D2F4C"/>
    <w:rsid w:val="002D3D6A"/>
    <w:rsid w:val="002D3EB1"/>
    <w:rsid w:val="002D44F5"/>
    <w:rsid w:val="002D4895"/>
    <w:rsid w:val="002D4EB1"/>
    <w:rsid w:val="002D51EC"/>
    <w:rsid w:val="002D6111"/>
    <w:rsid w:val="002D62DF"/>
    <w:rsid w:val="002D6430"/>
    <w:rsid w:val="002D64FB"/>
    <w:rsid w:val="002D6E0C"/>
    <w:rsid w:val="002E1A70"/>
    <w:rsid w:val="002E2B04"/>
    <w:rsid w:val="002E2B3C"/>
    <w:rsid w:val="002E3412"/>
    <w:rsid w:val="002E344C"/>
    <w:rsid w:val="002E3519"/>
    <w:rsid w:val="002E3552"/>
    <w:rsid w:val="002E39D4"/>
    <w:rsid w:val="002E40AB"/>
    <w:rsid w:val="002E5AD5"/>
    <w:rsid w:val="002E679D"/>
    <w:rsid w:val="002E72E2"/>
    <w:rsid w:val="002E743E"/>
    <w:rsid w:val="002E7784"/>
    <w:rsid w:val="002E7A49"/>
    <w:rsid w:val="002E7B51"/>
    <w:rsid w:val="002F00FD"/>
    <w:rsid w:val="002F0420"/>
    <w:rsid w:val="002F062D"/>
    <w:rsid w:val="002F0806"/>
    <w:rsid w:val="002F0D7A"/>
    <w:rsid w:val="002F1A25"/>
    <w:rsid w:val="002F1D27"/>
    <w:rsid w:val="002F1E7B"/>
    <w:rsid w:val="002F1E9A"/>
    <w:rsid w:val="002F243F"/>
    <w:rsid w:val="002F280B"/>
    <w:rsid w:val="002F3A2B"/>
    <w:rsid w:val="002F3DAD"/>
    <w:rsid w:val="002F404E"/>
    <w:rsid w:val="002F4157"/>
    <w:rsid w:val="002F5157"/>
    <w:rsid w:val="002F56A7"/>
    <w:rsid w:val="002F63E2"/>
    <w:rsid w:val="002F6733"/>
    <w:rsid w:val="002F6A5B"/>
    <w:rsid w:val="002F6B7D"/>
    <w:rsid w:val="002F6CB5"/>
    <w:rsid w:val="00300D33"/>
    <w:rsid w:val="00301533"/>
    <w:rsid w:val="003019A2"/>
    <w:rsid w:val="00301A0C"/>
    <w:rsid w:val="00302451"/>
    <w:rsid w:val="003039D7"/>
    <w:rsid w:val="00304999"/>
    <w:rsid w:val="00304CA2"/>
    <w:rsid w:val="00305F23"/>
    <w:rsid w:val="00306DCE"/>
    <w:rsid w:val="0031016D"/>
    <w:rsid w:val="00311E6D"/>
    <w:rsid w:val="00313FAA"/>
    <w:rsid w:val="003147E6"/>
    <w:rsid w:val="00314E64"/>
    <w:rsid w:val="003155EC"/>
    <w:rsid w:val="00315718"/>
    <w:rsid w:val="003169B9"/>
    <w:rsid w:val="00316B11"/>
    <w:rsid w:val="003178BA"/>
    <w:rsid w:val="00317F41"/>
    <w:rsid w:val="00320622"/>
    <w:rsid w:val="00320688"/>
    <w:rsid w:val="00320717"/>
    <w:rsid w:val="003211EE"/>
    <w:rsid w:val="00321C6F"/>
    <w:rsid w:val="00322127"/>
    <w:rsid w:val="003224EE"/>
    <w:rsid w:val="00322702"/>
    <w:rsid w:val="003227CD"/>
    <w:rsid w:val="00322E34"/>
    <w:rsid w:val="00323699"/>
    <w:rsid w:val="00323882"/>
    <w:rsid w:val="00323CC6"/>
    <w:rsid w:val="003240C0"/>
    <w:rsid w:val="003244C3"/>
    <w:rsid w:val="00325375"/>
    <w:rsid w:val="003259B6"/>
    <w:rsid w:val="0032643A"/>
    <w:rsid w:val="003264E2"/>
    <w:rsid w:val="00331258"/>
    <w:rsid w:val="0033135C"/>
    <w:rsid w:val="003316EF"/>
    <w:rsid w:val="003316FD"/>
    <w:rsid w:val="00331FAD"/>
    <w:rsid w:val="00332076"/>
    <w:rsid w:val="003328E5"/>
    <w:rsid w:val="00332E24"/>
    <w:rsid w:val="00333B04"/>
    <w:rsid w:val="00333EB0"/>
    <w:rsid w:val="0033470B"/>
    <w:rsid w:val="0033474A"/>
    <w:rsid w:val="00335177"/>
    <w:rsid w:val="00335231"/>
    <w:rsid w:val="003361A0"/>
    <w:rsid w:val="00336E7F"/>
    <w:rsid w:val="003376DA"/>
    <w:rsid w:val="00337B48"/>
    <w:rsid w:val="003404E6"/>
    <w:rsid w:val="0034090E"/>
    <w:rsid w:val="003426B7"/>
    <w:rsid w:val="00342D39"/>
    <w:rsid w:val="00343A1F"/>
    <w:rsid w:val="00343A96"/>
    <w:rsid w:val="00343AC2"/>
    <w:rsid w:val="00343AC7"/>
    <w:rsid w:val="0034413C"/>
    <w:rsid w:val="003449E3"/>
    <w:rsid w:val="00344A4D"/>
    <w:rsid w:val="003455BB"/>
    <w:rsid w:val="00345CDD"/>
    <w:rsid w:val="00345D4E"/>
    <w:rsid w:val="00347AB4"/>
    <w:rsid w:val="0035167E"/>
    <w:rsid w:val="00351BDC"/>
    <w:rsid w:val="00352AD7"/>
    <w:rsid w:val="00352DDC"/>
    <w:rsid w:val="00353CF7"/>
    <w:rsid w:val="0035422D"/>
    <w:rsid w:val="00354C92"/>
    <w:rsid w:val="0035675D"/>
    <w:rsid w:val="00357FF9"/>
    <w:rsid w:val="0036016B"/>
    <w:rsid w:val="003603A2"/>
    <w:rsid w:val="00360451"/>
    <w:rsid w:val="00360857"/>
    <w:rsid w:val="00361134"/>
    <w:rsid w:val="003619DA"/>
    <w:rsid w:val="00361F07"/>
    <w:rsid w:val="00362439"/>
    <w:rsid w:val="00362E3A"/>
    <w:rsid w:val="00362F3F"/>
    <w:rsid w:val="00363706"/>
    <w:rsid w:val="0036372C"/>
    <w:rsid w:val="003640F0"/>
    <w:rsid w:val="003642D3"/>
    <w:rsid w:val="0036535A"/>
    <w:rsid w:val="00365713"/>
    <w:rsid w:val="003659B3"/>
    <w:rsid w:val="00366199"/>
    <w:rsid w:val="003663AA"/>
    <w:rsid w:val="00366D28"/>
    <w:rsid w:val="003670B0"/>
    <w:rsid w:val="00367730"/>
    <w:rsid w:val="00370237"/>
    <w:rsid w:val="00370B74"/>
    <w:rsid w:val="003715E2"/>
    <w:rsid w:val="00371681"/>
    <w:rsid w:val="00372649"/>
    <w:rsid w:val="00372904"/>
    <w:rsid w:val="00372BDF"/>
    <w:rsid w:val="00373012"/>
    <w:rsid w:val="00373687"/>
    <w:rsid w:val="003754BE"/>
    <w:rsid w:val="00375585"/>
    <w:rsid w:val="003756AB"/>
    <w:rsid w:val="003759A1"/>
    <w:rsid w:val="00375C50"/>
    <w:rsid w:val="00375CF8"/>
    <w:rsid w:val="00376193"/>
    <w:rsid w:val="00376A96"/>
    <w:rsid w:val="00376AF5"/>
    <w:rsid w:val="00376EDC"/>
    <w:rsid w:val="003775DE"/>
    <w:rsid w:val="00377A83"/>
    <w:rsid w:val="00380057"/>
    <w:rsid w:val="003810AC"/>
    <w:rsid w:val="00381459"/>
    <w:rsid w:val="00381F00"/>
    <w:rsid w:val="0038217C"/>
    <w:rsid w:val="00382EBB"/>
    <w:rsid w:val="00383007"/>
    <w:rsid w:val="003844C3"/>
    <w:rsid w:val="00384FD8"/>
    <w:rsid w:val="00385E3C"/>
    <w:rsid w:val="0038634F"/>
    <w:rsid w:val="00386515"/>
    <w:rsid w:val="00386848"/>
    <w:rsid w:val="00386F6E"/>
    <w:rsid w:val="00387ACF"/>
    <w:rsid w:val="00387F17"/>
    <w:rsid w:val="00390158"/>
    <w:rsid w:val="003922AD"/>
    <w:rsid w:val="0039240C"/>
    <w:rsid w:val="003939C1"/>
    <w:rsid w:val="00393DA9"/>
    <w:rsid w:val="00394315"/>
    <w:rsid w:val="00394519"/>
    <w:rsid w:val="00394E5D"/>
    <w:rsid w:val="00394EFF"/>
    <w:rsid w:val="00395B57"/>
    <w:rsid w:val="003965E2"/>
    <w:rsid w:val="003967B3"/>
    <w:rsid w:val="00397123"/>
    <w:rsid w:val="00397BAC"/>
    <w:rsid w:val="00397D62"/>
    <w:rsid w:val="00397EC6"/>
    <w:rsid w:val="003A01F1"/>
    <w:rsid w:val="003A048D"/>
    <w:rsid w:val="003A0B62"/>
    <w:rsid w:val="003A100D"/>
    <w:rsid w:val="003A1611"/>
    <w:rsid w:val="003A16F6"/>
    <w:rsid w:val="003A1EBB"/>
    <w:rsid w:val="003A27E0"/>
    <w:rsid w:val="003A2BAE"/>
    <w:rsid w:val="003A2C64"/>
    <w:rsid w:val="003A2D52"/>
    <w:rsid w:val="003A309E"/>
    <w:rsid w:val="003A389C"/>
    <w:rsid w:val="003A3DE0"/>
    <w:rsid w:val="003A40A3"/>
    <w:rsid w:val="003A40D1"/>
    <w:rsid w:val="003A4378"/>
    <w:rsid w:val="003A4984"/>
    <w:rsid w:val="003A49B3"/>
    <w:rsid w:val="003A5268"/>
    <w:rsid w:val="003A544E"/>
    <w:rsid w:val="003A5A51"/>
    <w:rsid w:val="003A61D6"/>
    <w:rsid w:val="003A6590"/>
    <w:rsid w:val="003A7043"/>
    <w:rsid w:val="003B0572"/>
    <w:rsid w:val="003B1138"/>
    <w:rsid w:val="003B1D95"/>
    <w:rsid w:val="003B230D"/>
    <w:rsid w:val="003B4B18"/>
    <w:rsid w:val="003B4EE1"/>
    <w:rsid w:val="003B4F09"/>
    <w:rsid w:val="003B54C5"/>
    <w:rsid w:val="003B5514"/>
    <w:rsid w:val="003B6769"/>
    <w:rsid w:val="003B6A1E"/>
    <w:rsid w:val="003B6BF3"/>
    <w:rsid w:val="003B7029"/>
    <w:rsid w:val="003B70BD"/>
    <w:rsid w:val="003B7944"/>
    <w:rsid w:val="003B7A2B"/>
    <w:rsid w:val="003B7D39"/>
    <w:rsid w:val="003C05E0"/>
    <w:rsid w:val="003C12F2"/>
    <w:rsid w:val="003C1DC7"/>
    <w:rsid w:val="003C1F1A"/>
    <w:rsid w:val="003C20C2"/>
    <w:rsid w:val="003C20F6"/>
    <w:rsid w:val="003C2AC8"/>
    <w:rsid w:val="003C3A4C"/>
    <w:rsid w:val="003C3B0A"/>
    <w:rsid w:val="003C59F6"/>
    <w:rsid w:val="003C5B00"/>
    <w:rsid w:val="003C6702"/>
    <w:rsid w:val="003C70C8"/>
    <w:rsid w:val="003C78EF"/>
    <w:rsid w:val="003C7F31"/>
    <w:rsid w:val="003D0A0E"/>
    <w:rsid w:val="003D0EDB"/>
    <w:rsid w:val="003D0F01"/>
    <w:rsid w:val="003D1954"/>
    <w:rsid w:val="003D25ED"/>
    <w:rsid w:val="003D2AC6"/>
    <w:rsid w:val="003D3327"/>
    <w:rsid w:val="003D3F99"/>
    <w:rsid w:val="003D402D"/>
    <w:rsid w:val="003D4161"/>
    <w:rsid w:val="003D4E94"/>
    <w:rsid w:val="003D57F3"/>
    <w:rsid w:val="003D5853"/>
    <w:rsid w:val="003D5877"/>
    <w:rsid w:val="003D7523"/>
    <w:rsid w:val="003D7B1F"/>
    <w:rsid w:val="003E07AA"/>
    <w:rsid w:val="003E0D43"/>
    <w:rsid w:val="003E119C"/>
    <w:rsid w:val="003E13CE"/>
    <w:rsid w:val="003E18DB"/>
    <w:rsid w:val="003E2401"/>
    <w:rsid w:val="003E2489"/>
    <w:rsid w:val="003E2B4D"/>
    <w:rsid w:val="003E2FAF"/>
    <w:rsid w:val="003E307B"/>
    <w:rsid w:val="003E381A"/>
    <w:rsid w:val="003E3C64"/>
    <w:rsid w:val="003E3E03"/>
    <w:rsid w:val="003E4616"/>
    <w:rsid w:val="003E4A05"/>
    <w:rsid w:val="003E4F48"/>
    <w:rsid w:val="003E5FF3"/>
    <w:rsid w:val="003E692D"/>
    <w:rsid w:val="003E6D6A"/>
    <w:rsid w:val="003E6E60"/>
    <w:rsid w:val="003E6E68"/>
    <w:rsid w:val="003E7936"/>
    <w:rsid w:val="003E7DE1"/>
    <w:rsid w:val="003F0CFC"/>
    <w:rsid w:val="003F1206"/>
    <w:rsid w:val="003F154F"/>
    <w:rsid w:val="003F1AF1"/>
    <w:rsid w:val="003F24D2"/>
    <w:rsid w:val="003F28A5"/>
    <w:rsid w:val="003F28CB"/>
    <w:rsid w:val="003F466C"/>
    <w:rsid w:val="003F486F"/>
    <w:rsid w:val="003F4BA7"/>
    <w:rsid w:val="003F69D7"/>
    <w:rsid w:val="00400DC2"/>
    <w:rsid w:val="00401E69"/>
    <w:rsid w:val="004038F0"/>
    <w:rsid w:val="00403D5A"/>
    <w:rsid w:val="004049E3"/>
    <w:rsid w:val="004063DB"/>
    <w:rsid w:val="00406497"/>
    <w:rsid w:val="004064E3"/>
    <w:rsid w:val="0040665C"/>
    <w:rsid w:val="00407388"/>
    <w:rsid w:val="00407A02"/>
    <w:rsid w:val="00407A90"/>
    <w:rsid w:val="004101F5"/>
    <w:rsid w:val="00410627"/>
    <w:rsid w:val="00410A73"/>
    <w:rsid w:val="00410F32"/>
    <w:rsid w:val="004110EC"/>
    <w:rsid w:val="00411114"/>
    <w:rsid w:val="00411B42"/>
    <w:rsid w:val="00411CE4"/>
    <w:rsid w:val="00412194"/>
    <w:rsid w:val="00412665"/>
    <w:rsid w:val="0041302F"/>
    <w:rsid w:val="00413806"/>
    <w:rsid w:val="00413C77"/>
    <w:rsid w:val="0041471D"/>
    <w:rsid w:val="00414A0F"/>
    <w:rsid w:val="00414B97"/>
    <w:rsid w:val="00416481"/>
    <w:rsid w:val="004166DA"/>
    <w:rsid w:val="00416732"/>
    <w:rsid w:val="004173C8"/>
    <w:rsid w:val="00420005"/>
    <w:rsid w:val="004201EA"/>
    <w:rsid w:val="004206AC"/>
    <w:rsid w:val="00420D91"/>
    <w:rsid w:val="0042103E"/>
    <w:rsid w:val="004225F9"/>
    <w:rsid w:val="00422659"/>
    <w:rsid w:val="00422BF7"/>
    <w:rsid w:val="00424403"/>
    <w:rsid w:val="00424DD3"/>
    <w:rsid w:val="004253FE"/>
    <w:rsid w:val="00425ABE"/>
    <w:rsid w:val="00425F73"/>
    <w:rsid w:val="004261FD"/>
    <w:rsid w:val="00426555"/>
    <w:rsid w:val="00426730"/>
    <w:rsid w:val="004270E7"/>
    <w:rsid w:val="00427A30"/>
    <w:rsid w:val="00427EAE"/>
    <w:rsid w:val="0043017F"/>
    <w:rsid w:val="0043023D"/>
    <w:rsid w:val="00432414"/>
    <w:rsid w:val="00432BF7"/>
    <w:rsid w:val="0043365D"/>
    <w:rsid w:val="00434626"/>
    <w:rsid w:val="004346A4"/>
    <w:rsid w:val="0043564A"/>
    <w:rsid w:val="004357D7"/>
    <w:rsid w:val="00435B70"/>
    <w:rsid w:val="00435EBF"/>
    <w:rsid w:val="004364D8"/>
    <w:rsid w:val="00437027"/>
    <w:rsid w:val="004379EB"/>
    <w:rsid w:val="00437AA4"/>
    <w:rsid w:val="00440AD6"/>
    <w:rsid w:val="00440CB2"/>
    <w:rsid w:val="00441DC8"/>
    <w:rsid w:val="00441E88"/>
    <w:rsid w:val="00442133"/>
    <w:rsid w:val="004422C7"/>
    <w:rsid w:val="00442626"/>
    <w:rsid w:val="00442C63"/>
    <w:rsid w:val="00442EBF"/>
    <w:rsid w:val="004439B1"/>
    <w:rsid w:val="00443C68"/>
    <w:rsid w:val="0044408B"/>
    <w:rsid w:val="0044450E"/>
    <w:rsid w:val="0044489C"/>
    <w:rsid w:val="00444E60"/>
    <w:rsid w:val="00445367"/>
    <w:rsid w:val="00446F2A"/>
    <w:rsid w:val="0044751E"/>
    <w:rsid w:val="00447A5B"/>
    <w:rsid w:val="00447B6C"/>
    <w:rsid w:val="00447E41"/>
    <w:rsid w:val="00447F7E"/>
    <w:rsid w:val="004503A9"/>
    <w:rsid w:val="0045059E"/>
    <w:rsid w:val="004507CE"/>
    <w:rsid w:val="00451817"/>
    <w:rsid w:val="00452780"/>
    <w:rsid w:val="00452C38"/>
    <w:rsid w:val="00453B1D"/>
    <w:rsid w:val="00453C9F"/>
    <w:rsid w:val="00454A33"/>
    <w:rsid w:val="0045684A"/>
    <w:rsid w:val="00457244"/>
    <w:rsid w:val="0045738C"/>
    <w:rsid w:val="004578BF"/>
    <w:rsid w:val="00457B73"/>
    <w:rsid w:val="00457D7B"/>
    <w:rsid w:val="00461871"/>
    <w:rsid w:val="00462095"/>
    <w:rsid w:val="00463145"/>
    <w:rsid w:val="00464AF8"/>
    <w:rsid w:val="00465F90"/>
    <w:rsid w:val="00466DEB"/>
    <w:rsid w:val="00467678"/>
    <w:rsid w:val="00467A8A"/>
    <w:rsid w:val="00467B74"/>
    <w:rsid w:val="00467BCB"/>
    <w:rsid w:val="00467BDC"/>
    <w:rsid w:val="00467DB6"/>
    <w:rsid w:val="00470054"/>
    <w:rsid w:val="0047091A"/>
    <w:rsid w:val="00472E10"/>
    <w:rsid w:val="00473A3E"/>
    <w:rsid w:val="00473BCF"/>
    <w:rsid w:val="00474607"/>
    <w:rsid w:val="00474CA5"/>
    <w:rsid w:val="004754F1"/>
    <w:rsid w:val="00475C35"/>
    <w:rsid w:val="00476520"/>
    <w:rsid w:val="004766C4"/>
    <w:rsid w:val="00477225"/>
    <w:rsid w:val="00477E6E"/>
    <w:rsid w:val="004822BE"/>
    <w:rsid w:val="00482394"/>
    <w:rsid w:val="00482E60"/>
    <w:rsid w:val="00483924"/>
    <w:rsid w:val="00483B36"/>
    <w:rsid w:val="004841DE"/>
    <w:rsid w:val="0048440B"/>
    <w:rsid w:val="0048461C"/>
    <w:rsid w:val="00484B1A"/>
    <w:rsid w:val="00484B63"/>
    <w:rsid w:val="00484C59"/>
    <w:rsid w:val="00484F41"/>
    <w:rsid w:val="00484FB9"/>
    <w:rsid w:val="00485091"/>
    <w:rsid w:val="00485B07"/>
    <w:rsid w:val="00486104"/>
    <w:rsid w:val="00486AE9"/>
    <w:rsid w:val="00486B4A"/>
    <w:rsid w:val="00486FB5"/>
    <w:rsid w:val="00487477"/>
    <w:rsid w:val="00490ECB"/>
    <w:rsid w:val="00490F41"/>
    <w:rsid w:val="004916C8"/>
    <w:rsid w:val="004918A7"/>
    <w:rsid w:val="00492034"/>
    <w:rsid w:val="0049232C"/>
    <w:rsid w:val="00492D2B"/>
    <w:rsid w:val="00492E0E"/>
    <w:rsid w:val="004930BD"/>
    <w:rsid w:val="00493122"/>
    <w:rsid w:val="004944C4"/>
    <w:rsid w:val="0049450A"/>
    <w:rsid w:val="004951F4"/>
    <w:rsid w:val="00495C0F"/>
    <w:rsid w:val="00496342"/>
    <w:rsid w:val="004A01B2"/>
    <w:rsid w:val="004A084D"/>
    <w:rsid w:val="004A0915"/>
    <w:rsid w:val="004A0D86"/>
    <w:rsid w:val="004A0DE3"/>
    <w:rsid w:val="004A2879"/>
    <w:rsid w:val="004A2C34"/>
    <w:rsid w:val="004A2DB5"/>
    <w:rsid w:val="004A2FA0"/>
    <w:rsid w:val="004A37BA"/>
    <w:rsid w:val="004A394E"/>
    <w:rsid w:val="004A3FB3"/>
    <w:rsid w:val="004A419B"/>
    <w:rsid w:val="004A483D"/>
    <w:rsid w:val="004A5131"/>
    <w:rsid w:val="004A5B4B"/>
    <w:rsid w:val="004A5D5C"/>
    <w:rsid w:val="004A611B"/>
    <w:rsid w:val="004A655B"/>
    <w:rsid w:val="004A698F"/>
    <w:rsid w:val="004A7920"/>
    <w:rsid w:val="004A7FBB"/>
    <w:rsid w:val="004B0E0E"/>
    <w:rsid w:val="004B126B"/>
    <w:rsid w:val="004B1390"/>
    <w:rsid w:val="004B13BC"/>
    <w:rsid w:val="004B156D"/>
    <w:rsid w:val="004B1818"/>
    <w:rsid w:val="004B2026"/>
    <w:rsid w:val="004B2B09"/>
    <w:rsid w:val="004B3200"/>
    <w:rsid w:val="004B3917"/>
    <w:rsid w:val="004B3AD1"/>
    <w:rsid w:val="004B4A63"/>
    <w:rsid w:val="004B4F94"/>
    <w:rsid w:val="004B5B59"/>
    <w:rsid w:val="004B5E81"/>
    <w:rsid w:val="004B6244"/>
    <w:rsid w:val="004B6BE0"/>
    <w:rsid w:val="004B7632"/>
    <w:rsid w:val="004C013C"/>
    <w:rsid w:val="004C030A"/>
    <w:rsid w:val="004C0822"/>
    <w:rsid w:val="004C08AC"/>
    <w:rsid w:val="004C0F2B"/>
    <w:rsid w:val="004C1BDA"/>
    <w:rsid w:val="004C1F71"/>
    <w:rsid w:val="004C38AC"/>
    <w:rsid w:val="004C47E6"/>
    <w:rsid w:val="004C51D1"/>
    <w:rsid w:val="004C5A77"/>
    <w:rsid w:val="004C5EC5"/>
    <w:rsid w:val="004C6684"/>
    <w:rsid w:val="004C7288"/>
    <w:rsid w:val="004C7602"/>
    <w:rsid w:val="004C78C7"/>
    <w:rsid w:val="004C7D74"/>
    <w:rsid w:val="004D000A"/>
    <w:rsid w:val="004D00CC"/>
    <w:rsid w:val="004D02AB"/>
    <w:rsid w:val="004D0920"/>
    <w:rsid w:val="004D0D17"/>
    <w:rsid w:val="004D1B14"/>
    <w:rsid w:val="004D23EE"/>
    <w:rsid w:val="004D3DE3"/>
    <w:rsid w:val="004D4616"/>
    <w:rsid w:val="004D4C85"/>
    <w:rsid w:val="004D4D41"/>
    <w:rsid w:val="004D542D"/>
    <w:rsid w:val="004D5A0D"/>
    <w:rsid w:val="004D77CB"/>
    <w:rsid w:val="004E0B62"/>
    <w:rsid w:val="004E0BE4"/>
    <w:rsid w:val="004E2244"/>
    <w:rsid w:val="004E2675"/>
    <w:rsid w:val="004E3944"/>
    <w:rsid w:val="004E42DF"/>
    <w:rsid w:val="004E44E8"/>
    <w:rsid w:val="004E4638"/>
    <w:rsid w:val="004E56FA"/>
    <w:rsid w:val="004E5F42"/>
    <w:rsid w:val="004E688E"/>
    <w:rsid w:val="004E6AD8"/>
    <w:rsid w:val="004F0C7B"/>
    <w:rsid w:val="004F0FE2"/>
    <w:rsid w:val="004F11BE"/>
    <w:rsid w:val="004F1204"/>
    <w:rsid w:val="004F151F"/>
    <w:rsid w:val="004F1922"/>
    <w:rsid w:val="004F19F7"/>
    <w:rsid w:val="004F2545"/>
    <w:rsid w:val="004F2697"/>
    <w:rsid w:val="004F2BA8"/>
    <w:rsid w:val="004F2D4E"/>
    <w:rsid w:val="004F2F1E"/>
    <w:rsid w:val="004F31FE"/>
    <w:rsid w:val="004F3298"/>
    <w:rsid w:val="004F48B8"/>
    <w:rsid w:val="004F48FD"/>
    <w:rsid w:val="004F518E"/>
    <w:rsid w:val="004F577C"/>
    <w:rsid w:val="004F7372"/>
    <w:rsid w:val="004F76D6"/>
    <w:rsid w:val="005006E8"/>
    <w:rsid w:val="00500C4D"/>
    <w:rsid w:val="0050263A"/>
    <w:rsid w:val="00504890"/>
    <w:rsid w:val="00504F7A"/>
    <w:rsid w:val="00505076"/>
    <w:rsid w:val="005058B2"/>
    <w:rsid w:val="00505E51"/>
    <w:rsid w:val="005064A5"/>
    <w:rsid w:val="00506CDA"/>
    <w:rsid w:val="00507082"/>
    <w:rsid w:val="0050718F"/>
    <w:rsid w:val="0051115F"/>
    <w:rsid w:val="00511DB7"/>
    <w:rsid w:val="005121DC"/>
    <w:rsid w:val="00514028"/>
    <w:rsid w:val="005141D8"/>
    <w:rsid w:val="00514F74"/>
    <w:rsid w:val="00515EC5"/>
    <w:rsid w:val="0051779C"/>
    <w:rsid w:val="00520621"/>
    <w:rsid w:val="00520716"/>
    <w:rsid w:val="00521535"/>
    <w:rsid w:val="00522D2F"/>
    <w:rsid w:val="00522D92"/>
    <w:rsid w:val="00523049"/>
    <w:rsid w:val="0052337C"/>
    <w:rsid w:val="005235BC"/>
    <w:rsid w:val="00523E7B"/>
    <w:rsid w:val="00524A68"/>
    <w:rsid w:val="00524ACA"/>
    <w:rsid w:val="00524D9D"/>
    <w:rsid w:val="00524EB2"/>
    <w:rsid w:val="00525460"/>
    <w:rsid w:val="00525B8B"/>
    <w:rsid w:val="00525DEE"/>
    <w:rsid w:val="00526062"/>
    <w:rsid w:val="005267AC"/>
    <w:rsid w:val="005267F3"/>
    <w:rsid w:val="00526B39"/>
    <w:rsid w:val="00527F66"/>
    <w:rsid w:val="00530868"/>
    <w:rsid w:val="00530D73"/>
    <w:rsid w:val="00530D89"/>
    <w:rsid w:val="0053107D"/>
    <w:rsid w:val="00531252"/>
    <w:rsid w:val="005319BA"/>
    <w:rsid w:val="005319F3"/>
    <w:rsid w:val="00532976"/>
    <w:rsid w:val="00533625"/>
    <w:rsid w:val="00534D84"/>
    <w:rsid w:val="005350F0"/>
    <w:rsid w:val="00535857"/>
    <w:rsid w:val="005358F3"/>
    <w:rsid w:val="005365D8"/>
    <w:rsid w:val="0053695B"/>
    <w:rsid w:val="0053748F"/>
    <w:rsid w:val="00537694"/>
    <w:rsid w:val="00537F48"/>
    <w:rsid w:val="005404FD"/>
    <w:rsid w:val="00541006"/>
    <w:rsid w:val="00541202"/>
    <w:rsid w:val="00541366"/>
    <w:rsid w:val="0054142B"/>
    <w:rsid w:val="005415E0"/>
    <w:rsid w:val="005416AD"/>
    <w:rsid w:val="00542011"/>
    <w:rsid w:val="00542D51"/>
    <w:rsid w:val="0054390E"/>
    <w:rsid w:val="00544065"/>
    <w:rsid w:val="00544757"/>
    <w:rsid w:val="005447A0"/>
    <w:rsid w:val="005473E3"/>
    <w:rsid w:val="00547571"/>
    <w:rsid w:val="005479B4"/>
    <w:rsid w:val="00547A4D"/>
    <w:rsid w:val="00547D4A"/>
    <w:rsid w:val="005507B9"/>
    <w:rsid w:val="0055122B"/>
    <w:rsid w:val="00551861"/>
    <w:rsid w:val="00551A5D"/>
    <w:rsid w:val="00551BC5"/>
    <w:rsid w:val="00553DC1"/>
    <w:rsid w:val="00554329"/>
    <w:rsid w:val="0055470A"/>
    <w:rsid w:val="00554ED5"/>
    <w:rsid w:val="00555B9F"/>
    <w:rsid w:val="00555C3A"/>
    <w:rsid w:val="00556434"/>
    <w:rsid w:val="00556FEA"/>
    <w:rsid w:val="005573A9"/>
    <w:rsid w:val="00557772"/>
    <w:rsid w:val="0055779A"/>
    <w:rsid w:val="005577FC"/>
    <w:rsid w:val="005605C5"/>
    <w:rsid w:val="005609FC"/>
    <w:rsid w:val="0056191D"/>
    <w:rsid w:val="0056246F"/>
    <w:rsid w:val="0056284E"/>
    <w:rsid w:val="00563379"/>
    <w:rsid w:val="00563406"/>
    <w:rsid w:val="005647D0"/>
    <w:rsid w:val="00565D63"/>
    <w:rsid w:val="0056722D"/>
    <w:rsid w:val="00567D33"/>
    <w:rsid w:val="00570536"/>
    <w:rsid w:val="0057096B"/>
    <w:rsid w:val="00570A48"/>
    <w:rsid w:val="00570FE5"/>
    <w:rsid w:val="005711DD"/>
    <w:rsid w:val="00571391"/>
    <w:rsid w:val="0057146C"/>
    <w:rsid w:val="00571BA4"/>
    <w:rsid w:val="0057206F"/>
    <w:rsid w:val="00572252"/>
    <w:rsid w:val="005728FE"/>
    <w:rsid w:val="00572E40"/>
    <w:rsid w:val="0057338A"/>
    <w:rsid w:val="0057394F"/>
    <w:rsid w:val="00573F40"/>
    <w:rsid w:val="005743AE"/>
    <w:rsid w:val="005748ED"/>
    <w:rsid w:val="005754FA"/>
    <w:rsid w:val="00575B9B"/>
    <w:rsid w:val="00575F6E"/>
    <w:rsid w:val="00576066"/>
    <w:rsid w:val="0057606D"/>
    <w:rsid w:val="00576209"/>
    <w:rsid w:val="0057626E"/>
    <w:rsid w:val="005765EE"/>
    <w:rsid w:val="005766ED"/>
    <w:rsid w:val="0057718B"/>
    <w:rsid w:val="0057730E"/>
    <w:rsid w:val="00577C20"/>
    <w:rsid w:val="00580E08"/>
    <w:rsid w:val="00581213"/>
    <w:rsid w:val="00581F8C"/>
    <w:rsid w:val="00582328"/>
    <w:rsid w:val="00582408"/>
    <w:rsid w:val="005826A7"/>
    <w:rsid w:val="00582A42"/>
    <w:rsid w:val="0058317E"/>
    <w:rsid w:val="0058351F"/>
    <w:rsid w:val="005835CB"/>
    <w:rsid w:val="00584378"/>
    <w:rsid w:val="00584E49"/>
    <w:rsid w:val="00585562"/>
    <w:rsid w:val="00585933"/>
    <w:rsid w:val="005868AB"/>
    <w:rsid w:val="0058784E"/>
    <w:rsid w:val="00587AD6"/>
    <w:rsid w:val="00587D68"/>
    <w:rsid w:val="00587E7B"/>
    <w:rsid w:val="00587ED4"/>
    <w:rsid w:val="0059004C"/>
    <w:rsid w:val="005912D2"/>
    <w:rsid w:val="00591FEC"/>
    <w:rsid w:val="005933F0"/>
    <w:rsid w:val="005933F1"/>
    <w:rsid w:val="00594165"/>
    <w:rsid w:val="00594C41"/>
    <w:rsid w:val="00594ECE"/>
    <w:rsid w:val="00594FCF"/>
    <w:rsid w:val="00596076"/>
    <w:rsid w:val="0059621F"/>
    <w:rsid w:val="00596D76"/>
    <w:rsid w:val="005A0182"/>
    <w:rsid w:val="005A180D"/>
    <w:rsid w:val="005A2628"/>
    <w:rsid w:val="005A265B"/>
    <w:rsid w:val="005A2FE1"/>
    <w:rsid w:val="005A3F47"/>
    <w:rsid w:val="005A4516"/>
    <w:rsid w:val="005A4615"/>
    <w:rsid w:val="005A5CE1"/>
    <w:rsid w:val="005A607F"/>
    <w:rsid w:val="005A60F0"/>
    <w:rsid w:val="005A62FC"/>
    <w:rsid w:val="005A679B"/>
    <w:rsid w:val="005A68B7"/>
    <w:rsid w:val="005A6A68"/>
    <w:rsid w:val="005A7FFE"/>
    <w:rsid w:val="005B019F"/>
    <w:rsid w:val="005B1272"/>
    <w:rsid w:val="005B2076"/>
    <w:rsid w:val="005B323D"/>
    <w:rsid w:val="005B396F"/>
    <w:rsid w:val="005B41DF"/>
    <w:rsid w:val="005B428F"/>
    <w:rsid w:val="005B4641"/>
    <w:rsid w:val="005B5754"/>
    <w:rsid w:val="005B6615"/>
    <w:rsid w:val="005B67FC"/>
    <w:rsid w:val="005B6FCB"/>
    <w:rsid w:val="005B7024"/>
    <w:rsid w:val="005B7EAB"/>
    <w:rsid w:val="005C2498"/>
    <w:rsid w:val="005C2765"/>
    <w:rsid w:val="005C33A1"/>
    <w:rsid w:val="005C3FEB"/>
    <w:rsid w:val="005C4078"/>
    <w:rsid w:val="005C49D7"/>
    <w:rsid w:val="005C4F67"/>
    <w:rsid w:val="005C6C3C"/>
    <w:rsid w:val="005C7345"/>
    <w:rsid w:val="005C75CF"/>
    <w:rsid w:val="005C75D5"/>
    <w:rsid w:val="005D02A6"/>
    <w:rsid w:val="005D02D8"/>
    <w:rsid w:val="005D0FD4"/>
    <w:rsid w:val="005D21E5"/>
    <w:rsid w:val="005D24D5"/>
    <w:rsid w:val="005D2601"/>
    <w:rsid w:val="005D27F0"/>
    <w:rsid w:val="005D2915"/>
    <w:rsid w:val="005D3A28"/>
    <w:rsid w:val="005D47CF"/>
    <w:rsid w:val="005D4DCB"/>
    <w:rsid w:val="005D56D8"/>
    <w:rsid w:val="005D5720"/>
    <w:rsid w:val="005D6ADB"/>
    <w:rsid w:val="005D6D33"/>
    <w:rsid w:val="005D6EAF"/>
    <w:rsid w:val="005D7257"/>
    <w:rsid w:val="005D749E"/>
    <w:rsid w:val="005D7695"/>
    <w:rsid w:val="005E092E"/>
    <w:rsid w:val="005E096F"/>
    <w:rsid w:val="005E11B1"/>
    <w:rsid w:val="005E2701"/>
    <w:rsid w:val="005E363F"/>
    <w:rsid w:val="005E3685"/>
    <w:rsid w:val="005E47AD"/>
    <w:rsid w:val="005E48F1"/>
    <w:rsid w:val="005E584A"/>
    <w:rsid w:val="005E5D2F"/>
    <w:rsid w:val="005E5F8F"/>
    <w:rsid w:val="005E6383"/>
    <w:rsid w:val="005E6C05"/>
    <w:rsid w:val="005E7777"/>
    <w:rsid w:val="005F0898"/>
    <w:rsid w:val="005F0A94"/>
    <w:rsid w:val="005F0C96"/>
    <w:rsid w:val="005F10BE"/>
    <w:rsid w:val="005F1B79"/>
    <w:rsid w:val="005F2122"/>
    <w:rsid w:val="005F27D9"/>
    <w:rsid w:val="005F2854"/>
    <w:rsid w:val="005F2DE0"/>
    <w:rsid w:val="005F2E38"/>
    <w:rsid w:val="005F307B"/>
    <w:rsid w:val="005F3AA5"/>
    <w:rsid w:val="005F5653"/>
    <w:rsid w:val="005F5AB7"/>
    <w:rsid w:val="005F5C46"/>
    <w:rsid w:val="005F6066"/>
    <w:rsid w:val="005F6487"/>
    <w:rsid w:val="005F64C0"/>
    <w:rsid w:val="005F7078"/>
    <w:rsid w:val="005F72F9"/>
    <w:rsid w:val="005F76F1"/>
    <w:rsid w:val="005F77E9"/>
    <w:rsid w:val="00600661"/>
    <w:rsid w:val="006008C1"/>
    <w:rsid w:val="006008F2"/>
    <w:rsid w:val="00601598"/>
    <w:rsid w:val="00601805"/>
    <w:rsid w:val="0060194A"/>
    <w:rsid w:val="00601CBF"/>
    <w:rsid w:val="006027A1"/>
    <w:rsid w:val="00602811"/>
    <w:rsid w:val="006051FA"/>
    <w:rsid w:val="00605357"/>
    <w:rsid w:val="006070CB"/>
    <w:rsid w:val="00607508"/>
    <w:rsid w:val="006079C2"/>
    <w:rsid w:val="0061013F"/>
    <w:rsid w:val="00610EBA"/>
    <w:rsid w:val="006126E5"/>
    <w:rsid w:val="00612B3D"/>
    <w:rsid w:val="00612BDB"/>
    <w:rsid w:val="00612C61"/>
    <w:rsid w:val="00612D5C"/>
    <w:rsid w:val="00612D76"/>
    <w:rsid w:val="00612F6B"/>
    <w:rsid w:val="006132ED"/>
    <w:rsid w:val="0061347F"/>
    <w:rsid w:val="0061351A"/>
    <w:rsid w:val="006135AF"/>
    <w:rsid w:val="00613B7A"/>
    <w:rsid w:val="00614645"/>
    <w:rsid w:val="00615A84"/>
    <w:rsid w:val="00615E4D"/>
    <w:rsid w:val="0061687E"/>
    <w:rsid w:val="006168E0"/>
    <w:rsid w:val="00617593"/>
    <w:rsid w:val="00617A1A"/>
    <w:rsid w:val="00617F3B"/>
    <w:rsid w:val="00620862"/>
    <w:rsid w:val="00620B29"/>
    <w:rsid w:val="00621331"/>
    <w:rsid w:val="0062244A"/>
    <w:rsid w:val="00623970"/>
    <w:rsid w:val="006239F3"/>
    <w:rsid w:val="00623AC5"/>
    <w:rsid w:val="00623BDA"/>
    <w:rsid w:val="00624053"/>
    <w:rsid w:val="00624834"/>
    <w:rsid w:val="00624A55"/>
    <w:rsid w:val="00625119"/>
    <w:rsid w:val="00626D9E"/>
    <w:rsid w:val="00626EC0"/>
    <w:rsid w:val="00627852"/>
    <w:rsid w:val="00627EA8"/>
    <w:rsid w:val="0063092C"/>
    <w:rsid w:val="00631522"/>
    <w:rsid w:val="0063353C"/>
    <w:rsid w:val="00634804"/>
    <w:rsid w:val="006352D3"/>
    <w:rsid w:val="00636CF9"/>
    <w:rsid w:val="00636FA4"/>
    <w:rsid w:val="00640521"/>
    <w:rsid w:val="00640885"/>
    <w:rsid w:val="00641942"/>
    <w:rsid w:val="00641B5A"/>
    <w:rsid w:val="00641C7C"/>
    <w:rsid w:val="006439FB"/>
    <w:rsid w:val="006444A4"/>
    <w:rsid w:val="00645155"/>
    <w:rsid w:val="00645570"/>
    <w:rsid w:val="006457A2"/>
    <w:rsid w:val="0064619D"/>
    <w:rsid w:val="00646DE4"/>
    <w:rsid w:val="0064703B"/>
    <w:rsid w:val="00647983"/>
    <w:rsid w:val="006479FC"/>
    <w:rsid w:val="00647D01"/>
    <w:rsid w:val="006505DF"/>
    <w:rsid w:val="00650BC0"/>
    <w:rsid w:val="00650C6F"/>
    <w:rsid w:val="00650FF9"/>
    <w:rsid w:val="00651440"/>
    <w:rsid w:val="00652475"/>
    <w:rsid w:val="00652C7B"/>
    <w:rsid w:val="0065310D"/>
    <w:rsid w:val="00653AB2"/>
    <w:rsid w:val="006541B9"/>
    <w:rsid w:val="00654869"/>
    <w:rsid w:val="00654955"/>
    <w:rsid w:val="0065508B"/>
    <w:rsid w:val="00655F1C"/>
    <w:rsid w:val="006563CB"/>
    <w:rsid w:val="00656773"/>
    <w:rsid w:val="006572C1"/>
    <w:rsid w:val="00657311"/>
    <w:rsid w:val="00657856"/>
    <w:rsid w:val="0065795C"/>
    <w:rsid w:val="00657A3A"/>
    <w:rsid w:val="00657A44"/>
    <w:rsid w:val="00657D2B"/>
    <w:rsid w:val="00660301"/>
    <w:rsid w:val="00660D58"/>
    <w:rsid w:val="00660F70"/>
    <w:rsid w:val="00661153"/>
    <w:rsid w:val="006617CB"/>
    <w:rsid w:val="00661C94"/>
    <w:rsid w:val="00661CF9"/>
    <w:rsid w:val="006629AD"/>
    <w:rsid w:val="00662B26"/>
    <w:rsid w:val="00662B7C"/>
    <w:rsid w:val="00663241"/>
    <w:rsid w:val="00663A56"/>
    <w:rsid w:val="00663F32"/>
    <w:rsid w:val="00664541"/>
    <w:rsid w:val="00664A39"/>
    <w:rsid w:val="00665022"/>
    <w:rsid w:val="006650CB"/>
    <w:rsid w:val="00665FE0"/>
    <w:rsid w:val="00667A53"/>
    <w:rsid w:val="00667A8A"/>
    <w:rsid w:val="00667FB2"/>
    <w:rsid w:val="006700C2"/>
    <w:rsid w:val="006717D4"/>
    <w:rsid w:val="0067275F"/>
    <w:rsid w:val="006760D8"/>
    <w:rsid w:val="00677B4F"/>
    <w:rsid w:val="00680040"/>
    <w:rsid w:val="0068020A"/>
    <w:rsid w:val="00681D1F"/>
    <w:rsid w:val="00681FA5"/>
    <w:rsid w:val="00682792"/>
    <w:rsid w:val="00682818"/>
    <w:rsid w:val="0068281C"/>
    <w:rsid w:val="0068299B"/>
    <w:rsid w:val="006829D3"/>
    <w:rsid w:val="00682FE5"/>
    <w:rsid w:val="0068339F"/>
    <w:rsid w:val="00683A46"/>
    <w:rsid w:val="00684557"/>
    <w:rsid w:val="00684692"/>
    <w:rsid w:val="006846B3"/>
    <w:rsid w:val="00684D11"/>
    <w:rsid w:val="00685746"/>
    <w:rsid w:val="00685D2D"/>
    <w:rsid w:val="00685EEF"/>
    <w:rsid w:val="00686242"/>
    <w:rsid w:val="006867DD"/>
    <w:rsid w:val="00686E3E"/>
    <w:rsid w:val="00686E5E"/>
    <w:rsid w:val="00687782"/>
    <w:rsid w:val="00687C6A"/>
    <w:rsid w:val="006906EE"/>
    <w:rsid w:val="00692265"/>
    <w:rsid w:val="006926D2"/>
    <w:rsid w:val="0069284C"/>
    <w:rsid w:val="00693A15"/>
    <w:rsid w:val="0069415D"/>
    <w:rsid w:val="006948AF"/>
    <w:rsid w:val="00694CDB"/>
    <w:rsid w:val="006961BB"/>
    <w:rsid w:val="00696A87"/>
    <w:rsid w:val="0069704C"/>
    <w:rsid w:val="00697459"/>
    <w:rsid w:val="006A1FE3"/>
    <w:rsid w:val="006A2649"/>
    <w:rsid w:val="006A342E"/>
    <w:rsid w:val="006A3F1C"/>
    <w:rsid w:val="006A4127"/>
    <w:rsid w:val="006A41F2"/>
    <w:rsid w:val="006A4FE7"/>
    <w:rsid w:val="006A50DC"/>
    <w:rsid w:val="006A54E6"/>
    <w:rsid w:val="006A55FF"/>
    <w:rsid w:val="006A568D"/>
    <w:rsid w:val="006A58B3"/>
    <w:rsid w:val="006A6229"/>
    <w:rsid w:val="006A75FE"/>
    <w:rsid w:val="006A78E4"/>
    <w:rsid w:val="006B0498"/>
    <w:rsid w:val="006B1561"/>
    <w:rsid w:val="006B181F"/>
    <w:rsid w:val="006B253C"/>
    <w:rsid w:val="006B27EF"/>
    <w:rsid w:val="006B2FC4"/>
    <w:rsid w:val="006B4847"/>
    <w:rsid w:val="006B4A4F"/>
    <w:rsid w:val="006B4A58"/>
    <w:rsid w:val="006B52A3"/>
    <w:rsid w:val="006B6337"/>
    <w:rsid w:val="006B64C6"/>
    <w:rsid w:val="006B659E"/>
    <w:rsid w:val="006B7DFC"/>
    <w:rsid w:val="006B7F89"/>
    <w:rsid w:val="006C0593"/>
    <w:rsid w:val="006C16E6"/>
    <w:rsid w:val="006C1FF5"/>
    <w:rsid w:val="006C22A8"/>
    <w:rsid w:val="006C33D4"/>
    <w:rsid w:val="006C36AD"/>
    <w:rsid w:val="006C452E"/>
    <w:rsid w:val="006C4E6C"/>
    <w:rsid w:val="006C5066"/>
    <w:rsid w:val="006C5E93"/>
    <w:rsid w:val="006C64D5"/>
    <w:rsid w:val="006C6A45"/>
    <w:rsid w:val="006C6FB1"/>
    <w:rsid w:val="006C7668"/>
    <w:rsid w:val="006D129C"/>
    <w:rsid w:val="006D1641"/>
    <w:rsid w:val="006D1775"/>
    <w:rsid w:val="006D1806"/>
    <w:rsid w:val="006D1C22"/>
    <w:rsid w:val="006D2C4B"/>
    <w:rsid w:val="006D378E"/>
    <w:rsid w:val="006D3CF2"/>
    <w:rsid w:val="006D3E48"/>
    <w:rsid w:val="006D448A"/>
    <w:rsid w:val="006D4554"/>
    <w:rsid w:val="006D5D95"/>
    <w:rsid w:val="006D7402"/>
    <w:rsid w:val="006D75D6"/>
    <w:rsid w:val="006E0C29"/>
    <w:rsid w:val="006E1693"/>
    <w:rsid w:val="006E1AF3"/>
    <w:rsid w:val="006E297C"/>
    <w:rsid w:val="006E2BFC"/>
    <w:rsid w:val="006E2CCC"/>
    <w:rsid w:val="006E33FA"/>
    <w:rsid w:val="006E46C7"/>
    <w:rsid w:val="006E4A12"/>
    <w:rsid w:val="006E594C"/>
    <w:rsid w:val="006E7D43"/>
    <w:rsid w:val="006F04ED"/>
    <w:rsid w:val="006F0768"/>
    <w:rsid w:val="006F0C7D"/>
    <w:rsid w:val="006F0E05"/>
    <w:rsid w:val="006F17CD"/>
    <w:rsid w:val="006F1BCB"/>
    <w:rsid w:val="006F1EFD"/>
    <w:rsid w:val="006F1F00"/>
    <w:rsid w:val="006F1F40"/>
    <w:rsid w:val="006F1FD4"/>
    <w:rsid w:val="006F3B5B"/>
    <w:rsid w:val="006F59BC"/>
    <w:rsid w:val="006F5DF6"/>
    <w:rsid w:val="006F6798"/>
    <w:rsid w:val="006F6E40"/>
    <w:rsid w:val="006F77F3"/>
    <w:rsid w:val="006F7CE6"/>
    <w:rsid w:val="0070001C"/>
    <w:rsid w:val="00700422"/>
    <w:rsid w:val="00700696"/>
    <w:rsid w:val="00700F12"/>
    <w:rsid w:val="007019DE"/>
    <w:rsid w:val="00702590"/>
    <w:rsid w:val="00703514"/>
    <w:rsid w:val="0070369A"/>
    <w:rsid w:val="00703EE8"/>
    <w:rsid w:val="0070615D"/>
    <w:rsid w:val="00706E94"/>
    <w:rsid w:val="007072CE"/>
    <w:rsid w:val="00707505"/>
    <w:rsid w:val="00707526"/>
    <w:rsid w:val="00710A71"/>
    <w:rsid w:val="00711240"/>
    <w:rsid w:val="007115B6"/>
    <w:rsid w:val="00711AC3"/>
    <w:rsid w:val="007126F5"/>
    <w:rsid w:val="00714A39"/>
    <w:rsid w:val="00714C08"/>
    <w:rsid w:val="0071751D"/>
    <w:rsid w:val="00717875"/>
    <w:rsid w:val="00722164"/>
    <w:rsid w:val="00723A59"/>
    <w:rsid w:val="007247DC"/>
    <w:rsid w:val="00724B1C"/>
    <w:rsid w:val="00724F91"/>
    <w:rsid w:val="0072597D"/>
    <w:rsid w:val="0072598F"/>
    <w:rsid w:val="0072679A"/>
    <w:rsid w:val="007268DC"/>
    <w:rsid w:val="00726B42"/>
    <w:rsid w:val="007274E7"/>
    <w:rsid w:val="00727BCB"/>
    <w:rsid w:val="00727EAF"/>
    <w:rsid w:val="00730241"/>
    <w:rsid w:val="00730606"/>
    <w:rsid w:val="00730F89"/>
    <w:rsid w:val="007317D9"/>
    <w:rsid w:val="007325E3"/>
    <w:rsid w:val="00734585"/>
    <w:rsid w:val="00734AD7"/>
    <w:rsid w:val="0073544A"/>
    <w:rsid w:val="007358A9"/>
    <w:rsid w:val="00735FD6"/>
    <w:rsid w:val="007367C3"/>
    <w:rsid w:val="00736BB0"/>
    <w:rsid w:val="00736D05"/>
    <w:rsid w:val="007370B9"/>
    <w:rsid w:val="00737185"/>
    <w:rsid w:val="00737DD5"/>
    <w:rsid w:val="00737EB0"/>
    <w:rsid w:val="0074068D"/>
    <w:rsid w:val="00741028"/>
    <w:rsid w:val="00741186"/>
    <w:rsid w:val="0074149B"/>
    <w:rsid w:val="007417C3"/>
    <w:rsid w:val="007422BB"/>
    <w:rsid w:val="00742DCD"/>
    <w:rsid w:val="00742EA5"/>
    <w:rsid w:val="0074319A"/>
    <w:rsid w:val="00743884"/>
    <w:rsid w:val="00744006"/>
    <w:rsid w:val="00744484"/>
    <w:rsid w:val="00745469"/>
    <w:rsid w:val="007454DB"/>
    <w:rsid w:val="007469B2"/>
    <w:rsid w:val="00746A95"/>
    <w:rsid w:val="00746D5E"/>
    <w:rsid w:val="0074702F"/>
    <w:rsid w:val="007474FB"/>
    <w:rsid w:val="00747996"/>
    <w:rsid w:val="0075000B"/>
    <w:rsid w:val="00750156"/>
    <w:rsid w:val="0075139C"/>
    <w:rsid w:val="0075169B"/>
    <w:rsid w:val="00751E56"/>
    <w:rsid w:val="00751EA8"/>
    <w:rsid w:val="00752B57"/>
    <w:rsid w:val="007551B1"/>
    <w:rsid w:val="007553FD"/>
    <w:rsid w:val="00755C50"/>
    <w:rsid w:val="00755DCD"/>
    <w:rsid w:val="00756A8D"/>
    <w:rsid w:val="00756ADF"/>
    <w:rsid w:val="00757D30"/>
    <w:rsid w:val="0076197D"/>
    <w:rsid w:val="00763054"/>
    <w:rsid w:val="0076377D"/>
    <w:rsid w:val="007652EF"/>
    <w:rsid w:val="00766DF1"/>
    <w:rsid w:val="00770481"/>
    <w:rsid w:val="00771738"/>
    <w:rsid w:val="00771D18"/>
    <w:rsid w:val="00771DA9"/>
    <w:rsid w:val="007722F5"/>
    <w:rsid w:val="00772632"/>
    <w:rsid w:val="00773809"/>
    <w:rsid w:val="007739DE"/>
    <w:rsid w:val="007739F8"/>
    <w:rsid w:val="00773CCE"/>
    <w:rsid w:val="00773EC8"/>
    <w:rsid w:val="00775573"/>
    <w:rsid w:val="007758CD"/>
    <w:rsid w:val="007758E3"/>
    <w:rsid w:val="00775942"/>
    <w:rsid w:val="00776AE3"/>
    <w:rsid w:val="00776B3B"/>
    <w:rsid w:val="00776E2B"/>
    <w:rsid w:val="00776E57"/>
    <w:rsid w:val="007778DF"/>
    <w:rsid w:val="00777C22"/>
    <w:rsid w:val="00777C5C"/>
    <w:rsid w:val="00777D82"/>
    <w:rsid w:val="007802D2"/>
    <w:rsid w:val="0078052B"/>
    <w:rsid w:val="007807B4"/>
    <w:rsid w:val="00780A3E"/>
    <w:rsid w:val="007811E4"/>
    <w:rsid w:val="00781300"/>
    <w:rsid w:val="0078185D"/>
    <w:rsid w:val="00781E2B"/>
    <w:rsid w:val="00781FA4"/>
    <w:rsid w:val="007821A2"/>
    <w:rsid w:val="00782438"/>
    <w:rsid w:val="00782635"/>
    <w:rsid w:val="00782B53"/>
    <w:rsid w:val="00782D0E"/>
    <w:rsid w:val="00783C9B"/>
    <w:rsid w:val="00783CDE"/>
    <w:rsid w:val="00784B7C"/>
    <w:rsid w:val="00785008"/>
    <w:rsid w:val="00785482"/>
    <w:rsid w:val="00785582"/>
    <w:rsid w:val="007862C7"/>
    <w:rsid w:val="00786A77"/>
    <w:rsid w:val="00790351"/>
    <w:rsid w:val="0079072B"/>
    <w:rsid w:val="007907DD"/>
    <w:rsid w:val="00790B58"/>
    <w:rsid w:val="0079301F"/>
    <w:rsid w:val="007931B6"/>
    <w:rsid w:val="00793DC6"/>
    <w:rsid w:val="00793E78"/>
    <w:rsid w:val="00793FB5"/>
    <w:rsid w:val="007947F9"/>
    <w:rsid w:val="00795198"/>
    <w:rsid w:val="00795233"/>
    <w:rsid w:val="00795A2E"/>
    <w:rsid w:val="0079676D"/>
    <w:rsid w:val="00796F3F"/>
    <w:rsid w:val="007972A6"/>
    <w:rsid w:val="00797702"/>
    <w:rsid w:val="007977F0"/>
    <w:rsid w:val="00797A63"/>
    <w:rsid w:val="007A0041"/>
    <w:rsid w:val="007A01F5"/>
    <w:rsid w:val="007A0FA2"/>
    <w:rsid w:val="007A1E1B"/>
    <w:rsid w:val="007A37A7"/>
    <w:rsid w:val="007A384E"/>
    <w:rsid w:val="007A38EB"/>
    <w:rsid w:val="007A42CB"/>
    <w:rsid w:val="007A4E43"/>
    <w:rsid w:val="007A59CF"/>
    <w:rsid w:val="007A5FDB"/>
    <w:rsid w:val="007A6514"/>
    <w:rsid w:val="007A69B3"/>
    <w:rsid w:val="007A6B52"/>
    <w:rsid w:val="007A7019"/>
    <w:rsid w:val="007A7FA0"/>
    <w:rsid w:val="007B05C6"/>
    <w:rsid w:val="007B0D1B"/>
    <w:rsid w:val="007B1454"/>
    <w:rsid w:val="007B1CC9"/>
    <w:rsid w:val="007B2186"/>
    <w:rsid w:val="007B2487"/>
    <w:rsid w:val="007B2681"/>
    <w:rsid w:val="007B3651"/>
    <w:rsid w:val="007B396D"/>
    <w:rsid w:val="007B3B0A"/>
    <w:rsid w:val="007B3DE0"/>
    <w:rsid w:val="007B459F"/>
    <w:rsid w:val="007B49BA"/>
    <w:rsid w:val="007B565A"/>
    <w:rsid w:val="007B6D98"/>
    <w:rsid w:val="007B7C98"/>
    <w:rsid w:val="007C0303"/>
    <w:rsid w:val="007C120C"/>
    <w:rsid w:val="007C1379"/>
    <w:rsid w:val="007C1545"/>
    <w:rsid w:val="007C1573"/>
    <w:rsid w:val="007C1C15"/>
    <w:rsid w:val="007C203C"/>
    <w:rsid w:val="007C2384"/>
    <w:rsid w:val="007C252E"/>
    <w:rsid w:val="007C33E6"/>
    <w:rsid w:val="007C38A2"/>
    <w:rsid w:val="007C3A93"/>
    <w:rsid w:val="007C3AF9"/>
    <w:rsid w:val="007C3FA5"/>
    <w:rsid w:val="007C44BE"/>
    <w:rsid w:val="007C49FD"/>
    <w:rsid w:val="007C4E5E"/>
    <w:rsid w:val="007C50EA"/>
    <w:rsid w:val="007C53AA"/>
    <w:rsid w:val="007C547E"/>
    <w:rsid w:val="007C5B1C"/>
    <w:rsid w:val="007C611D"/>
    <w:rsid w:val="007C6DD9"/>
    <w:rsid w:val="007C7E6A"/>
    <w:rsid w:val="007D0F18"/>
    <w:rsid w:val="007D2059"/>
    <w:rsid w:val="007D3A83"/>
    <w:rsid w:val="007D3ED7"/>
    <w:rsid w:val="007D3FE2"/>
    <w:rsid w:val="007D41D6"/>
    <w:rsid w:val="007D48D3"/>
    <w:rsid w:val="007D48E6"/>
    <w:rsid w:val="007D5E78"/>
    <w:rsid w:val="007D6061"/>
    <w:rsid w:val="007D68D1"/>
    <w:rsid w:val="007D68F1"/>
    <w:rsid w:val="007D6DCB"/>
    <w:rsid w:val="007D73CC"/>
    <w:rsid w:val="007D78DD"/>
    <w:rsid w:val="007E0090"/>
    <w:rsid w:val="007E01F5"/>
    <w:rsid w:val="007E020C"/>
    <w:rsid w:val="007E0687"/>
    <w:rsid w:val="007E0FED"/>
    <w:rsid w:val="007E1101"/>
    <w:rsid w:val="007E13CD"/>
    <w:rsid w:val="007E185F"/>
    <w:rsid w:val="007E1A69"/>
    <w:rsid w:val="007E2C97"/>
    <w:rsid w:val="007E2D6A"/>
    <w:rsid w:val="007E312B"/>
    <w:rsid w:val="007E3764"/>
    <w:rsid w:val="007E5B12"/>
    <w:rsid w:val="007E6001"/>
    <w:rsid w:val="007E6A70"/>
    <w:rsid w:val="007E6CFC"/>
    <w:rsid w:val="007E7081"/>
    <w:rsid w:val="007E7279"/>
    <w:rsid w:val="007F0BF1"/>
    <w:rsid w:val="007F0C6F"/>
    <w:rsid w:val="007F29A2"/>
    <w:rsid w:val="007F3776"/>
    <w:rsid w:val="007F387E"/>
    <w:rsid w:val="007F3E22"/>
    <w:rsid w:val="007F4DE6"/>
    <w:rsid w:val="007F5A44"/>
    <w:rsid w:val="007F5BF7"/>
    <w:rsid w:val="007F6129"/>
    <w:rsid w:val="007F6AF3"/>
    <w:rsid w:val="008000C9"/>
    <w:rsid w:val="008005F2"/>
    <w:rsid w:val="0080064D"/>
    <w:rsid w:val="008012CF"/>
    <w:rsid w:val="008020F2"/>
    <w:rsid w:val="00802435"/>
    <w:rsid w:val="008032CA"/>
    <w:rsid w:val="00804976"/>
    <w:rsid w:val="00804E27"/>
    <w:rsid w:val="00805FE5"/>
    <w:rsid w:val="0080707C"/>
    <w:rsid w:val="00807094"/>
    <w:rsid w:val="008074E4"/>
    <w:rsid w:val="008075E5"/>
    <w:rsid w:val="008107F8"/>
    <w:rsid w:val="0081175F"/>
    <w:rsid w:val="00811826"/>
    <w:rsid w:val="00812043"/>
    <w:rsid w:val="008127A2"/>
    <w:rsid w:val="008128C0"/>
    <w:rsid w:val="008130EA"/>
    <w:rsid w:val="0081331C"/>
    <w:rsid w:val="00813A6B"/>
    <w:rsid w:val="008142A8"/>
    <w:rsid w:val="0081493F"/>
    <w:rsid w:val="00815C4F"/>
    <w:rsid w:val="00815FD4"/>
    <w:rsid w:val="00816A17"/>
    <w:rsid w:val="00816B50"/>
    <w:rsid w:val="00816D20"/>
    <w:rsid w:val="008179EF"/>
    <w:rsid w:val="00817BDE"/>
    <w:rsid w:val="00820DAC"/>
    <w:rsid w:val="00820ECF"/>
    <w:rsid w:val="0082137A"/>
    <w:rsid w:val="0082173F"/>
    <w:rsid w:val="00821FC6"/>
    <w:rsid w:val="00822E7D"/>
    <w:rsid w:val="00822FC1"/>
    <w:rsid w:val="00823502"/>
    <w:rsid w:val="008235A2"/>
    <w:rsid w:val="0082385B"/>
    <w:rsid w:val="00823A29"/>
    <w:rsid w:val="00825565"/>
    <w:rsid w:val="00825676"/>
    <w:rsid w:val="00830478"/>
    <w:rsid w:val="00830557"/>
    <w:rsid w:val="0083079F"/>
    <w:rsid w:val="008307F3"/>
    <w:rsid w:val="00831A9B"/>
    <w:rsid w:val="00832D9A"/>
    <w:rsid w:val="00833767"/>
    <w:rsid w:val="00833C7E"/>
    <w:rsid w:val="0083450D"/>
    <w:rsid w:val="00834A4A"/>
    <w:rsid w:val="00835726"/>
    <w:rsid w:val="00835ADB"/>
    <w:rsid w:val="00835DBE"/>
    <w:rsid w:val="00835FDA"/>
    <w:rsid w:val="0083614B"/>
    <w:rsid w:val="00836794"/>
    <w:rsid w:val="00836F52"/>
    <w:rsid w:val="00837001"/>
    <w:rsid w:val="00837362"/>
    <w:rsid w:val="0084005F"/>
    <w:rsid w:val="00840284"/>
    <w:rsid w:val="008404A1"/>
    <w:rsid w:val="008405D4"/>
    <w:rsid w:val="0084111F"/>
    <w:rsid w:val="00842439"/>
    <w:rsid w:val="008434B3"/>
    <w:rsid w:val="008440BD"/>
    <w:rsid w:val="00844673"/>
    <w:rsid w:val="00845965"/>
    <w:rsid w:val="00845E88"/>
    <w:rsid w:val="008475B0"/>
    <w:rsid w:val="00847CEC"/>
    <w:rsid w:val="00847D7C"/>
    <w:rsid w:val="008500F7"/>
    <w:rsid w:val="0085053A"/>
    <w:rsid w:val="00850A6F"/>
    <w:rsid w:val="00851D8F"/>
    <w:rsid w:val="0085212B"/>
    <w:rsid w:val="0085220C"/>
    <w:rsid w:val="00852585"/>
    <w:rsid w:val="00853B95"/>
    <w:rsid w:val="00853CA9"/>
    <w:rsid w:val="00853CED"/>
    <w:rsid w:val="00855923"/>
    <w:rsid w:val="00855BDC"/>
    <w:rsid w:val="008560B9"/>
    <w:rsid w:val="00856E9A"/>
    <w:rsid w:val="00856FCF"/>
    <w:rsid w:val="008604E6"/>
    <w:rsid w:val="00860586"/>
    <w:rsid w:val="00860778"/>
    <w:rsid w:val="00861DB7"/>
    <w:rsid w:val="00861F20"/>
    <w:rsid w:val="008630C2"/>
    <w:rsid w:val="00863A4B"/>
    <w:rsid w:val="00864462"/>
    <w:rsid w:val="00864E56"/>
    <w:rsid w:val="008650C3"/>
    <w:rsid w:val="00865473"/>
    <w:rsid w:val="00865599"/>
    <w:rsid w:val="00866C0C"/>
    <w:rsid w:val="0086766D"/>
    <w:rsid w:val="00870A1F"/>
    <w:rsid w:val="008717A9"/>
    <w:rsid w:val="00872084"/>
    <w:rsid w:val="00873662"/>
    <w:rsid w:val="00873664"/>
    <w:rsid w:val="00873B65"/>
    <w:rsid w:val="0087470F"/>
    <w:rsid w:val="008751EA"/>
    <w:rsid w:val="008754BC"/>
    <w:rsid w:val="0087602A"/>
    <w:rsid w:val="00876612"/>
    <w:rsid w:val="00877365"/>
    <w:rsid w:val="00880508"/>
    <w:rsid w:val="00880A3D"/>
    <w:rsid w:val="008816F7"/>
    <w:rsid w:val="008816FD"/>
    <w:rsid w:val="008826C6"/>
    <w:rsid w:val="00882760"/>
    <w:rsid w:val="008836FB"/>
    <w:rsid w:val="00883DBE"/>
    <w:rsid w:val="008849BA"/>
    <w:rsid w:val="008857FC"/>
    <w:rsid w:val="00886F61"/>
    <w:rsid w:val="008871A9"/>
    <w:rsid w:val="00890709"/>
    <w:rsid w:val="0089073D"/>
    <w:rsid w:val="008911BE"/>
    <w:rsid w:val="0089125E"/>
    <w:rsid w:val="00892132"/>
    <w:rsid w:val="00892B5E"/>
    <w:rsid w:val="00892C4D"/>
    <w:rsid w:val="00893578"/>
    <w:rsid w:val="0089381D"/>
    <w:rsid w:val="00893A24"/>
    <w:rsid w:val="008946B1"/>
    <w:rsid w:val="00895280"/>
    <w:rsid w:val="008955D8"/>
    <w:rsid w:val="008955DA"/>
    <w:rsid w:val="008964CF"/>
    <w:rsid w:val="00896A30"/>
    <w:rsid w:val="00896E72"/>
    <w:rsid w:val="00897479"/>
    <w:rsid w:val="00897548"/>
    <w:rsid w:val="008A14A1"/>
    <w:rsid w:val="008A3AFE"/>
    <w:rsid w:val="008A47C3"/>
    <w:rsid w:val="008A496D"/>
    <w:rsid w:val="008A4B06"/>
    <w:rsid w:val="008A506A"/>
    <w:rsid w:val="008A604A"/>
    <w:rsid w:val="008A68AF"/>
    <w:rsid w:val="008A7AB3"/>
    <w:rsid w:val="008A7FAC"/>
    <w:rsid w:val="008B0532"/>
    <w:rsid w:val="008B1525"/>
    <w:rsid w:val="008B1780"/>
    <w:rsid w:val="008B18E8"/>
    <w:rsid w:val="008B2707"/>
    <w:rsid w:val="008B274D"/>
    <w:rsid w:val="008B3651"/>
    <w:rsid w:val="008B3719"/>
    <w:rsid w:val="008B3764"/>
    <w:rsid w:val="008B38EF"/>
    <w:rsid w:val="008B3A9C"/>
    <w:rsid w:val="008B5A46"/>
    <w:rsid w:val="008B5FBA"/>
    <w:rsid w:val="008B67D4"/>
    <w:rsid w:val="008B71AE"/>
    <w:rsid w:val="008B7332"/>
    <w:rsid w:val="008B7432"/>
    <w:rsid w:val="008C01F5"/>
    <w:rsid w:val="008C1105"/>
    <w:rsid w:val="008C1A4F"/>
    <w:rsid w:val="008C1BB4"/>
    <w:rsid w:val="008C1C19"/>
    <w:rsid w:val="008C2C02"/>
    <w:rsid w:val="008C3105"/>
    <w:rsid w:val="008C31CF"/>
    <w:rsid w:val="008C329F"/>
    <w:rsid w:val="008C34F6"/>
    <w:rsid w:val="008C3F01"/>
    <w:rsid w:val="008C438E"/>
    <w:rsid w:val="008C480A"/>
    <w:rsid w:val="008C4DED"/>
    <w:rsid w:val="008C5ED5"/>
    <w:rsid w:val="008C5F8D"/>
    <w:rsid w:val="008C6545"/>
    <w:rsid w:val="008C6718"/>
    <w:rsid w:val="008C6D9B"/>
    <w:rsid w:val="008C725D"/>
    <w:rsid w:val="008D0242"/>
    <w:rsid w:val="008D0727"/>
    <w:rsid w:val="008D0EE7"/>
    <w:rsid w:val="008D1BDE"/>
    <w:rsid w:val="008D2739"/>
    <w:rsid w:val="008D3996"/>
    <w:rsid w:val="008D4373"/>
    <w:rsid w:val="008D4845"/>
    <w:rsid w:val="008D542D"/>
    <w:rsid w:val="008D61CD"/>
    <w:rsid w:val="008D62BB"/>
    <w:rsid w:val="008D646D"/>
    <w:rsid w:val="008D73B4"/>
    <w:rsid w:val="008D7F33"/>
    <w:rsid w:val="008E036D"/>
    <w:rsid w:val="008E0783"/>
    <w:rsid w:val="008E07B7"/>
    <w:rsid w:val="008E08FB"/>
    <w:rsid w:val="008E0C23"/>
    <w:rsid w:val="008E0CBD"/>
    <w:rsid w:val="008E0F8E"/>
    <w:rsid w:val="008E0FC2"/>
    <w:rsid w:val="008E1CAA"/>
    <w:rsid w:val="008E2480"/>
    <w:rsid w:val="008E3D26"/>
    <w:rsid w:val="008E4146"/>
    <w:rsid w:val="008E4654"/>
    <w:rsid w:val="008E47FB"/>
    <w:rsid w:val="008E50A0"/>
    <w:rsid w:val="008E58A8"/>
    <w:rsid w:val="008E5A8D"/>
    <w:rsid w:val="008E6F7C"/>
    <w:rsid w:val="008E6FB2"/>
    <w:rsid w:val="008F00A4"/>
    <w:rsid w:val="008F026C"/>
    <w:rsid w:val="008F0316"/>
    <w:rsid w:val="008F0397"/>
    <w:rsid w:val="008F1D3C"/>
    <w:rsid w:val="008F2D27"/>
    <w:rsid w:val="008F349D"/>
    <w:rsid w:val="008F3D55"/>
    <w:rsid w:val="008F42FA"/>
    <w:rsid w:val="008F5C33"/>
    <w:rsid w:val="008F64D2"/>
    <w:rsid w:val="008F79EB"/>
    <w:rsid w:val="008F7A2D"/>
    <w:rsid w:val="00900A3E"/>
    <w:rsid w:val="00900C0F"/>
    <w:rsid w:val="0090102F"/>
    <w:rsid w:val="00901CE0"/>
    <w:rsid w:val="009021F1"/>
    <w:rsid w:val="009031B2"/>
    <w:rsid w:val="009036B5"/>
    <w:rsid w:val="009041E3"/>
    <w:rsid w:val="009042B4"/>
    <w:rsid w:val="00904AA0"/>
    <w:rsid w:val="009053DF"/>
    <w:rsid w:val="009054AB"/>
    <w:rsid w:val="0090553E"/>
    <w:rsid w:val="00905858"/>
    <w:rsid w:val="00905E7C"/>
    <w:rsid w:val="009060C8"/>
    <w:rsid w:val="00906433"/>
    <w:rsid w:val="00906D31"/>
    <w:rsid w:val="00907782"/>
    <w:rsid w:val="00907877"/>
    <w:rsid w:val="00907FEB"/>
    <w:rsid w:val="009110E3"/>
    <w:rsid w:val="00911567"/>
    <w:rsid w:val="009125E1"/>
    <w:rsid w:val="009129F6"/>
    <w:rsid w:val="00912A0D"/>
    <w:rsid w:val="00912BD9"/>
    <w:rsid w:val="009150C9"/>
    <w:rsid w:val="00915E39"/>
    <w:rsid w:val="00916043"/>
    <w:rsid w:val="009162E4"/>
    <w:rsid w:val="009166E6"/>
    <w:rsid w:val="00916CEB"/>
    <w:rsid w:val="009178C1"/>
    <w:rsid w:val="00917FC9"/>
    <w:rsid w:val="00921525"/>
    <w:rsid w:val="00921855"/>
    <w:rsid w:val="00921A02"/>
    <w:rsid w:val="00921D10"/>
    <w:rsid w:val="00922CEF"/>
    <w:rsid w:val="009232E2"/>
    <w:rsid w:val="009238DF"/>
    <w:rsid w:val="00923A58"/>
    <w:rsid w:val="00923E57"/>
    <w:rsid w:val="009248C2"/>
    <w:rsid w:val="00925E1D"/>
    <w:rsid w:val="00925E3D"/>
    <w:rsid w:val="009262D3"/>
    <w:rsid w:val="00926403"/>
    <w:rsid w:val="00926DAD"/>
    <w:rsid w:val="00927558"/>
    <w:rsid w:val="009277ED"/>
    <w:rsid w:val="009300EC"/>
    <w:rsid w:val="009301BC"/>
    <w:rsid w:val="009302C0"/>
    <w:rsid w:val="009304AC"/>
    <w:rsid w:val="00930A21"/>
    <w:rsid w:val="00930D0E"/>
    <w:rsid w:val="009311BC"/>
    <w:rsid w:val="0093128A"/>
    <w:rsid w:val="009316E8"/>
    <w:rsid w:val="00931731"/>
    <w:rsid w:val="00932C3D"/>
    <w:rsid w:val="00933454"/>
    <w:rsid w:val="00933736"/>
    <w:rsid w:val="0093381F"/>
    <w:rsid w:val="00933CB1"/>
    <w:rsid w:val="009341BE"/>
    <w:rsid w:val="009342C5"/>
    <w:rsid w:val="0093487B"/>
    <w:rsid w:val="00934B5D"/>
    <w:rsid w:val="00934CD9"/>
    <w:rsid w:val="00935390"/>
    <w:rsid w:val="00935855"/>
    <w:rsid w:val="00937111"/>
    <w:rsid w:val="00937BAB"/>
    <w:rsid w:val="00937CBD"/>
    <w:rsid w:val="009409DF"/>
    <w:rsid w:val="00940DA2"/>
    <w:rsid w:val="0094134A"/>
    <w:rsid w:val="00942684"/>
    <w:rsid w:val="00942E25"/>
    <w:rsid w:val="009446CB"/>
    <w:rsid w:val="00944BE5"/>
    <w:rsid w:val="00944F75"/>
    <w:rsid w:val="009454D7"/>
    <w:rsid w:val="0094587C"/>
    <w:rsid w:val="00945922"/>
    <w:rsid w:val="00945C37"/>
    <w:rsid w:val="00946168"/>
    <w:rsid w:val="009465C8"/>
    <w:rsid w:val="00946964"/>
    <w:rsid w:val="00946C4A"/>
    <w:rsid w:val="00947132"/>
    <w:rsid w:val="009500B9"/>
    <w:rsid w:val="0095049A"/>
    <w:rsid w:val="009508E1"/>
    <w:rsid w:val="00950B35"/>
    <w:rsid w:val="00950CAE"/>
    <w:rsid w:val="0095116D"/>
    <w:rsid w:val="00951E00"/>
    <w:rsid w:val="00951E1E"/>
    <w:rsid w:val="00952015"/>
    <w:rsid w:val="00952077"/>
    <w:rsid w:val="00952251"/>
    <w:rsid w:val="0095227B"/>
    <w:rsid w:val="0095344D"/>
    <w:rsid w:val="00953A33"/>
    <w:rsid w:val="0095420A"/>
    <w:rsid w:val="0095428C"/>
    <w:rsid w:val="009543BA"/>
    <w:rsid w:val="009544DB"/>
    <w:rsid w:val="00954524"/>
    <w:rsid w:val="00955404"/>
    <w:rsid w:val="009555F6"/>
    <w:rsid w:val="009555F8"/>
    <w:rsid w:val="0095695E"/>
    <w:rsid w:val="00956C6A"/>
    <w:rsid w:val="009574FD"/>
    <w:rsid w:val="00957A30"/>
    <w:rsid w:val="00960341"/>
    <w:rsid w:val="00960486"/>
    <w:rsid w:val="00960872"/>
    <w:rsid w:val="00960EBA"/>
    <w:rsid w:val="009614A1"/>
    <w:rsid w:val="00962289"/>
    <w:rsid w:val="00962ACD"/>
    <w:rsid w:val="009632E1"/>
    <w:rsid w:val="00963384"/>
    <w:rsid w:val="00964339"/>
    <w:rsid w:val="00964DDA"/>
    <w:rsid w:val="00967A0C"/>
    <w:rsid w:val="00970373"/>
    <w:rsid w:val="009705E9"/>
    <w:rsid w:val="00970A79"/>
    <w:rsid w:val="009716E9"/>
    <w:rsid w:val="00971B87"/>
    <w:rsid w:val="00971CD8"/>
    <w:rsid w:val="00972EC2"/>
    <w:rsid w:val="00973167"/>
    <w:rsid w:val="0097370D"/>
    <w:rsid w:val="00973AEF"/>
    <w:rsid w:val="00974667"/>
    <w:rsid w:val="00975312"/>
    <w:rsid w:val="00975573"/>
    <w:rsid w:val="00976FC3"/>
    <w:rsid w:val="009778BC"/>
    <w:rsid w:val="009804F9"/>
    <w:rsid w:val="00980958"/>
    <w:rsid w:val="00980FDF"/>
    <w:rsid w:val="00981F50"/>
    <w:rsid w:val="00982B7E"/>
    <w:rsid w:val="00982CB4"/>
    <w:rsid w:val="00982F91"/>
    <w:rsid w:val="00985500"/>
    <w:rsid w:val="0098576E"/>
    <w:rsid w:val="009858B6"/>
    <w:rsid w:val="00985D1C"/>
    <w:rsid w:val="00985DF7"/>
    <w:rsid w:val="0098603F"/>
    <w:rsid w:val="009872AD"/>
    <w:rsid w:val="00987509"/>
    <w:rsid w:val="00987A43"/>
    <w:rsid w:val="0099105D"/>
    <w:rsid w:val="00991F4C"/>
    <w:rsid w:val="00991F8A"/>
    <w:rsid w:val="00992455"/>
    <w:rsid w:val="00993203"/>
    <w:rsid w:val="00994125"/>
    <w:rsid w:val="00994754"/>
    <w:rsid w:val="009949F3"/>
    <w:rsid w:val="00994F79"/>
    <w:rsid w:val="0099776E"/>
    <w:rsid w:val="00997C2E"/>
    <w:rsid w:val="009A02B4"/>
    <w:rsid w:val="009A07BD"/>
    <w:rsid w:val="009A11BF"/>
    <w:rsid w:val="009A137D"/>
    <w:rsid w:val="009A1657"/>
    <w:rsid w:val="009A1BB7"/>
    <w:rsid w:val="009A1E51"/>
    <w:rsid w:val="009A26C5"/>
    <w:rsid w:val="009A2758"/>
    <w:rsid w:val="009A43A2"/>
    <w:rsid w:val="009A4506"/>
    <w:rsid w:val="009A49A6"/>
    <w:rsid w:val="009A5016"/>
    <w:rsid w:val="009A5473"/>
    <w:rsid w:val="009A54C3"/>
    <w:rsid w:val="009A5639"/>
    <w:rsid w:val="009A5C2B"/>
    <w:rsid w:val="009A60D2"/>
    <w:rsid w:val="009A6229"/>
    <w:rsid w:val="009A6448"/>
    <w:rsid w:val="009A7B23"/>
    <w:rsid w:val="009B03F1"/>
    <w:rsid w:val="009B0F0D"/>
    <w:rsid w:val="009B107C"/>
    <w:rsid w:val="009B16BB"/>
    <w:rsid w:val="009B1A0A"/>
    <w:rsid w:val="009B1A46"/>
    <w:rsid w:val="009B28D2"/>
    <w:rsid w:val="009B2E21"/>
    <w:rsid w:val="009B2FD7"/>
    <w:rsid w:val="009B47D7"/>
    <w:rsid w:val="009B55B6"/>
    <w:rsid w:val="009B5711"/>
    <w:rsid w:val="009B572F"/>
    <w:rsid w:val="009B5924"/>
    <w:rsid w:val="009B5F46"/>
    <w:rsid w:val="009B6BBE"/>
    <w:rsid w:val="009B704C"/>
    <w:rsid w:val="009B7F3B"/>
    <w:rsid w:val="009C0073"/>
    <w:rsid w:val="009C16E2"/>
    <w:rsid w:val="009C1882"/>
    <w:rsid w:val="009C3531"/>
    <w:rsid w:val="009C387A"/>
    <w:rsid w:val="009C3C6B"/>
    <w:rsid w:val="009C4BF0"/>
    <w:rsid w:val="009C4CF4"/>
    <w:rsid w:val="009C5272"/>
    <w:rsid w:val="009C5288"/>
    <w:rsid w:val="009C6B59"/>
    <w:rsid w:val="009C7FDF"/>
    <w:rsid w:val="009D014D"/>
    <w:rsid w:val="009D0701"/>
    <w:rsid w:val="009D0D71"/>
    <w:rsid w:val="009D15FB"/>
    <w:rsid w:val="009D192E"/>
    <w:rsid w:val="009D1A23"/>
    <w:rsid w:val="009D21D4"/>
    <w:rsid w:val="009D22E5"/>
    <w:rsid w:val="009D2C05"/>
    <w:rsid w:val="009D2DF9"/>
    <w:rsid w:val="009D2E3F"/>
    <w:rsid w:val="009D3A87"/>
    <w:rsid w:val="009D3EC8"/>
    <w:rsid w:val="009D4045"/>
    <w:rsid w:val="009D4148"/>
    <w:rsid w:val="009D5735"/>
    <w:rsid w:val="009D5C3F"/>
    <w:rsid w:val="009D6870"/>
    <w:rsid w:val="009D6B85"/>
    <w:rsid w:val="009D7BDB"/>
    <w:rsid w:val="009E0706"/>
    <w:rsid w:val="009E0AE6"/>
    <w:rsid w:val="009E0E9C"/>
    <w:rsid w:val="009E1C1C"/>
    <w:rsid w:val="009E1C59"/>
    <w:rsid w:val="009E24E9"/>
    <w:rsid w:val="009E3C2B"/>
    <w:rsid w:val="009E41CC"/>
    <w:rsid w:val="009E58CE"/>
    <w:rsid w:val="009E66E2"/>
    <w:rsid w:val="009E68B4"/>
    <w:rsid w:val="009E6A34"/>
    <w:rsid w:val="009E6AC2"/>
    <w:rsid w:val="009F1C5D"/>
    <w:rsid w:val="009F1EAF"/>
    <w:rsid w:val="009F28AB"/>
    <w:rsid w:val="009F4593"/>
    <w:rsid w:val="009F464E"/>
    <w:rsid w:val="009F5077"/>
    <w:rsid w:val="009F5490"/>
    <w:rsid w:val="009F5663"/>
    <w:rsid w:val="009F5C39"/>
    <w:rsid w:val="009F60CE"/>
    <w:rsid w:val="009F6967"/>
    <w:rsid w:val="009F7204"/>
    <w:rsid w:val="009F7996"/>
    <w:rsid w:val="00A004A3"/>
    <w:rsid w:val="00A01222"/>
    <w:rsid w:val="00A0258A"/>
    <w:rsid w:val="00A02714"/>
    <w:rsid w:val="00A02A17"/>
    <w:rsid w:val="00A0326C"/>
    <w:rsid w:val="00A036E0"/>
    <w:rsid w:val="00A03B51"/>
    <w:rsid w:val="00A03C3C"/>
    <w:rsid w:val="00A03F4F"/>
    <w:rsid w:val="00A040A1"/>
    <w:rsid w:val="00A04376"/>
    <w:rsid w:val="00A05017"/>
    <w:rsid w:val="00A05C00"/>
    <w:rsid w:val="00A06DDD"/>
    <w:rsid w:val="00A07140"/>
    <w:rsid w:val="00A07453"/>
    <w:rsid w:val="00A078EB"/>
    <w:rsid w:val="00A102EE"/>
    <w:rsid w:val="00A1038C"/>
    <w:rsid w:val="00A10689"/>
    <w:rsid w:val="00A10952"/>
    <w:rsid w:val="00A11500"/>
    <w:rsid w:val="00A117E6"/>
    <w:rsid w:val="00A1297F"/>
    <w:rsid w:val="00A12A8B"/>
    <w:rsid w:val="00A13493"/>
    <w:rsid w:val="00A13642"/>
    <w:rsid w:val="00A13C62"/>
    <w:rsid w:val="00A14275"/>
    <w:rsid w:val="00A142A1"/>
    <w:rsid w:val="00A1470E"/>
    <w:rsid w:val="00A1483C"/>
    <w:rsid w:val="00A156A0"/>
    <w:rsid w:val="00A1590C"/>
    <w:rsid w:val="00A15CA9"/>
    <w:rsid w:val="00A1628A"/>
    <w:rsid w:val="00A16BAA"/>
    <w:rsid w:val="00A175C4"/>
    <w:rsid w:val="00A17667"/>
    <w:rsid w:val="00A1774F"/>
    <w:rsid w:val="00A2142D"/>
    <w:rsid w:val="00A21FD8"/>
    <w:rsid w:val="00A22D4A"/>
    <w:rsid w:val="00A23F30"/>
    <w:rsid w:val="00A248B2"/>
    <w:rsid w:val="00A24B9C"/>
    <w:rsid w:val="00A250FF"/>
    <w:rsid w:val="00A2549C"/>
    <w:rsid w:val="00A26375"/>
    <w:rsid w:val="00A305EA"/>
    <w:rsid w:val="00A31787"/>
    <w:rsid w:val="00A31BDB"/>
    <w:rsid w:val="00A31E79"/>
    <w:rsid w:val="00A3228C"/>
    <w:rsid w:val="00A3307B"/>
    <w:rsid w:val="00A3314C"/>
    <w:rsid w:val="00A3344D"/>
    <w:rsid w:val="00A338D1"/>
    <w:rsid w:val="00A347D5"/>
    <w:rsid w:val="00A3634F"/>
    <w:rsid w:val="00A36DEE"/>
    <w:rsid w:val="00A3747D"/>
    <w:rsid w:val="00A3758A"/>
    <w:rsid w:val="00A3764B"/>
    <w:rsid w:val="00A40191"/>
    <w:rsid w:val="00A411BA"/>
    <w:rsid w:val="00A41251"/>
    <w:rsid w:val="00A415CC"/>
    <w:rsid w:val="00A41973"/>
    <w:rsid w:val="00A42036"/>
    <w:rsid w:val="00A42144"/>
    <w:rsid w:val="00A42631"/>
    <w:rsid w:val="00A42C26"/>
    <w:rsid w:val="00A43551"/>
    <w:rsid w:val="00A439A6"/>
    <w:rsid w:val="00A44E85"/>
    <w:rsid w:val="00A45A2C"/>
    <w:rsid w:val="00A46BEE"/>
    <w:rsid w:val="00A4703E"/>
    <w:rsid w:val="00A47607"/>
    <w:rsid w:val="00A47A42"/>
    <w:rsid w:val="00A507EF"/>
    <w:rsid w:val="00A50C72"/>
    <w:rsid w:val="00A50DD5"/>
    <w:rsid w:val="00A51470"/>
    <w:rsid w:val="00A51AAE"/>
    <w:rsid w:val="00A5263F"/>
    <w:rsid w:val="00A54E98"/>
    <w:rsid w:val="00A55693"/>
    <w:rsid w:val="00A556C9"/>
    <w:rsid w:val="00A55707"/>
    <w:rsid w:val="00A55917"/>
    <w:rsid w:val="00A55B98"/>
    <w:rsid w:val="00A565A4"/>
    <w:rsid w:val="00A5660E"/>
    <w:rsid w:val="00A56B87"/>
    <w:rsid w:val="00A56E4E"/>
    <w:rsid w:val="00A571CC"/>
    <w:rsid w:val="00A57733"/>
    <w:rsid w:val="00A57E4B"/>
    <w:rsid w:val="00A600A5"/>
    <w:rsid w:val="00A608F9"/>
    <w:rsid w:val="00A613D0"/>
    <w:rsid w:val="00A61656"/>
    <w:rsid w:val="00A616B0"/>
    <w:rsid w:val="00A61A18"/>
    <w:rsid w:val="00A61AF2"/>
    <w:rsid w:val="00A62288"/>
    <w:rsid w:val="00A623BE"/>
    <w:rsid w:val="00A62776"/>
    <w:rsid w:val="00A627BA"/>
    <w:rsid w:val="00A6569E"/>
    <w:rsid w:val="00A6575E"/>
    <w:rsid w:val="00A659B0"/>
    <w:rsid w:val="00A66208"/>
    <w:rsid w:val="00A66B2B"/>
    <w:rsid w:val="00A67969"/>
    <w:rsid w:val="00A67BA8"/>
    <w:rsid w:val="00A67FB7"/>
    <w:rsid w:val="00A7025E"/>
    <w:rsid w:val="00A717B4"/>
    <w:rsid w:val="00A72626"/>
    <w:rsid w:val="00A73348"/>
    <w:rsid w:val="00A734C0"/>
    <w:rsid w:val="00A735AC"/>
    <w:rsid w:val="00A73753"/>
    <w:rsid w:val="00A74378"/>
    <w:rsid w:val="00A746A0"/>
    <w:rsid w:val="00A74A60"/>
    <w:rsid w:val="00A75D68"/>
    <w:rsid w:val="00A7743A"/>
    <w:rsid w:val="00A80B48"/>
    <w:rsid w:val="00A80C92"/>
    <w:rsid w:val="00A814AB"/>
    <w:rsid w:val="00A82246"/>
    <w:rsid w:val="00A82955"/>
    <w:rsid w:val="00A832A5"/>
    <w:rsid w:val="00A83573"/>
    <w:rsid w:val="00A85203"/>
    <w:rsid w:val="00A85229"/>
    <w:rsid w:val="00A85612"/>
    <w:rsid w:val="00A859A1"/>
    <w:rsid w:val="00A86130"/>
    <w:rsid w:val="00A900A5"/>
    <w:rsid w:val="00A90772"/>
    <w:rsid w:val="00A90852"/>
    <w:rsid w:val="00A91B58"/>
    <w:rsid w:val="00A91F48"/>
    <w:rsid w:val="00A9206A"/>
    <w:rsid w:val="00A924F7"/>
    <w:rsid w:val="00A9447E"/>
    <w:rsid w:val="00A94560"/>
    <w:rsid w:val="00A94693"/>
    <w:rsid w:val="00A947EF"/>
    <w:rsid w:val="00A95F6F"/>
    <w:rsid w:val="00A95F8F"/>
    <w:rsid w:val="00A9654E"/>
    <w:rsid w:val="00A96852"/>
    <w:rsid w:val="00A97EDD"/>
    <w:rsid w:val="00AA17BE"/>
    <w:rsid w:val="00AA19CA"/>
    <w:rsid w:val="00AA22EF"/>
    <w:rsid w:val="00AA22FF"/>
    <w:rsid w:val="00AA2712"/>
    <w:rsid w:val="00AA28BD"/>
    <w:rsid w:val="00AA305E"/>
    <w:rsid w:val="00AA49A1"/>
    <w:rsid w:val="00AA553F"/>
    <w:rsid w:val="00AA564E"/>
    <w:rsid w:val="00AA5D44"/>
    <w:rsid w:val="00AA60A6"/>
    <w:rsid w:val="00AA6835"/>
    <w:rsid w:val="00AA6EDC"/>
    <w:rsid w:val="00AA7CCC"/>
    <w:rsid w:val="00AB0E42"/>
    <w:rsid w:val="00AB1526"/>
    <w:rsid w:val="00AB1E83"/>
    <w:rsid w:val="00AB2B2B"/>
    <w:rsid w:val="00AB3C39"/>
    <w:rsid w:val="00AB41FE"/>
    <w:rsid w:val="00AB4380"/>
    <w:rsid w:val="00AB45FA"/>
    <w:rsid w:val="00AB4749"/>
    <w:rsid w:val="00AB55C6"/>
    <w:rsid w:val="00AB5780"/>
    <w:rsid w:val="00AB588E"/>
    <w:rsid w:val="00AB5D5A"/>
    <w:rsid w:val="00AB6AC0"/>
    <w:rsid w:val="00AB6AD8"/>
    <w:rsid w:val="00AB73E0"/>
    <w:rsid w:val="00AC0F32"/>
    <w:rsid w:val="00AC1588"/>
    <w:rsid w:val="00AC1934"/>
    <w:rsid w:val="00AC1A41"/>
    <w:rsid w:val="00AC1F78"/>
    <w:rsid w:val="00AC246D"/>
    <w:rsid w:val="00AC24A6"/>
    <w:rsid w:val="00AC267F"/>
    <w:rsid w:val="00AC27F3"/>
    <w:rsid w:val="00AC2856"/>
    <w:rsid w:val="00AC374E"/>
    <w:rsid w:val="00AC43E3"/>
    <w:rsid w:val="00AC4831"/>
    <w:rsid w:val="00AC4BEC"/>
    <w:rsid w:val="00AC6515"/>
    <w:rsid w:val="00AC67FF"/>
    <w:rsid w:val="00AC6A7E"/>
    <w:rsid w:val="00AC6C7A"/>
    <w:rsid w:val="00AC6F24"/>
    <w:rsid w:val="00AC6F4F"/>
    <w:rsid w:val="00AC6F89"/>
    <w:rsid w:val="00AC7299"/>
    <w:rsid w:val="00AC7574"/>
    <w:rsid w:val="00AD14BD"/>
    <w:rsid w:val="00AD23F0"/>
    <w:rsid w:val="00AD27CB"/>
    <w:rsid w:val="00AD31F0"/>
    <w:rsid w:val="00AD34CA"/>
    <w:rsid w:val="00AD37AD"/>
    <w:rsid w:val="00AD40E3"/>
    <w:rsid w:val="00AD5636"/>
    <w:rsid w:val="00AD568E"/>
    <w:rsid w:val="00AD5AAB"/>
    <w:rsid w:val="00AD6645"/>
    <w:rsid w:val="00AD6867"/>
    <w:rsid w:val="00AD6B81"/>
    <w:rsid w:val="00AD75AB"/>
    <w:rsid w:val="00AD75D8"/>
    <w:rsid w:val="00AD7F09"/>
    <w:rsid w:val="00AE108A"/>
    <w:rsid w:val="00AE1402"/>
    <w:rsid w:val="00AE1FCD"/>
    <w:rsid w:val="00AE2648"/>
    <w:rsid w:val="00AE385C"/>
    <w:rsid w:val="00AE3A04"/>
    <w:rsid w:val="00AE3F37"/>
    <w:rsid w:val="00AE4456"/>
    <w:rsid w:val="00AE4665"/>
    <w:rsid w:val="00AE494A"/>
    <w:rsid w:val="00AE509C"/>
    <w:rsid w:val="00AE50C6"/>
    <w:rsid w:val="00AE5E1D"/>
    <w:rsid w:val="00AE67ED"/>
    <w:rsid w:val="00AE6CAE"/>
    <w:rsid w:val="00AE7264"/>
    <w:rsid w:val="00AF0085"/>
    <w:rsid w:val="00AF0916"/>
    <w:rsid w:val="00AF1661"/>
    <w:rsid w:val="00AF1A34"/>
    <w:rsid w:val="00AF1CD1"/>
    <w:rsid w:val="00AF1F53"/>
    <w:rsid w:val="00AF2A39"/>
    <w:rsid w:val="00AF2C82"/>
    <w:rsid w:val="00AF2EF1"/>
    <w:rsid w:val="00AF33A1"/>
    <w:rsid w:val="00AF3E8A"/>
    <w:rsid w:val="00AF3EAE"/>
    <w:rsid w:val="00AF3F71"/>
    <w:rsid w:val="00AF428F"/>
    <w:rsid w:val="00AF4377"/>
    <w:rsid w:val="00AF4527"/>
    <w:rsid w:val="00AF480C"/>
    <w:rsid w:val="00AF563A"/>
    <w:rsid w:val="00AF57C8"/>
    <w:rsid w:val="00AF5C53"/>
    <w:rsid w:val="00AF67D3"/>
    <w:rsid w:val="00AF68D7"/>
    <w:rsid w:val="00AF69CC"/>
    <w:rsid w:val="00AF6B08"/>
    <w:rsid w:val="00B008C2"/>
    <w:rsid w:val="00B009C1"/>
    <w:rsid w:val="00B00A3D"/>
    <w:rsid w:val="00B01D6D"/>
    <w:rsid w:val="00B0253D"/>
    <w:rsid w:val="00B02A0B"/>
    <w:rsid w:val="00B02AD7"/>
    <w:rsid w:val="00B0361C"/>
    <w:rsid w:val="00B0664E"/>
    <w:rsid w:val="00B068EE"/>
    <w:rsid w:val="00B07698"/>
    <w:rsid w:val="00B07A10"/>
    <w:rsid w:val="00B103D2"/>
    <w:rsid w:val="00B10F3C"/>
    <w:rsid w:val="00B1124C"/>
    <w:rsid w:val="00B112AD"/>
    <w:rsid w:val="00B1140C"/>
    <w:rsid w:val="00B129DA"/>
    <w:rsid w:val="00B13A53"/>
    <w:rsid w:val="00B13B01"/>
    <w:rsid w:val="00B156C4"/>
    <w:rsid w:val="00B15866"/>
    <w:rsid w:val="00B15D17"/>
    <w:rsid w:val="00B16997"/>
    <w:rsid w:val="00B17C9C"/>
    <w:rsid w:val="00B17D09"/>
    <w:rsid w:val="00B17FAE"/>
    <w:rsid w:val="00B20CE0"/>
    <w:rsid w:val="00B20EC6"/>
    <w:rsid w:val="00B21897"/>
    <w:rsid w:val="00B21AFB"/>
    <w:rsid w:val="00B21EAC"/>
    <w:rsid w:val="00B22246"/>
    <w:rsid w:val="00B22EA6"/>
    <w:rsid w:val="00B23287"/>
    <w:rsid w:val="00B23939"/>
    <w:rsid w:val="00B24D10"/>
    <w:rsid w:val="00B25711"/>
    <w:rsid w:val="00B2578D"/>
    <w:rsid w:val="00B2641A"/>
    <w:rsid w:val="00B26426"/>
    <w:rsid w:val="00B266DF"/>
    <w:rsid w:val="00B26F6C"/>
    <w:rsid w:val="00B271B2"/>
    <w:rsid w:val="00B275E2"/>
    <w:rsid w:val="00B2762D"/>
    <w:rsid w:val="00B3060F"/>
    <w:rsid w:val="00B31471"/>
    <w:rsid w:val="00B3147C"/>
    <w:rsid w:val="00B31936"/>
    <w:rsid w:val="00B31C2C"/>
    <w:rsid w:val="00B31E9E"/>
    <w:rsid w:val="00B31F55"/>
    <w:rsid w:val="00B322BD"/>
    <w:rsid w:val="00B3246D"/>
    <w:rsid w:val="00B329CF"/>
    <w:rsid w:val="00B337EC"/>
    <w:rsid w:val="00B339AE"/>
    <w:rsid w:val="00B35C19"/>
    <w:rsid w:val="00B364CD"/>
    <w:rsid w:val="00B36560"/>
    <w:rsid w:val="00B36947"/>
    <w:rsid w:val="00B36A3A"/>
    <w:rsid w:val="00B36AE3"/>
    <w:rsid w:val="00B36C89"/>
    <w:rsid w:val="00B37077"/>
    <w:rsid w:val="00B37782"/>
    <w:rsid w:val="00B37825"/>
    <w:rsid w:val="00B37964"/>
    <w:rsid w:val="00B37EA3"/>
    <w:rsid w:val="00B4005C"/>
    <w:rsid w:val="00B404BE"/>
    <w:rsid w:val="00B42ED8"/>
    <w:rsid w:val="00B433A5"/>
    <w:rsid w:val="00B43AD0"/>
    <w:rsid w:val="00B453B2"/>
    <w:rsid w:val="00B453F1"/>
    <w:rsid w:val="00B45616"/>
    <w:rsid w:val="00B45D88"/>
    <w:rsid w:val="00B45F5C"/>
    <w:rsid w:val="00B4614F"/>
    <w:rsid w:val="00B46694"/>
    <w:rsid w:val="00B467CE"/>
    <w:rsid w:val="00B46E4B"/>
    <w:rsid w:val="00B4702D"/>
    <w:rsid w:val="00B47047"/>
    <w:rsid w:val="00B50403"/>
    <w:rsid w:val="00B504B3"/>
    <w:rsid w:val="00B50C92"/>
    <w:rsid w:val="00B524C4"/>
    <w:rsid w:val="00B52F65"/>
    <w:rsid w:val="00B53103"/>
    <w:rsid w:val="00B53665"/>
    <w:rsid w:val="00B537B4"/>
    <w:rsid w:val="00B54508"/>
    <w:rsid w:val="00B5519D"/>
    <w:rsid w:val="00B575A5"/>
    <w:rsid w:val="00B57DC1"/>
    <w:rsid w:val="00B57FE3"/>
    <w:rsid w:val="00B6047D"/>
    <w:rsid w:val="00B60B74"/>
    <w:rsid w:val="00B60D85"/>
    <w:rsid w:val="00B61501"/>
    <w:rsid w:val="00B62AE2"/>
    <w:rsid w:val="00B6304A"/>
    <w:rsid w:val="00B647E3"/>
    <w:rsid w:val="00B64A4F"/>
    <w:rsid w:val="00B658A0"/>
    <w:rsid w:val="00B660AF"/>
    <w:rsid w:val="00B665C1"/>
    <w:rsid w:val="00B6740D"/>
    <w:rsid w:val="00B70007"/>
    <w:rsid w:val="00B70009"/>
    <w:rsid w:val="00B7010C"/>
    <w:rsid w:val="00B70FD2"/>
    <w:rsid w:val="00B714FC"/>
    <w:rsid w:val="00B7251B"/>
    <w:rsid w:val="00B72C0D"/>
    <w:rsid w:val="00B72D87"/>
    <w:rsid w:val="00B72F29"/>
    <w:rsid w:val="00B73138"/>
    <w:rsid w:val="00B73852"/>
    <w:rsid w:val="00B738D9"/>
    <w:rsid w:val="00B73E92"/>
    <w:rsid w:val="00B74384"/>
    <w:rsid w:val="00B74699"/>
    <w:rsid w:val="00B746B4"/>
    <w:rsid w:val="00B74C28"/>
    <w:rsid w:val="00B74E26"/>
    <w:rsid w:val="00B757E4"/>
    <w:rsid w:val="00B75A70"/>
    <w:rsid w:val="00B768C6"/>
    <w:rsid w:val="00B76BF2"/>
    <w:rsid w:val="00B76E5D"/>
    <w:rsid w:val="00B76F1C"/>
    <w:rsid w:val="00B77652"/>
    <w:rsid w:val="00B7788E"/>
    <w:rsid w:val="00B80693"/>
    <w:rsid w:val="00B806BC"/>
    <w:rsid w:val="00B80C79"/>
    <w:rsid w:val="00B80CC8"/>
    <w:rsid w:val="00B81578"/>
    <w:rsid w:val="00B81BD4"/>
    <w:rsid w:val="00B8243E"/>
    <w:rsid w:val="00B82454"/>
    <w:rsid w:val="00B825C4"/>
    <w:rsid w:val="00B82F7C"/>
    <w:rsid w:val="00B8317E"/>
    <w:rsid w:val="00B83CBE"/>
    <w:rsid w:val="00B84276"/>
    <w:rsid w:val="00B84474"/>
    <w:rsid w:val="00B849D6"/>
    <w:rsid w:val="00B84B1F"/>
    <w:rsid w:val="00B84D1C"/>
    <w:rsid w:val="00B9044D"/>
    <w:rsid w:val="00B915BA"/>
    <w:rsid w:val="00B920BF"/>
    <w:rsid w:val="00B926CC"/>
    <w:rsid w:val="00B93D71"/>
    <w:rsid w:val="00B93E7B"/>
    <w:rsid w:val="00B9455D"/>
    <w:rsid w:val="00B9550D"/>
    <w:rsid w:val="00B95896"/>
    <w:rsid w:val="00B96896"/>
    <w:rsid w:val="00B968F6"/>
    <w:rsid w:val="00B9791C"/>
    <w:rsid w:val="00B9799A"/>
    <w:rsid w:val="00BA0CB7"/>
    <w:rsid w:val="00BA2089"/>
    <w:rsid w:val="00BA2166"/>
    <w:rsid w:val="00BA2546"/>
    <w:rsid w:val="00BA431D"/>
    <w:rsid w:val="00BA46EA"/>
    <w:rsid w:val="00BA49A5"/>
    <w:rsid w:val="00BA4E74"/>
    <w:rsid w:val="00BA5926"/>
    <w:rsid w:val="00BA5EDE"/>
    <w:rsid w:val="00BA6332"/>
    <w:rsid w:val="00BA6693"/>
    <w:rsid w:val="00BA7225"/>
    <w:rsid w:val="00BA7C38"/>
    <w:rsid w:val="00BB1252"/>
    <w:rsid w:val="00BB2983"/>
    <w:rsid w:val="00BB306B"/>
    <w:rsid w:val="00BB32BD"/>
    <w:rsid w:val="00BB3B6C"/>
    <w:rsid w:val="00BB3C9D"/>
    <w:rsid w:val="00BB411F"/>
    <w:rsid w:val="00BB4264"/>
    <w:rsid w:val="00BB431F"/>
    <w:rsid w:val="00BB4BE8"/>
    <w:rsid w:val="00BB54A6"/>
    <w:rsid w:val="00BB5E2A"/>
    <w:rsid w:val="00BB5F7C"/>
    <w:rsid w:val="00BB653C"/>
    <w:rsid w:val="00BB66D3"/>
    <w:rsid w:val="00BB6868"/>
    <w:rsid w:val="00BB72CA"/>
    <w:rsid w:val="00BC0761"/>
    <w:rsid w:val="00BC0865"/>
    <w:rsid w:val="00BC106A"/>
    <w:rsid w:val="00BC13AE"/>
    <w:rsid w:val="00BC1876"/>
    <w:rsid w:val="00BC45CD"/>
    <w:rsid w:val="00BC492E"/>
    <w:rsid w:val="00BC49D6"/>
    <w:rsid w:val="00BC530C"/>
    <w:rsid w:val="00BC5BFE"/>
    <w:rsid w:val="00BC5C8A"/>
    <w:rsid w:val="00BC63F5"/>
    <w:rsid w:val="00BC646A"/>
    <w:rsid w:val="00BC710F"/>
    <w:rsid w:val="00BD0143"/>
    <w:rsid w:val="00BD15FB"/>
    <w:rsid w:val="00BD2A06"/>
    <w:rsid w:val="00BD2E43"/>
    <w:rsid w:val="00BD3031"/>
    <w:rsid w:val="00BD4062"/>
    <w:rsid w:val="00BD41CE"/>
    <w:rsid w:val="00BD4747"/>
    <w:rsid w:val="00BD4870"/>
    <w:rsid w:val="00BD516F"/>
    <w:rsid w:val="00BD5769"/>
    <w:rsid w:val="00BD5847"/>
    <w:rsid w:val="00BD5904"/>
    <w:rsid w:val="00BD69B1"/>
    <w:rsid w:val="00BD7B37"/>
    <w:rsid w:val="00BD7FC2"/>
    <w:rsid w:val="00BE0D86"/>
    <w:rsid w:val="00BE0E1E"/>
    <w:rsid w:val="00BE1578"/>
    <w:rsid w:val="00BE1B39"/>
    <w:rsid w:val="00BE2AA5"/>
    <w:rsid w:val="00BE3179"/>
    <w:rsid w:val="00BE4143"/>
    <w:rsid w:val="00BE490C"/>
    <w:rsid w:val="00BE4B69"/>
    <w:rsid w:val="00BE4D35"/>
    <w:rsid w:val="00BE505D"/>
    <w:rsid w:val="00BE64A4"/>
    <w:rsid w:val="00BE6667"/>
    <w:rsid w:val="00BE6C4A"/>
    <w:rsid w:val="00BE7B64"/>
    <w:rsid w:val="00BF0C86"/>
    <w:rsid w:val="00BF0FDD"/>
    <w:rsid w:val="00BF20B3"/>
    <w:rsid w:val="00BF2E6E"/>
    <w:rsid w:val="00BF2EEB"/>
    <w:rsid w:val="00BF2FF3"/>
    <w:rsid w:val="00BF3C1E"/>
    <w:rsid w:val="00BF3F64"/>
    <w:rsid w:val="00BF3FEA"/>
    <w:rsid w:val="00BF401A"/>
    <w:rsid w:val="00BF62B3"/>
    <w:rsid w:val="00BF72F7"/>
    <w:rsid w:val="00C0078B"/>
    <w:rsid w:val="00C00DE6"/>
    <w:rsid w:val="00C0152D"/>
    <w:rsid w:val="00C027DB"/>
    <w:rsid w:val="00C02C98"/>
    <w:rsid w:val="00C03EEF"/>
    <w:rsid w:val="00C043DD"/>
    <w:rsid w:val="00C04BF7"/>
    <w:rsid w:val="00C04CFB"/>
    <w:rsid w:val="00C05400"/>
    <w:rsid w:val="00C055BB"/>
    <w:rsid w:val="00C05D42"/>
    <w:rsid w:val="00C06637"/>
    <w:rsid w:val="00C067A8"/>
    <w:rsid w:val="00C0701B"/>
    <w:rsid w:val="00C1005E"/>
    <w:rsid w:val="00C100A9"/>
    <w:rsid w:val="00C10A4F"/>
    <w:rsid w:val="00C1142E"/>
    <w:rsid w:val="00C116CB"/>
    <w:rsid w:val="00C12294"/>
    <w:rsid w:val="00C1248D"/>
    <w:rsid w:val="00C1280F"/>
    <w:rsid w:val="00C12833"/>
    <w:rsid w:val="00C12894"/>
    <w:rsid w:val="00C12BB7"/>
    <w:rsid w:val="00C12FF6"/>
    <w:rsid w:val="00C137B2"/>
    <w:rsid w:val="00C138C8"/>
    <w:rsid w:val="00C14386"/>
    <w:rsid w:val="00C151E3"/>
    <w:rsid w:val="00C15642"/>
    <w:rsid w:val="00C16B19"/>
    <w:rsid w:val="00C17B19"/>
    <w:rsid w:val="00C200CD"/>
    <w:rsid w:val="00C206BD"/>
    <w:rsid w:val="00C20857"/>
    <w:rsid w:val="00C20F4B"/>
    <w:rsid w:val="00C21B48"/>
    <w:rsid w:val="00C22063"/>
    <w:rsid w:val="00C225DC"/>
    <w:rsid w:val="00C22748"/>
    <w:rsid w:val="00C2353A"/>
    <w:rsid w:val="00C23D95"/>
    <w:rsid w:val="00C23F0D"/>
    <w:rsid w:val="00C2446C"/>
    <w:rsid w:val="00C244D1"/>
    <w:rsid w:val="00C24672"/>
    <w:rsid w:val="00C24DB9"/>
    <w:rsid w:val="00C2526C"/>
    <w:rsid w:val="00C252FE"/>
    <w:rsid w:val="00C259A4"/>
    <w:rsid w:val="00C2628B"/>
    <w:rsid w:val="00C2652C"/>
    <w:rsid w:val="00C26DF6"/>
    <w:rsid w:val="00C27178"/>
    <w:rsid w:val="00C27836"/>
    <w:rsid w:val="00C30B2F"/>
    <w:rsid w:val="00C30D67"/>
    <w:rsid w:val="00C313F0"/>
    <w:rsid w:val="00C32B14"/>
    <w:rsid w:val="00C343FF"/>
    <w:rsid w:val="00C34569"/>
    <w:rsid w:val="00C348E0"/>
    <w:rsid w:val="00C34CAA"/>
    <w:rsid w:val="00C34FDF"/>
    <w:rsid w:val="00C35BE9"/>
    <w:rsid w:val="00C361AA"/>
    <w:rsid w:val="00C36312"/>
    <w:rsid w:val="00C36BB5"/>
    <w:rsid w:val="00C36EB9"/>
    <w:rsid w:val="00C376C6"/>
    <w:rsid w:val="00C37D9B"/>
    <w:rsid w:val="00C402E9"/>
    <w:rsid w:val="00C41C7D"/>
    <w:rsid w:val="00C41FBB"/>
    <w:rsid w:val="00C42AB9"/>
    <w:rsid w:val="00C42E82"/>
    <w:rsid w:val="00C43585"/>
    <w:rsid w:val="00C43982"/>
    <w:rsid w:val="00C43E7D"/>
    <w:rsid w:val="00C44AE6"/>
    <w:rsid w:val="00C44C4D"/>
    <w:rsid w:val="00C44C50"/>
    <w:rsid w:val="00C45350"/>
    <w:rsid w:val="00C456D2"/>
    <w:rsid w:val="00C45E4D"/>
    <w:rsid w:val="00C461E1"/>
    <w:rsid w:val="00C46314"/>
    <w:rsid w:val="00C46C7B"/>
    <w:rsid w:val="00C46CA1"/>
    <w:rsid w:val="00C47035"/>
    <w:rsid w:val="00C470F0"/>
    <w:rsid w:val="00C5095E"/>
    <w:rsid w:val="00C51615"/>
    <w:rsid w:val="00C51F7D"/>
    <w:rsid w:val="00C53462"/>
    <w:rsid w:val="00C53EA5"/>
    <w:rsid w:val="00C54061"/>
    <w:rsid w:val="00C56177"/>
    <w:rsid w:val="00C566F1"/>
    <w:rsid w:val="00C569AC"/>
    <w:rsid w:val="00C575D8"/>
    <w:rsid w:val="00C57B66"/>
    <w:rsid w:val="00C57F71"/>
    <w:rsid w:val="00C60898"/>
    <w:rsid w:val="00C60E51"/>
    <w:rsid w:val="00C62656"/>
    <w:rsid w:val="00C640C7"/>
    <w:rsid w:val="00C64ED4"/>
    <w:rsid w:val="00C65403"/>
    <w:rsid w:val="00C65734"/>
    <w:rsid w:val="00C66E20"/>
    <w:rsid w:val="00C675B5"/>
    <w:rsid w:val="00C675F0"/>
    <w:rsid w:val="00C721B3"/>
    <w:rsid w:val="00C727E1"/>
    <w:rsid w:val="00C72A61"/>
    <w:rsid w:val="00C72DF1"/>
    <w:rsid w:val="00C7302B"/>
    <w:rsid w:val="00C733AC"/>
    <w:rsid w:val="00C7356E"/>
    <w:rsid w:val="00C737AE"/>
    <w:rsid w:val="00C73D50"/>
    <w:rsid w:val="00C74178"/>
    <w:rsid w:val="00C748F7"/>
    <w:rsid w:val="00C74B31"/>
    <w:rsid w:val="00C74BAA"/>
    <w:rsid w:val="00C74E75"/>
    <w:rsid w:val="00C75011"/>
    <w:rsid w:val="00C751B8"/>
    <w:rsid w:val="00C752BB"/>
    <w:rsid w:val="00C75804"/>
    <w:rsid w:val="00C759B4"/>
    <w:rsid w:val="00C7657B"/>
    <w:rsid w:val="00C76C8E"/>
    <w:rsid w:val="00C772E7"/>
    <w:rsid w:val="00C77A4C"/>
    <w:rsid w:val="00C77A4E"/>
    <w:rsid w:val="00C8011F"/>
    <w:rsid w:val="00C80F59"/>
    <w:rsid w:val="00C81656"/>
    <w:rsid w:val="00C819EB"/>
    <w:rsid w:val="00C8285F"/>
    <w:rsid w:val="00C82D63"/>
    <w:rsid w:val="00C82DD7"/>
    <w:rsid w:val="00C83088"/>
    <w:rsid w:val="00C83866"/>
    <w:rsid w:val="00C83B03"/>
    <w:rsid w:val="00C83D3E"/>
    <w:rsid w:val="00C83E89"/>
    <w:rsid w:val="00C84D9C"/>
    <w:rsid w:val="00C86855"/>
    <w:rsid w:val="00C86941"/>
    <w:rsid w:val="00C878DE"/>
    <w:rsid w:val="00C87B62"/>
    <w:rsid w:val="00C90146"/>
    <w:rsid w:val="00C91493"/>
    <w:rsid w:val="00C915E3"/>
    <w:rsid w:val="00C916BF"/>
    <w:rsid w:val="00C91D7F"/>
    <w:rsid w:val="00C91F4B"/>
    <w:rsid w:val="00C925D4"/>
    <w:rsid w:val="00C93AFF"/>
    <w:rsid w:val="00C93C2A"/>
    <w:rsid w:val="00C93CAE"/>
    <w:rsid w:val="00C93D83"/>
    <w:rsid w:val="00C94409"/>
    <w:rsid w:val="00C94977"/>
    <w:rsid w:val="00C9634E"/>
    <w:rsid w:val="00C96684"/>
    <w:rsid w:val="00C969DB"/>
    <w:rsid w:val="00C97447"/>
    <w:rsid w:val="00C97883"/>
    <w:rsid w:val="00C97993"/>
    <w:rsid w:val="00CA018C"/>
    <w:rsid w:val="00CA03C4"/>
    <w:rsid w:val="00CA08FD"/>
    <w:rsid w:val="00CA0D9E"/>
    <w:rsid w:val="00CA0F31"/>
    <w:rsid w:val="00CA0FA9"/>
    <w:rsid w:val="00CA0FC7"/>
    <w:rsid w:val="00CA1629"/>
    <w:rsid w:val="00CA1AFC"/>
    <w:rsid w:val="00CA3090"/>
    <w:rsid w:val="00CA3D0F"/>
    <w:rsid w:val="00CA4E68"/>
    <w:rsid w:val="00CA5A22"/>
    <w:rsid w:val="00CA5D28"/>
    <w:rsid w:val="00CA5FA8"/>
    <w:rsid w:val="00CA6D69"/>
    <w:rsid w:val="00CA7224"/>
    <w:rsid w:val="00CA73F8"/>
    <w:rsid w:val="00CA7AA1"/>
    <w:rsid w:val="00CA7AE3"/>
    <w:rsid w:val="00CB00F0"/>
    <w:rsid w:val="00CB0FB6"/>
    <w:rsid w:val="00CB15C4"/>
    <w:rsid w:val="00CB1793"/>
    <w:rsid w:val="00CB1BF2"/>
    <w:rsid w:val="00CB1E62"/>
    <w:rsid w:val="00CB2168"/>
    <w:rsid w:val="00CB21C8"/>
    <w:rsid w:val="00CB2294"/>
    <w:rsid w:val="00CB2641"/>
    <w:rsid w:val="00CB2A3F"/>
    <w:rsid w:val="00CB2EC0"/>
    <w:rsid w:val="00CB3C99"/>
    <w:rsid w:val="00CB43AD"/>
    <w:rsid w:val="00CB4AFF"/>
    <w:rsid w:val="00CB5830"/>
    <w:rsid w:val="00CB5C45"/>
    <w:rsid w:val="00CB5EA7"/>
    <w:rsid w:val="00CB6D93"/>
    <w:rsid w:val="00CB721A"/>
    <w:rsid w:val="00CC0551"/>
    <w:rsid w:val="00CC0609"/>
    <w:rsid w:val="00CC0940"/>
    <w:rsid w:val="00CC0CA2"/>
    <w:rsid w:val="00CC15B6"/>
    <w:rsid w:val="00CC2E00"/>
    <w:rsid w:val="00CC30BC"/>
    <w:rsid w:val="00CC320D"/>
    <w:rsid w:val="00CC3681"/>
    <w:rsid w:val="00CC3A57"/>
    <w:rsid w:val="00CC45F6"/>
    <w:rsid w:val="00CC5FEE"/>
    <w:rsid w:val="00CC6399"/>
    <w:rsid w:val="00CC7973"/>
    <w:rsid w:val="00CD0134"/>
    <w:rsid w:val="00CD064B"/>
    <w:rsid w:val="00CD116E"/>
    <w:rsid w:val="00CD1273"/>
    <w:rsid w:val="00CD14AB"/>
    <w:rsid w:val="00CD1C46"/>
    <w:rsid w:val="00CD241F"/>
    <w:rsid w:val="00CD3672"/>
    <w:rsid w:val="00CD3FCE"/>
    <w:rsid w:val="00CD41DA"/>
    <w:rsid w:val="00CD4860"/>
    <w:rsid w:val="00CD529C"/>
    <w:rsid w:val="00CD52E0"/>
    <w:rsid w:val="00CD559E"/>
    <w:rsid w:val="00CD5629"/>
    <w:rsid w:val="00CD5683"/>
    <w:rsid w:val="00CD5693"/>
    <w:rsid w:val="00CD5A7B"/>
    <w:rsid w:val="00CD7C0E"/>
    <w:rsid w:val="00CE01E3"/>
    <w:rsid w:val="00CE07B2"/>
    <w:rsid w:val="00CE0DF5"/>
    <w:rsid w:val="00CE163D"/>
    <w:rsid w:val="00CE17A6"/>
    <w:rsid w:val="00CE1C7B"/>
    <w:rsid w:val="00CE2AA4"/>
    <w:rsid w:val="00CE3261"/>
    <w:rsid w:val="00CE39AB"/>
    <w:rsid w:val="00CE4070"/>
    <w:rsid w:val="00CE6357"/>
    <w:rsid w:val="00CE63C6"/>
    <w:rsid w:val="00CE655B"/>
    <w:rsid w:val="00CE70DF"/>
    <w:rsid w:val="00CE76A5"/>
    <w:rsid w:val="00CE7C6B"/>
    <w:rsid w:val="00CE7DF2"/>
    <w:rsid w:val="00CF1129"/>
    <w:rsid w:val="00CF15B6"/>
    <w:rsid w:val="00CF2679"/>
    <w:rsid w:val="00CF3BEF"/>
    <w:rsid w:val="00CF42A8"/>
    <w:rsid w:val="00CF5781"/>
    <w:rsid w:val="00CF6523"/>
    <w:rsid w:val="00CF6CDD"/>
    <w:rsid w:val="00CF7294"/>
    <w:rsid w:val="00CF75BD"/>
    <w:rsid w:val="00CF7928"/>
    <w:rsid w:val="00CF79B5"/>
    <w:rsid w:val="00D00D1F"/>
    <w:rsid w:val="00D00EA9"/>
    <w:rsid w:val="00D01795"/>
    <w:rsid w:val="00D01F1D"/>
    <w:rsid w:val="00D02142"/>
    <w:rsid w:val="00D0228D"/>
    <w:rsid w:val="00D03437"/>
    <w:rsid w:val="00D03C2D"/>
    <w:rsid w:val="00D04ED7"/>
    <w:rsid w:val="00D0540A"/>
    <w:rsid w:val="00D06074"/>
    <w:rsid w:val="00D06389"/>
    <w:rsid w:val="00D06531"/>
    <w:rsid w:val="00D071B1"/>
    <w:rsid w:val="00D07278"/>
    <w:rsid w:val="00D07673"/>
    <w:rsid w:val="00D07DB3"/>
    <w:rsid w:val="00D1031F"/>
    <w:rsid w:val="00D106C5"/>
    <w:rsid w:val="00D1153E"/>
    <w:rsid w:val="00D11D1D"/>
    <w:rsid w:val="00D11DDE"/>
    <w:rsid w:val="00D11E1E"/>
    <w:rsid w:val="00D1201C"/>
    <w:rsid w:val="00D120F8"/>
    <w:rsid w:val="00D12262"/>
    <w:rsid w:val="00D12901"/>
    <w:rsid w:val="00D12BA7"/>
    <w:rsid w:val="00D13389"/>
    <w:rsid w:val="00D134A3"/>
    <w:rsid w:val="00D13521"/>
    <w:rsid w:val="00D139F4"/>
    <w:rsid w:val="00D14350"/>
    <w:rsid w:val="00D1472D"/>
    <w:rsid w:val="00D150EB"/>
    <w:rsid w:val="00D15AC1"/>
    <w:rsid w:val="00D16698"/>
    <w:rsid w:val="00D1693B"/>
    <w:rsid w:val="00D16F22"/>
    <w:rsid w:val="00D17AC0"/>
    <w:rsid w:val="00D17E64"/>
    <w:rsid w:val="00D17E77"/>
    <w:rsid w:val="00D17F66"/>
    <w:rsid w:val="00D17F80"/>
    <w:rsid w:val="00D20339"/>
    <w:rsid w:val="00D204FE"/>
    <w:rsid w:val="00D20B7B"/>
    <w:rsid w:val="00D20DDB"/>
    <w:rsid w:val="00D21C91"/>
    <w:rsid w:val="00D21E33"/>
    <w:rsid w:val="00D223D0"/>
    <w:rsid w:val="00D23872"/>
    <w:rsid w:val="00D23CF6"/>
    <w:rsid w:val="00D23FF1"/>
    <w:rsid w:val="00D2498C"/>
    <w:rsid w:val="00D24A66"/>
    <w:rsid w:val="00D24EE3"/>
    <w:rsid w:val="00D2518F"/>
    <w:rsid w:val="00D262EF"/>
    <w:rsid w:val="00D26428"/>
    <w:rsid w:val="00D26436"/>
    <w:rsid w:val="00D2685E"/>
    <w:rsid w:val="00D27381"/>
    <w:rsid w:val="00D27585"/>
    <w:rsid w:val="00D301E8"/>
    <w:rsid w:val="00D3075A"/>
    <w:rsid w:val="00D31A8D"/>
    <w:rsid w:val="00D31B3B"/>
    <w:rsid w:val="00D33C65"/>
    <w:rsid w:val="00D34249"/>
    <w:rsid w:val="00D34339"/>
    <w:rsid w:val="00D343DA"/>
    <w:rsid w:val="00D36557"/>
    <w:rsid w:val="00D3658A"/>
    <w:rsid w:val="00D36A32"/>
    <w:rsid w:val="00D37070"/>
    <w:rsid w:val="00D401AA"/>
    <w:rsid w:val="00D40E97"/>
    <w:rsid w:val="00D42C67"/>
    <w:rsid w:val="00D42EF3"/>
    <w:rsid w:val="00D433B2"/>
    <w:rsid w:val="00D43ECE"/>
    <w:rsid w:val="00D44BB8"/>
    <w:rsid w:val="00D45390"/>
    <w:rsid w:val="00D45479"/>
    <w:rsid w:val="00D458FC"/>
    <w:rsid w:val="00D45C59"/>
    <w:rsid w:val="00D46431"/>
    <w:rsid w:val="00D46B77"/>
    <w:rsid w:val="00D47766"/>
    <w:rsid w:val="00D50EDB"/>
    <w:rsid w:val="00D51E4B"/>
    <w:rsid w:val="00D523E4"/>
    <w:rsid w:val="00D53276"/>
    <w:rsid w:val="00D53567"/>
    <w:rsid w:val="00D53D77"/>
    <w:rsid w:val="00D54F47"/>
    <w:rsid w:val="00D55259"/>
    <w:rsid w:val="00D5546A"/>
    <w:rsid w:val="00D557FA"/>
    <w:rsid w:val="00D572DD"/>
    <w:rsid w:val="00D600C1"/>
    <w:rsid w:val="00D6129E"/>
    <w:rsid w:val="00D61687"/>
    <w:rsid w:val="00D61715"/>
    <w:rsid w:val="00D61773"/>
    <w:rsid w:val="00D61BCE"/>
    <w:rsid w:val="00D624B1"/>
    <w:rsid w:val="00D62A3F"/>
    <w:rsid w:val="00D62B1F"/>
    <w:rsid w:val="00D62F1D"/>
    <w:rsid w:val="00D63F86"/>
    <w:rsid w:val="00D643B2"/>
    <w:rsid w:val="00D64AB8"/>
    <w:rsid w:val="00D65E55"/>
    <w:rsid w:val="00D664D5"/>
    <w:rsid w:val="00D668A9"/>
    <w:rsid w:val="00D66CE7"/>
    <w:rsid w:val="00D7016E"/>
    <w:rsid w:val="00D702AE"/>
    <w:rsid w:val="00D70580"/>
    <w:rsid w:val="00D70676"/>
    <w:rsid w:val="00D71F78"/>
    <w:rsid w:val="00D73A14"/>
    <w:rsid w:val="00D73C73"/>
    <w:rsid w:val="00D75024"/>
    <w:rsid w:val="00D754E2"/>
    <w:rsid w:val="00D755F9"/>
    <w:rsid w:val="00D75E1B"/>
    <w:rsid w:val="00D75F62"/>
    <w:rsid w:val="00D76C95"/>
    <w:rsid w:val="00D779C9"/>
    <w:rsid w:val="00D77AAB"/>
    <w:rsid w:val="00D800F6"/>
    <w:rsid w:val="00D80547"/>
    <w:rsid w:val="00D80B02"/>
    <w:rsid w:val="00D811B3"/>
    <w:rsid w:val="00D815BF"/>
    <w:rsid w:val="00D836DA"/>
    <w:rsid w:val="00D83FFC"/>
    <w:rsid w:val="00D853A1"/>
    <w:rsid w:val="00D853E2"/>
    <w:rsid w:val="00D8552C"/>
    <w:rsid w:val="00D86203"/>
    <w:rsid w:val="00D87F1E"/>
    <w:rsid w:val="00D90663"/>
    <w:rsid w:val="00D906E9"/>
    <w:rsid w:val="00D90BF4"/>
    <w:rsid w:val="00D90EBD"/>
    <w:rsid w:val="00D92057"/>
    <w:rsid w:val="00D922A4"/>
    <w:rsid w:val="00D9260C"/>
    <w:rsid w:val="00D92712"/>
    <w:rsid w:val="00D93A64"/>
    <w:rsid w:val="00D940A0"/>
    <w:rsid w:val="00D94A3A"/>
    <w:rsid w:val="00D94B50"/>
    <w:rsid w:val="00D95060"/>
    <w:rsid w:val="00D95801"/>
    <w:rsid w:val="00D958D4"/>
    <w:rsid w:val="00D95A23"/>
    <w:rsid w:val="00D95C30"/>
    <w:rsid w:val="00D963B8"/>
    <w:rsid w:val="00D96728"/>
    <w:rsid w:val="00D9681C"/>
    <w:rsid w:val="00D96D31"/>
    <w:rsid w:val="00D96F13"/>
    <w:rsid w:val="00D97107"/>
    <w:rsid w:val="00D97720"/>
    <w:rsid w:val="00D977A4"/>
    <w:rsid w:val="00D97EF6"/>
    <w:rsid w:val="00DA05D3"/>
    <w:rsid w:val="00DA13DD"/>
    <w:rsid w:val="00DA15B8"/>
    <w:rsid w:val="00DA1851"/>
    <w:rsid w:val="00DA1982"/>
    <w:rsid w:val="00DA2034"/>
    <w:rsid w:val="00DA2371"/>
    <w:rsid w:val="00DA2518"/>
    <w:rsid w:val="00DA2D8D"/>
    <w:rsid w:val="00DA3566"/>
    <w:rsid w:val="00DA499C"/>
    <w:rsid w:val="00DA4CA1"/>
    <w:rsid w:val="00DA4E3F"/>
    <w:rsid w:val="00DA5319"/>
    <w:rsid w:val="00DA5C3F"/>
    <w:rsid w:val="00DA619B"/>
    <w:rsid w:val="00DA695D"/>
    <w:rsid w:val="00DA7D82"/>
    <w:rsid w:val="00DB074D"/>
    <w:rsid w:val="00DB0A6C"/>
    <w:rsid w:val="00DB1542"/>
    <w:rsid w:val="00DB1620"/>
    <w:rsid w:val="00DB215D"/>
    <w:rsid w:val="00DB27A6"/>
    <w:rsid w:val="00DB27F8"/>
    <w:rsid w:val="00DB2B12"/>
    <w:rsid w:val="00DB3341"/>
    <w:rsid w:val="00DB3D8F"/>
    <w:rsid w:val="00DB3E7D"/>
    <w:rsid w:val="00DB44C7"/>
    <w:rsid w:val="00DB4506"/>
    <w:rsid w:val="00DB4823"/>
    <w:rsid w:val="00DB4A6D"/>
    <w:rsid w:val="00DB4D5C"/>
    <w:rsid w:val="00DB5468"/>
    <w:rsid w:val="00DB57CE"/>
    <w:rsid w:val="00DB5FBE"/>
    <w:rsid w:val="00DB630E"/>
    <w:rsid w:val="00DB7046"/>
    <w:rsid w:val="00DB726B"/>
    <w:rsid w:val="00DB7A12"/>
    <w:rsid w:val="00DB7B00"/>
    <w:rsid w:val="00DC15DF"/>
    <w:rsid w:val="00DC2B40"/>
    <w:rsid w:val="00DC332E"/>
    <w:rsid w:val="00DC3802"/>
    <w:rsid w:val="00DC3C5F"/>
    <w:rsid w:val="00DC51B5"/>
    <w:rsid w:val="00DC581E"/>
    <w:rsid w:val="00DC6276"/>
    <w:rsid w:val="00DC68A0"/>
    <w:rsid w:val="00DC73BD"/>
    <w:rsid w:val="00DC7C05"/>
    <w:rsid w:val="00DC7FC7"/>
    <w:rsid w:val="00DD04C3"/>
    <w:rsid w:val="00DD06D7"/>
    <w:rsid w:val="00DD1199"/>
    <w:rsid w:val="00DD16EE"/>
    <w:rsid w:val="00DD17B3"/>
    <w:rsid w:val="00DD23D5"/>
    <w:rsid w:val="00DD241B"/>
    <w:rsid w:val="00DD2B89"/>
    <w:rsid w:val="00DD338A"/>
    <w:rsid w:val="00DD354F"/>
    <w:rsid w:val="00DD4207"/>
    <w:rsid w:val="00DD486C"/>
    <w:rsid w:val="00DD4CFB"/>
    <w:rsid w:val="00DD589B"/>
    <w:rsid w:val="00DD614F"/>
    <w:rsid w:val="00DD6339"/>
    <w:rsid w:val="00DD6796"/>
    <w:rsid w:val="00DD7395"/>
    <w:rsid w:val="00DD74AA"/>
    <w:rsid w:val="00DD7EF1"/>
    <w:rsid w:val="00DE1855"/>
    <w:rsid w:val="00DE1D5C"/>
    <w:rsid w:val="00DE2072"/>
    <w:rsid w:val="00DE2091"/>
    <w:rsid w:val="00DE24CF"/>
    <w:rsid w:val="00DE25B0"/>
    <w:rsid w:val="00DE27DD"/>
    <w:rsid w:val="00DE2AB5"/>
    <w:rsid w:val="00DE3430"/>
    <w:rsid w:val="00DE37B9"/>
    <w:rsid w:val="00DE402A"/>
    <w:rsid w:val="00DE4A75"/>
    <w:rsid w:val="00DE4DA8"/>
    <w:rsid w:val="00DE5005"/>
    <w:rsid w:val="00DE5191"/>
    <w:rsid w:val="00DE5448"/>
    <w:rsid w:val="00DE57BB"/>
    <w:rsid w:val="00DE5D17"/>
    <w:rsid w:val="00DE60B2"/>
    <w:rsid w:val="00DE61C4"/>
    <w:rsid w:val="00DE644E"/>
    <w:rsid w:val="00DE66B7"/>
    <w:rsid w:val="00DE71AC"/>
    <w:rsid w:val="00DE72FC"/>
    <w:rsid w:val="00DE7773"/>
    <w:rsid w:val="00DE7D62"/>
    <w:rsid w:val="00DE7F52"/>
    <w:rsid w:val="00DF09BA"/>
    <w:rsid w:val="00DF1149"/>
    <w:rsid w:val="00DF11FA"/>
    <w:rsid w:val="00DF1D1F"/>
    <w:rsid w:val="00DF20E5"/>
    <w:rsid w:val="00DF270E"/>
    <w:rsid w:val="00DF2835"/>
    <w:rsid w:val="00DF2DAB"/>
    <w:rsid w:val="00DF3B56"/>
    <w:rsid w:val="00DF3EFE"/>
    <w:rsid w:val="00DF54D0"/>
    <w:rsid w:val="00DF58ED"/>
    <w:rsid w:val="00DF63CB"/>
    <w:rsid w:val="00DF713D"/>
    <w:rsid w:val="00DF774E"/>
    <w:rsid w:val="00E00996"/>
    <w:rsid w:val="00E019EF"/>
    <w:rsid w:val="00E01D9E"/>
    <w:rsid w:val="00E03868"/>
    <w:rsid w:val="00E0493B"/>
    <w:rsid w:val="00E055D5"/>
    <w:rsid w:val="00E05C1A"/>
    <w:rsid w:val="00E06A51"/>
    <w:rsid w:val="00E06B17"/>
    <w:rsid w:val="00E07382"/>
    <w:rsid w:val="00E1034D"/>
    <w:rsid w:val="00E10C16"/>
    <w:rsid w:val="00E10D48"/>
    <w:rsid w:val="00E114C9"/>
    <w:rsid w:val="00E1164A"/>
    <w:rsid w:val="00E11AB8"/>
    <w:rsid w:val="00E128D3"/>
    <w:rsid w:val="00E13108"/>
    <w:rsid w:val="00E1376C"/>
    <w:rsid w:val="00E1452F"/>
    <w:rsid w:val="00E14B9A"/>
    <w:rsid w:val="00E151F3"/>
    <w:rsid w:val="00E159B9"/>
    <w:rsid w:val="00E16064"/>
    <w:rsid w:val="00E16B78"/>
    <w:rsid w:val="00E16E55"/>
    <w:rsid w:val="00E16FF5"/>
    <w:rsid w:val="00E17347"/>
    <w:rsid w:val="00E17480"/>
    <w:rsid w:val="00E175FC"/>
    <w:rsid w:val="00E2021C"/>
    <w:rsid w:val="00E208C4"/>
    <w:rsid w:val="00E2102C"/>
    <w:rsid w:val="00E21BEA"/>
    <w:rsid w:val="00E21CAC"/>
    <w:rsid w:val="00E225BD"/>
    <w:rsid w:val="00E22783"/>
    <w:rsid w:val="00E22920"/>
    <w:rsid w:val="00E23197"/>
    <w:rsid w:val="00E24782"/>
    <w:rsid w:val="00E24D43"/>
    <w:rsid w:val="00E252F9"/>
    <w:rsid w:val="00E255FD"/>
    <w:rsid w:val="00E258EB"/>
    <w:rsid w:val="00E258EE"/>
    <w:rsid w:val="00E25BD7"/>
    <w:rsid w:val="00E25CA0"/>
    <w:rsid w:val="00E26293"/>
    <w:rsid w:val="00E2732D"/>
    <w:rsid w:val="00E273D3"/>
    <w:rsid w:val="00E2752E"/>
    <w:rsid w:val="00E30506"/>
    <w:rsid w:val="00E3057C"/>
    <w:rsid w:val="00E30B9A"/>
    <w:rsid w:val="00E3112B"/>
    <w:rsid w:val="00E311E1"/>
    <w:rsid w:val="00E31DA2"/>
    <w:rsid w:val="00E31FAF"/>
    <w:rsid w:val="00E32152"/>
    <w:rsid w:val="00E327DE"/>
    <w:rsid w:val="00E33621"/>
    <w:rsid w:val="00E33B07"/>
    <w:rsid w:val="00E35609"/>
    <w:rsid w:val="00E35D64"/>
    <w:rsid w:val="00E365D2"/>
    <w:rsid w:val="00E36B3E"/>
    <w:rsid w:val="00E37A15"/>
    <w:rsid w:val="00E37D56"/>
    <w:rsid w:val="00E37F41"/>
    <w:rsid w:val="00E40B04"/>
    <w:rsid w:val="00E411D2"/>
    <w:rsid w:val="00E4162C"/>
    <w:rsid w:val="00E41C6A"/>
    <w:rsid w:val="00E42234"/>
    <w:rsid w:val="00E42419"/>
    <w:rsid w:val="00E42F46"/>
    <w:rsid w:val="00E4318D"/>
    <w:rsid w:val="00E4496F"/>
    <w:rsid w:val="00E45D30"/>
    <w:rsid w:val="00E46472"/>
    <w:rsid w:val="00E4706F"/>
    <w:rsid w:val="00E471BC"/>
    <w:rsid w:val="00E47270"/>
    <w:rsid w:val="00E47313"/>
    <w:rsid w:val="00E502D0"/>
    <w:rsid w:val="00E504FC"/>
    <w:rsid w:val="00E50560"/>
    <w:rsid w:val="00E511BF"/>
    <w:rsid w:val="00E51746"/>
    <w:rsid w:val="00E5292D"/>
    <w:rsid w:val="00E52BC1"/>
    <w:rsid w:val="00E536CC"/>
    <w:rsid w:val="00E53BF9"/>
    <w:rsid w:val="00E53CB5"/>
    <w:rsid w:val="00E53D7B"/>
    <w:rsid w:val="00E54779"/>
    <w:rsid w:val="00E54A6C"/>
    <w:rsid w:val="00E54B03"/>
    <w:rsid w:val="00E5504B"/>
    <w:rsid w:val="00E55D3B"/>
    <w:rsid w:val="00E56B63"/>
    <w:rsid w:val="00E56EC5"/>
    <w:rsid w:val="00E57015"/>
    <w:rsid w:val="00E60E06"/>
    <w:rsid w:val="00E61504"/>
    <w:rsid w:val="00E61829"/>
    <w:rsid w:val="00E61C09"/>
    <w:rsid w:val="00E62480"/>
    <w:rsid w:val="00E63173"/>
    <w:rsid w:val="00E66026"/>
    <w:rsid w:val="00E66163"/>
    <w:rsid w:val="00E6639B"/>
    <w:rsid w:val="00E666AD"/>
    <w:rsid w:val="00E67E8A"/>
    <w:rsid w:val="00E67EEC"/>
    <w:rsid w:val="00E70ADE"/>
    <w:rsid w:val="00E7146C"/>
    <w:rsid w:val="00E71485"/>
    <w:rsid w:val="00E71B08"/>
    <w:rsid w:val="00E71EAE"/>
    <w:rsid w:val="00E720CF"/>
    <w:rsid w:val="00E7219C"/>
    <w:rsid w:val="00E72BC8"/>
    <w:rsid w:val="00E72F60"/>
    <w:rsid w:val="00E7471F"/>
    <w:rsid w:val="00E7474B"/>
    <w:rsid w:val="00E74893"/>
    <w:rsid w:val="00E75BB4"/>
    <w:rsid w:val="00E77105"/>
    <w:rsid w:val="00E804AD"/>
    <w:rsid w:val="00E80AC1"/>
    <w:rsid w:val="00E80E70"/>
    <w:rsid w:val="00E81F3D"/>
    <w:rsid w:val="00E820F6"/>
    <w:rsid w:val="00E826FE"/>
    <w:rsid w:val="00E82700"/>
    <w:rsid w:val="00E82A92"/>
    <w:rsid w:val="00E83E94"/>
    <w:rsid w:val="00E83F05"/>
    <w:rsid w:val="00E83F25"/>
    <w:rsid w:val="00E847BB"/>
    <w:rsid w:val="00E8501F"/>
    <w:rsid w:val="00E85836"/>
    <w:rsid w:val="00E8620C"/>
    <w:rsid w:val="00E86E55"/>
    <w:rsid w:val="00E870CC"/>
    <w:rsid w:val="00E87D8D"/>
    <w:rsid w:val="00E87F22"/>
    <w:rsid w:val="00E9021F"/>
    <w:rsid w:val="00E90733"/>
    <w:rsid w:val="00E91690"/>
    <w:rsid w:val="00E91B6A"/>
    <w:rsid w:val="00E92505"/>
    <w:rsid w:val="00E92DDC"/>
    <w:rsid w:val="00E92E28"/>
    <w:rsid w:val="00E93965"/>
    <w:rsid w:val="00E94E63"/>
    <w:rsid w:val="00E95038"/>
    <w:rsid w:val="00E95529"/>
    <w:rsid w:val="00E95CA7"/>
    <w:rsid w:val="00E95F98"/>
    <w:rsid w:val="00EA04EF"/>
    <w:rsid w:val="00EA0661"/>
    <w:rsid w:val="00EA06CB"/>
    <w:rsid w:val="00EA07E2"/>
    <w:rsid w:val="00EA2550"/>
    <w:rsid w:val="00EA288E"/>
    <w:rsid w:val="00EA28AF"/>
    <w:rsid w:val="00EA39D0"/>
    <w:rsid w:val="00EA3AAB"/>
    <w:rsid w:val="00EA3FCD"/>
    <w:rsid w:val="00EA4940"/>
    <w:rsid w:val="00EA4976"/>
    <w:rsid w:val="00EA4B2D"/>
    <w:rsid w:val="00EA601F"/>
    <w:rsid w:val="00EA6101"/>
    <w:rsid w:val="00EA716D"/>
    <w:rsid w:val="00EA7B25"/>
    <w:rsid w:val="00EB00D1"/>
    <w:rsid w:val="00EB08B0"/>
    <w:rsid w:val="00EB15A8"/>
    <w:rsid w:val="00EB24BF"/>
    <w:rsid w:val="00EB34AA"/>
    <w:rsid w:val="00EB3556"/>
    <w:rsid w:val="00EB381B"/>
    <w:rsid w:val="00EB3869"/>
    <w:rsid w:val="00EB3B50"/>
    <w:rsid w:val="00EB3C8D"/>
    <w:rsid w:val="00EB3D77"/>
    <w:rsid w:val="00EB3E1D"/>
    <w:rsid w:val="00EB4016"/>
    <w:rsid w:val="00EB495F"/>
    <w:rsid w:val="00EB49DA"/>
    <w:rsid w:val="00EB4DD2"/>
    <w:rsid w:val="00EB50F6"/>
    <w:rsid w:val="00EB68FB"/>
    <w:rsid w:val="00EB6A7D"/>
    <w:rsid w:val="00EB6AE3"/>
    <w:rsid w:val="00EB7B11"/>
    <w:rsid w:val="00EC03C5"/>
    <w:rsid w:val="00EC19F3"/>
    <w:rsid w:val="00EC20CD"/>
    <w:rsid w:val="00EC20ED"/>
    <w:rsid w:val="00EC38E5"/>
    <w:rsid w:val="00EC4A72"/>
    <w:rsid w:val="00EC4BD6"/>
    <w:rsid w:val="00EC55C9"/>
    <w:rsid w:val="00EC5D05"/>
    <w:rsid w:val="00EC5E2A"/>
    <w:rsid w:val="00EC6CA5"/>
    <w:rsid w:val="00EC6D02"/>
    <w:rsid w:val="00EC7406"/>
    <w:rsid w:val="00EC75D3"/>
    <w:rsid w:val="00EC7723"/>
    <w:rsid w:val="00EC77CE"/>
    <w:rsid w:val="00EC7D45"/>
    <w:rsid w:val="00EC7D77"/>
    <w:rsid w:val="00EC7E10"/>
    <w:rsid w:val="00EC7F89"/>
    <w:rsid w:val="00ED0CC3"/>
    <w:rsid w:val="00ED1B04"/>
    <w:rsid w:val="00ED5773"/>
    <w:rsid w:val="00ED62CC"/>
    <w:rsid w:val="00ED6350"/>
    <w:rsid w:val="00ED6825"/>
    <w:rsid w:val="00ED6B70"/>
    <w:rsid w:val="00ED6CE7"/>
    <w:rsid w:val="00ED7147"/>
    <w:rsid w:val="00ED7888"/>
    <w:rsid w:val="00ED7B50"/>
    <w:rsid w:val="00EE0444"/>
    <w:rsid w:val="00EE0B91"/>
    <w:rsid w:val="00EE130B"/>
    <w:rsid w:val="00EE212A"/>
    <w:rsid w:val="00EE2521"/>
    <w:rsid w:val="00EE3153"/>
    <w:rsid w:val="00EE3F21"/>
    <w:rsid w:val="00EE51DF"/>
    <w:rsid w:val="00EE6424"/>
    <w:rsid w:val="00EE6738"/>
    <w:rsid w:val="00EE6912"/>
    <w:rsid w:val="00EE715F"/>
    <w:rsid w:val="00EE78D9"/>
    <w:rsid w:val="00EF01D3"/>
    <w:rsid w:val="00EF0681"/>
    <w:rsid w:val="00EF0D3E"/>
    <w:rsid w:val="00EF1AEC"/>
    <w:rsid w:val="00EF1D0F"/>
    <w:rsid w:val="00EF210F"/>
    <w:rsid w:val="00EF2356"/>
    <w:rsid w:val="00EF29CA"/>
    <w:rsid w:val="00EF304C"/>
    <w:rsid w:val="00EF37CE"/>
    <w:rsid w:val="00EF3FFB"/>
    <w:rsid w:val="00EF5376"/>
    <w:rsid w:val="00EF5DB1"/>
    <w:rsid w:val="00EF6377"/>
    <w:rsid w:val="00EF6742"/>
    <w:rsid w:val="00EF6748"/>
    <w:rsid w:val="00EF74AD"/>
    <w:rsid w:val="00EF7A53"/>
    <w:rsid w:val="00EF7DA0"/>
    <w:rsid w:val="00F01BE4"/>
    <w:rsid w:val="00F01E6F"/>
    <w:rsid w:val="00F02085"/>
    <w:rsid w:val="00F02778"/>
    <w:rsid w:val="00F02E7C"/>
    <w:rsid w:val="00F031C3"/>
    <w:rsid w:val="00F03E3A"/>
    <w:rsid w:val="00F06837"/>
    <w:rsid w:val="00F0699D"/>
    <w:rsid w:val="00F06AD4"/>
    <w:rsid w:val="00F07065"/>
    <w:rsid w:val="00F075CA"/>
    <w:rsid w:val="00F07A9C"/>
    <w:rsid w:val="00F07ABF"/>
    <w:rsid w:val="00F07D9E"/>
    <w:rsid w:val="00F10990"/>
    <w:rsid w:val="00F10A3C"/>
    <w:rsid w:val="00F12032"/>
    <w:rsid w:val="00F125C9"/>
    <w:rsid w:val="00F1281D"/>
    <w:rsid w:val="00F14106"/>
    <w:rsid w:val="00F14177"/>
    <w:rsid w:val="00F14C03"/>
    <w:rsid w:val="00F14CF3"/>
    <w:rsid w:val="00F153EE"/>
    <w:rsid w:val="00F16C20"/>
    <w:rsid w:val="00F16CA1"/>
    <w:rsid w:val="00F16F3D"/>
    <w:rsid w:val="00F174C9"/>
    <w:rsid w:val="00F17778"/>
    <w:rsid w:val="00F17808"/>
    <w:rsid w:val="00F17B82"/>
    <w:rsid w:val="00F202B4"/>
    <w:rsid w:val="00F202F7"/>
    <w:rsid w:val="00F20397"/>
    <w:rsid w:val="00F20B9A"/>
    <w:rsid w:val="00F21CF7"/>
    <w:rsid w:val="00F23E9C"/>
    <w:rsid w:val="00F24011"/>
    <w:rsid w:val="00F24E69"/>
    <w:rsid w:val="00F254FD"/>
    <w:rsid w:val="00F256F5"/>
    <w:rsid w:val="00F2619E"/>
    <w:rsid w:val="00F26787"/>
    <w:rsid w:val="00F268AB"/>
    <w:rsid w:val="00F27A0B"/>
    <w:rsid w:val="00F27AB5"/>
    <w:rsid w:val="00F27E91"/>
    <w:rsid w:val="00F27EEF"/>
    <w:rsid w:val="00F30CBA"/>
    <w:rsid w:val="00F30FFC"/>
    <w:rsid w:val="00F313B2"/>
    <w:rsid w:val="00F31FDF"/>
    <w:rsid w:val="00F323A6"/>
    <w:rsid w:val="00F32501"/>
    <w:rsid w:val="00F3272C"/>
    <w:rsid w:val="00F33496"/>
    <w:rsid w:val="00F33A08"/>
    <w:rsid w:val="00F35896"/>
    <w:rsid w:val="00F35DEA"/>
    <w:rsid w:val="00F36259"/>
    <w:rsid w:val="00F36C4C"/>
    <w:rsid w:val="00F3771B"/>
    <w:rsid w:val="00F37A14"/>
    <w:rsid w:val="00F37B78"/>
    <w:rsid w:val="00F40285"/>
    <w:rsid w:val="00F4059B"/>
    <w:rsid w:val="00F40A49"/>
    <w:rsid w:val="00F4102C"/>
    <w:rsid w:val="00F41EF6"/>
    <w:rsid w:val="00F423F4"/>
    <w:rsid w:val="00F4268D"/>
    <w:rsid w:val="00F42A07"/>
    <w:rsid w:val="00F42E55"/>
    <w:rsid w:val="00F435CC"/>
    <w:rsid w:val="00F43F63"/>
    <w:rsid w:val="00F43F77"/>
    <w:rsid w:val="00F45508"/>
    <w:rsid w:val="00F4558B"/>
    <w:rsid w:val="00F455F4"/>
    <w:rsid w:val="00F456D8"/>
    <w:rsid w:val="00F457AB"/>
    <w:rsid w:val="00F45C74"/>
    <w:rsid w:val="00F45EAD"/>
    <w:rsid w:val="00F45FC2"/>
    <w:rsid w:val="00F461C7"/>
    <w:rsid w:val="00F465DF"/>
    <w:rsid w:val="00F469F5"/>
    <w:rsid w:val="00F47684"/>
    <w:rsid w:val="00F502EF"/>
    <w:rsid w:val="00F5064C"/>
    <w:rsid w:val="00F507E9"/>
    <w:rsid w:val="00F5132B"/>
    <w:rsid w:val="00F51ECF"/>
    <w:rsid w:val="00F52007"/>
    <w:rsid w:val="00F52B41"/>
    <w:rsid w:val="00F536A6"/>
    <w:rsid w:val="00F54390"/>
    <w:rsid w:val="00F544B3"/>
    <w:rsid w:val="00F545CF"/>
    <w:rsid w:val="00F550E4"/>
    <w:rsid w:val="00F5543C"/>
    <w:rsid w:val="00F55760"/>
    <w:rsid w:val="00F570C9"/>
    <w:rsid w:val="00F5762B"/>
    <w:rsid w:val="00F57829"/>
    <w:rsid w:val="00F60067"/>
    <w:rsid w:val="00F6211F"/>
    <w:rsid w:val="00F62DB1"/>
    <w:rsid w:val="00F6396C"/>
    <w:rsid w:val="00F64282"/>
    <w:rsid w:val="00F64479"/>
    <w:rsid w:val="00F644F2"/>
    <w:rsid w:val="00F647B2"/>
    <w:rsid w:val="00F6485B"/>
    <w:rsid w:val="00F64F3E"/>
    <w:rsid w:val="00F65262"/>
    <w:rsid w:val="00F66510"/>
    <w:rsid w:val="00F665DB"/>
    <w:rsid w:val="00F668EF"/>
    <w:rsid w:val="00F66BC5"/>
    <w:rsid w:val="00F66D6B"/>
    <w:rsid w:val="00F67D52"/>
    <w:rsid w:val="00F67FB7"/>
    <w:rsid w:val="00F70961"/>
    <w:rsid w:val="00F71BBE"/>
    <w:rsid w:val="00F729D0"/>
    <w:rsid w:val="00F73679"/>
    <w:rsid w:val="00F73943"/>
    <w:rsid w:val="00F739F4"/>
    <w:rsid w:val="00F73A06"/>
    <w:rsid w:val="00F73D5B"/>
    <w:rsid w:val="00F73FA6"/>
    <w:rsid w:val="00F7480E"/>
    <w:rsid w:val="00F75395"/>
    <w:rsid w:val="00F7549F"/>
    <w:rsid w:val="00F75606"/>
    <w:rsid w:val="00F75FCD"/>
    <w:rsid w:val="00F76246"/>
    <w:rsid w:val="00F76589"/>
    <w:rsid w:val="00F7693F"/>
    <w:rsid w:val="00F769D9"/>
    <w:rsid w:val="00F76DE8"/>
    <w:rsid w:val="00F7771F"/>
    <w:rsid w:val="00F801A3"/>
    <w:rsid w:val="00F810FE"/>
    <w:rsid w:val="00F81270"/>
    <w:rsid w:val="00F8136F"/>
    <w:rsid w:val="00F81957"/>
    <w:rsid w:val="00F81E5D"/>
    <w:rsid w:val="00F82BF1"/>
    <w:rsid w:val="00F83572"/>
    <w:rsid w:val="00F83635"/>
    <w:rsid w:val="00F844AB"/>
    <w:rsid w:val="00F84815"/>
    <w:rsid w:val="00F84DF8"/>
    <w:rsid w:val="00F85325"/>
    <w:rsid w:val="00F85AD4"/>
    <w:rsid w:val="00F85D06"/>
    <w:rsid w:val="00F867D3"/>
    <w:rsid w:val="00F8698D"/>
    <w:rsid w:val="00F86E7A"/>
    <w:rsid w:val="00F871ED"/>
    <w:rsid w:val="00F87575"/>
    <w:rsid w:val="00F877D8"/>
    <w:rsid w:val="00F879B5"/>
    <w:rsid w:val="00F87FE5"/>
    <w:rsid w:val="00F93168"/>
    <w:rsid w:val="00F9341D"/>
    <w:rsid w:val="00F93C68"/>
    <w:rsid w:val="00F9476C"/>
    <w:rsid w:val="00F94AC8"/>
    <w:rsid w:val="00F94E34"/>
    <w:rsid w:val="00F95185"/>
    <w:rsid w:val="00F95402"/>
    <w:rsid w:val="00F9546D"/>
    <w:rsid w:val="00F97039"/>
    <w:rsid w:val="00F970D7"/>
    <w:rsid w:val="00F976AF"/>
    <w:rsid w:val="00FA0144"/>
    <w:rsid w:val="00FA109A"/>
    <w:rsid w:val="00FA1A61"/>
    <w:rsid w:val="00FA1E78"/>
    <w:rsid w:val="00FA20ED"/>
    <w:rsid w:val="00FA28BC"/>
    <w:rsid w:val="00FA3511"/>
    <w:rsid w:val="00FA388D"/>
    <w:rsid w:val="00FA408A"/>
    <w:rsid w:val="00FA4154"/>
    <w:rsid w:val="00FA4A5E"/>
    <w:rsid w:val="00FA51E0"/>
    <w:rsid w:val="00FA6435"/>
    <w:rsid w:val="00FA6C1C"/>
    <w:rsid w:val="00FA7082"/>
    <w:rsid w:val="00FA71C9"/>
    <w:rsid w:val="00FA72E7"/>
    <w:rsid w:val="00FB02B2"/>
    <w:rsid w:val="00FB17C5"/>
    <w:rsid w:val="00FB1BE0"/>
    <w:rsid w:val="00FB260D"/>
    <w:rsid w:val="00FB2988"/>
    <w:rsid w:val="00FB2ED2"/>
    <w:rsid w:val="00FB492F"/>
    <w:rsid w:val="00FB54EE"/>
    <w:rsid w:val="00FB6A09"/>
    <w:rsid w:val="00FB6C9D"/>
    <w:rsid w:val="00FB71AF"/>
    <w:rsid w:val="00FB730F"/>
    <w:rsid w:val="00FB7B93"/>
    <w:rsid w:val="00FC0EE4"/>
    <w:rsid w:val="00FC1238"/>
    <w:rsid w:val="00FC35A9"/>
    <w:rsid w:val="00FC36C6"/>
    <w:rsid w:val="00FC3714"/>
    <w:rsid w:val="00FC3965"/>
    <w:rsid w:val="00FC4268"/>
    <w:rsid w:val="00FC48FD"/>
    <w:rsid w:val="00FC518B"/>
    <w:rsid w:val="00FC524E"/>
    <w:rsid w:val="00FC5FBE"/>
    <w:rsid w:val="00FC63A0"/>
    <w:rsid w:val="00FC6471"/>
    <w:rsid w:val="00FC6B84"/>
    <w:rsid w:val="00FC713E"/>
    <w:rsid w:val="00FD014A"/>
    <w:rsid w:val="00FD11F3"/>
    <w:rsid w:val="00FD197D"/>
    <w:rsid w:val="00FD1A06"/>
    <w:rsid w:val="00FD2670"/>
    <w:rsid w:val="00FD4530"/>
    <w:rsid w:val="00FD4D42"/>
    <w:rsid w:val="00FD6A04"/>
    <w:rsid w:val="00FD6E49"/>
    <w:rsid w:val="00FD6E8D"/>
    <w:rsid w:val="00FD761E"/>
    <w:rsid w:val="00FD784B"/>
    <w:rsid w:val="00FD7BB5"/>
    <w:rsid w:val="00FD7DB9"/>
    <w:rsid w:val="00FE178A"/>
    <w:rsid w:val="00FE1860"/>
    <w:rsid w:val="00FE1E2A"/>
    <w:rsid w:val="00FE224D"/>
    <w:rsid w:val="00FE28DD"/>
    <w:rsid w:val="00FE2A89"/>
    <w:rsid w:val="00FE3248"/>
    <w:rsid w:val="00FE3921"/>
    <w:rsid w:val="00FE3E5D"/>
    <w:rsid w:val="00FE468D"/>
    <w:rsid w:val="00FE4D5B"/>
    <w:rsid w:val="00FE5E26"/>
    <w:rsid w:val="00FE6CBA"/>
    <w:rsid w:val="00FE7B55"/>
    <w:rsid w:val="00FE7F52"/>
    <w:rsid w:val="00FF037C"/>
    <w:rsid w:val="00FF0521"/>
    <w:rsid w:val="00FF18BA"/>
    <w:rsid w:val="00FF199A"/>
    <w:rsid w:val="00FF1B07"/>
    <w:rsid w:val="00FF1C0D"/>
    <w:rsid w:val="00FF1F27"/>
    <w:rsid w:val="00FF1F47"/>
    <w:rsid w:val="00FF272D"/>
    <w:rsid w:val="00FF3377"/>
    <w:rsid w:val="00FF33AB"/>
    <w:rsid w:val="00FF3F91"/>
    <w:rsid w:val="00FF466B"/>
    <w:rsid w:val="00FF46AB"/>
    <w:rsid w:val="00FF56F6"/>
    <w:rsid w:val="00FF60F6"/>
    <w:rsid w:val="00FF685B"/>
    <w:rsid w:val="00FF71AC"/>
    <w:rsid w:val="00FF7871"/>
    <w:rsid w:val="00FF7A69"/>
    <w:rsid w:val="00FF7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81039E"/>
  <w15:docId w15:val="{2CA9B8FB-332E-4630-ADD3-6DC57A88E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450E"/>
    <w:pPr>
      <w:spacing w:before="200" w:after="120" w:line="276" w:lineRule="auto"/>
    </w:pPr>
    <w:rPr>
      <w:rFonts w:eastAsiaTheme="minorEastAsia" w:cstheme="minorBidi"/>
      <w:sz w:val="24"/>
    </w:rPr>
  </w:style>
  <w:style w:type="paragraph" w:styleId="Heading1">
    <w:name w:val="heading 1"/>
    <w:basedOn w:val="Normal"/>
    <w:next w:val="Normal"/>
    <w:link w:val="Heading1Char"/>
    <w:uiPriority w:val="9"/>
    <w:qFormat/>
    <w:rsid w:val="001541F7"/>
    <w:pPr>
      <w:pBdr>
        <w:top w:val="single" w:sz="24" w:space="0" w:color="023160" w:themeColor="accent1"/>
        <w:left w:val="single" w:sz="24" w:space="0" w:color="023160" w:themeColor="accent1"/>
        <w:bottom w:val="single" w:sz="24" w:space="0" w:color="023160" w:themeColor="accent1"/>
        <w:right w:val="single" w:sz="24" w:space="0" w:color="023160" w:themeColor="accent1"/>
      </w:pBdr>
      <w:shd w:val="clear" w:color="auto" w:fill="023160" w:themeFill="accent1"/>
      <w:spacing w:after="0"/>
      <w:outlineLvl w:val="0"/>
    </w:pPr>
    <w:rPr>
      <w:rFonts w:asciiTheme="majorHAnsi" w:eastAsia="Times New Roman" w:hAnsiTheme="majorHAnsi" w:cs="Times New Roman"/>
      <w:bCs/>
      <w:caps/>
      <w:color w:val="FFFFFF" w:themeColor="background1"/>
      <w:spacing w:val="15"/>
    </w:rPr>
  </w:style>
  <w:style w:type="paragraph" w:styleId="Heading2">
    <w:name w:val="heading 2"/>
    <w:basedOn w:val="Normal"/>
    <w:next w:val="Normal"/>
    <w:link w:val="Heading2Char"/>
    <w:uiPriority w:val="9"/>
    <w:unhideWhenUsed/>
    <w:qFormat/>
    <w:rsid w:val="001541F7"/>
    <w:pPr>
      <w:numPr>
        <w:ilvl w:val="1"/>
        <w:numId w:val="1"/>
      </w:numPr>
      <w:pBdr>
        <w:top w:val="single" w:sz="24" w:space="0" w:color="AED5FD" w:themeColor="accent1" w:themeTint="33"/>
        <w:left w:val="single" w:sz="24" w:space="0" w:color="AED5FD" w:themeColor="accent1" w:themeTint="33"/>
        <w:bottom w:val="single" w:sz="24" w:space="0" w:color="AED5FD" w:themeColor="accent1" w:themeTint="33"/>
        <w:right w:val="single" w:sz="24" w:space="0" w:color="AED5FD" w:themeColor="accent1" w:themeTint="33"/>
      </w:pBdr>
      <w:shd w:val="clear" w:color="auto" w:fill="AED5FD" w:themeFill="accent1" w:themeFillTint="33"/>
      <w:spacing w:after="0"/>
      <w:outlineLvl w:val="1"/>
    </w:pPr>
    <w:rPr>
      <w:rFonts w:asciiTheme="minorHAnsi" w:eastAsia="Times New Roman" w:hAnsiTheme="minorHAnsi" w:cs="Times New Roman"/>
      <w:spacing w:val="15"/>
    </w:rPr>
  </w:style>
  <w:style w:type="paragraph" w:styleId="Heading3">
    <w:name w:val="heading 3"/>
    <w:basedOn w:val="Normal"/>
    <w:next w:val="NormalIndented"/>
    <w:link w:val="Heading3Char"/>
    <w:uiPriority w:val="9"/>
    <w:unhideWhenUsed/>
    <w:qFormat/>
    <w:rsid w:val="00594165"/>
    <w:pPr>
      <w:numPr>
        <w:ilvl w:val="2"/>
        <w:numId w:val="1"/>
      </w:numPr>
      <w:pBdr>
        <w:bottom w:val="single" w:sz="6" w:space="1" w:color="023160" w:themeColor="accent1"/>
      </w:pBdr>
      <w:spacing w:after="0"/>
      <w:outlineLvl w:val="2"/>
    </w:pPr>
    <w:rPr>
      <w:rFonts w:asciiTheme="minorHAnsi" w:eastAsia="Times New Roman" w:hAnsiTheme="minorHAnsi" w:cs="Times New Roman"/>
      <w:color w:val="01182F" w:themeColor="accent1" w:themeShade="80"/>
      <w:spacing w:val="15"/>
    </w:rPr>
  </w:style>
  <w:style w:type="paragraph" w:styleId="Heading4">
    <w:name w:val="heading 4"/>
    <w:basedOn w:val="Normal"/>
    <w:next w:val="Normal"/>
    <w:link w:val="Heading4Char"/>
    <w:uiPriority w:val="9"/>
    <w:unhideWhenUsed/>
    <w:qFormat/>
    <w:rsid w:val="00504890"/>
    <w:pPr>
      <w:numPr>
        <w:ilvl w:val="3"/>
        <w:numId w:val="1"/>
      </w:numPr>
      <w:pBdr>
        <w:top w:val="dotted" w:sz="6" w:space="2" w:color="023160" w:themeColor="accent1"/>
        <w:left w:val="dotted" w:sz="6" w:space="2" w:color="023160" w:themeColor="accent1"/>
      </w:pBdr>
      <w:spacing w:after="0"/>
      <w:outlineLvl w:val="3"/>
    </w:pPr>
    <w:rPr>
      <w:rFonts w:asciiTheme="minorHAnsi" w:eastAsia="Times New Roman" w:hAnsiTheme="minorHAnsi" w:cs="Times New Roman"/>
      <w:color w:val="012447" w:themeColor="accent1" w:themeShade="BF"/>
      <w:spacing w:val="10"/>
    </w:rPr>
  </w:style>
  <w:style w:type="paragraph" w:styleId="Heading5">
    <w:name w:val="heading 5"/>
    <w:basedOn w:val="Normal"/>
    <w:next w:val="Normal"/>
    <w:link w:val="Heading5Char"/>
    <w:uiPriority w:val="9"/>
    <w:unhideWhenUsed/>
    <w:qFormat/>
    <w:rsid w:val="00504890"/>
    <w:pPr>
      <w:numPr>
        <w:ilvl w:val="4"/>
        <w:numId w:val="1"/>
      </w:numPr>
      <w:pBdr>
        <w:bottom w:val="single" w:sz="6" w:space="1" w:color="023160" w:themeColor="accent1"/>
      </w:pBdr>
      <w:spacing w:after="0"/>
      <w:outlineLvl w:val="4"/>
    </w:pPr>
    <w:rPr>
      <w:rFonts w:asciiTheme="minorHAnsi" w:eastAsia="Times New Roman" w:hAnsiTheme="minorHAnsi" w:cs="Times New Roman"/>
      <w:color w:val="012447" w:themeColor="accent1" w:themeShade="BF"/>
      <w:spacing w:val="10"/>
      <w:sz w:val="22"/>
    </w:rPr>
  </w:style>
  <w:style w:type="paragraph" w:styleId="Heading6">
    <w:name w:val="heading 6"/>
    <w:basedOn w:val="Normal"/>
    <w:next w:val="Normal"/>
    <w:link w:val="Heading6Char"/>
    <w:unhideWhenUsed/>
    <w:qFormat/>
    <w:rsid w:val="00504890"/>
    <w:pPr>
      <w:numPr>
        <w:ilvl w:val="5"/>
        <w:numId w:val="1"/>
      </w:numPr>
      <w:pBdr>
        <w:bottom w:val="dotted" w:sz="6" w:space="1" w:color="023160" w:themeColor="accent1"/>
      </w:pBdr>
      <w:spacing w:after="0"/>
      <w:outlineLvl w:val="5"/>
    </w:pPr>
    <w:rPr>
      <w:rFonts w:asciiTheme="minorHAnsi" w:eastAsia="Times New Roman" w:hAnsiTheme="minorHAnsi" w:cs="Times New Roman"/>
      <w:color w:val="012447" w:themeColor="accent1" w:themeShade="BF"/>
      <w:spacing w:val="10"/>
      <w:sz w:val="22"/>
    </w:rPr>
  </w:style>
  <w:style w:type="paragraph" w:styleId="Heading7">
    <w:name w:val="heading 7"/>
    <w:basedOn w:val="Normal"/>
    <w:next w:val="Normal"/>
    <w:link w:val="Heading7Char"/>
    <w:unhideWhenUsed/>
    <w:qFormat/>
    <w:rsid w:val="00504890"/>
    <w:pPr>
      <w:numPr>
        <w:ilvl w:val="6"/>
        <w:numId w:val="1"/>
      </w:numPr>
      <w:spacing w:after="0"/>
      <w:outlineLvl w:val="6"/>
    </w:pPr>
    <w:rPr>
      <w:rFonts w:asciiTheme="minorHAnsi" w:eastAsia="Times New Roman" w:hAnsiTheme="minorHAnsi" w:cs="Times New Roman"/>
      <w:color w:val="012447" w:themeColor="accent1" w:themeShade="BF"/>
      <w:spacing w:val="10"/>
      <w:sz w:val="20"/>
    </w:rPr>
  </w:style>
  <w:style w:type="paragraph" w:styleId="Heading8">
    <w:name w:val="heading 8"/>
    <w:basedOn w:val="Normal"/>
    <w:next w:val="Normal"/>
    <w:link w:val="Heading8Char"/>
    <w:unhideWhenUsed/>
    <w:qFormat/>
    <w:rsid w:val="00504890"/>
    <w:pPr>
      <w:numPr>
        <w:ilvl w:val="7"/>
        <w:numId w:val="1"/>
      </w:numPr>
      <w:spacing w:after="0"/>
      <w:outlineLvl w:val="7"/>
    </w:pPr>
    <w:rPr>
      <w:rFonts w:asciiTheme="minorHAnsi" w:eastAsia="Times New Roman" w:hAnsiTheme="minorHAnsi" w:cs="Times New Roman"/>
      <w:caps/>
      <w:spacing w:val="10"/>
      <w:sz w:val="20"/>
      <w:szCs w:val="18"/>
    </w:rPr>
  </w:style>
  <w:style w:type="paragraph" w:styleId="Heading9">
    <w:name w:val="heading 9"/>
    <w:basedOn w:val="Normal"/>
    <w:next w:val="Normal"/>
    <w:link w:val="Heading9Char"/>
    <w:uiPriority w:val="9"/>
    <w:unhideWhenUsed/>
    <w:qFormat/>
    <w:rsid w:val="00504890"/>
    <w:pPr>
      <w:numPr>
        <w:ilvl w:val="8"/>
        <w:numId w:val="1"/>
      </w:numPr>
      <w:spacing w:after="0"/>
      <w:outlineLvl w:val="8"/>
    </w:pPr>
    <w:rPr>
      <w:rFonts w:asciiTheme="minorHAnsi" w:eastAsia="Times New Roman" w:hAnsiTheme="minorHAnsi" w:cs="Times New Roman"/>
      <w:i/>
      <w:caps/>
      <w:spacing w:val="10"/>
      <w:sz w:val="2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41F7"/>
    <w:rPr>
      <w:rFonts w:asciiTheme="majorHAnsi" w:eastAsia="Times New Roman" w:hAnsiTheme="majorHAnsi"/>
      <w:bCs/>
      <w:caps/>
      <w:color w:val="FFFFFF" w:themeColor="background1"/>
      <w:spacing w:val="15"/>
      <w:sz w:val="24"/>
      <w:shd w:val="clear" w:color="auto" w:fill="023160" w:themeFill="accent1"/>
    </w:rPr>
  </w:style>
  <w:style w:type="character" w:customStyle="1" w:styleId="Heading2Char">
    <w:name w:val="Heading 2 Char"/>
    <w:basedOn w:val="DefaultParagraphFont"/>
    <w:link w:val="Heading2"/>
    <w:uiPriority w:val="9"/>
    <w:rsid w:val="001541F7"/>
    <w:rPr>
      <w:rFonts w:asciiTheme="minorHAnsi" w:eastAsia="Times New Roman" w:hAnsiTheme="minorHAnsi"/>
      <w:spacing w:val="15"/>
      <w:sz w:val="24"/>
      <w:shd w:val="clear" w:color="auto" w:fill="AED5FD" w:themeFill="accent1" w:themeFillTint="33"/>
    </w:rPr>
  </w:style>
  <w:style w:type="character" w:customStyle="1" w:styleId="Heading3Char">
    <w:name w:val="Heading 3 Char"/>
    <w:basedOn w:val="DefaultParagraphFont"/>
    <w:link w:val="Heading3"/>
    <w:uiPriority w:val="9"/>
    <w:rsid w:val="00594165"/>
    <w:rPr>
      <w:rFonts w:asciiTheme="minorHAnsi" w:eastAsia="Times New Roman" w:hAnsiTheme="minorHAnsi"/>
      <w:color w:val="01182F" w:themeColor="accent1" w:themeShade="80"/>
      <w:spacing w:val="15"/>
      <w:sz w:val="24"/>
    </w:rPr>
  </w:style>
  <w:style w:type="character" w:customStyle="1" w:styleId="Heading4Char">
    <w:name w:val="Heading 4 Char"/>
    <w:basedOn w:val="DefaultParagraphFont"/>
    <w:link w:val="Heading4"/>
    <w:uiPriority w:val="9"/>
    <w:rsid w:val="00504890"/>
    <w:rPr>
      <w:rFonts w:asciiTheme="minorHAnsi" w:eastAsia="Times New Roman" w:hAnsiTheme="minorHAnsi"/>
      <w:color w:val="012447" w:themeColor="accent1" w:themeShade="BF"/>
      <w:spacing w:val="10"/>
      <w:sz w:val="24"/>
    </w:rPr>
  </w:style>
  <w:style w:type="character" w:customStyle="1" w:styleId="Heading5Char">
    <w:name w:val="Heading 5 Char"/>
    <w:basedOn w:val="DefaultParagraphFont"/>
    <w:link w:val="Heading5"/>
    <w:uiPriority w:val="9"/>
    <w:rsid w:val="00504890"/>
    <w:rPr>
      <w:rFonts w:asciiTheme="minorHAnsi" w:eastAsia="Times New Roman" w:hAnsiTheme="minorHAnsi"/>
      <w:color w:val="012447" w:themeColor="accent1" w:themeShade="BF"/>
      <w:spacing w:val="10"/>
      <w:sz w:val="22"/>
    </w:rPr>
  </w:style>
  <w:style w:type="character" w:customStyle="1" w:styleId="Heading6Char">
    <w:name w:val="Heading 6 Char"/>
    <w:basedOn w:val="DefaultParagraphFont"/>
    <w:link w:val="Heading6"/>
    <w:rsid w:val="00504890"/>
    <w:rPr>
      <w:rFonts w:asciiTheme="minorHAnsi" w:eastAsia="Times New Roman" w:hAnsiTheme="minorHAnsi"/>
      <w:color w:val="012447" w:themeColor="accent1" w:themeShade="BF"/>
      <w:spacing w:val="10"/>
      <w:sz w:val="22"/>
    </w:rPr>
  </w:style>
  <w:style w:type="character" w:customStyle="1" w:styleId="Heading7Char">
    <w:name w:val="Heading 7 Char"/>
    <w:basedOn w:val="DefaultParagraphFont"/>
    <w:link w:val="Heading7"/>
    <w:rsid w:val="00504890"/>
    <w:rPr>
      <w:rFonts w:asciiTheme="minorHAnsi" w:eastAsia="Times New Roman" w:hAnsiTheme="minorHAnsi"/>
      <w:color w:val="012447" w:themeColor="accent1" w:themeShade="BF"/>
      <w:spacing w:val="10"/>
    </w:rPr>
  </w:style>
  <w:style w:type="paragraph" w:styleId="ListParagraph">
    <w:name w:val="List Paragraph"/>
    <w:basedOn w:val="Normal"/>
    <w:link w:val="ListParagraphChar"/>
    <w:uiPriority w:val="34"/>
    <w:qFormat/>
    <w:rsid w:val="00F41EF6"/>
    <w:pPr>
      <w:spacing w:before="120" w:line="360" w:lineRule="auto"/>
      <w:ind w:left="360"/>
      <w:contextualSpacing/>
    </w:pPr>
  </w:style>
  <w:style w:type="character" w:customStyle="1" w:styleId="ListParagraphChar">
    <w:name w:val="List Paragraph Char"/>
    <w:basedOn w:val="DefaultParagraphFont"/>
    <w:link w:val="ListParagraph"/>
    <w:uiPriority w:val="34"/>
    <w:rsid w:val="00F41EF6"/>
    <w:rPr>
      <w:sz w:val="24"/>
    </w:rPr>
  </w:style>
  <w:style w:type="paragraph" w:customStyle="1" w:styleId="ProgramText">
    <w:name w:val="Program Text"/>
    <w:basedOn w:val="Normal"/>
    <w:link w:val="ProgramTextChar"/>
    <w:rsid w:val="00B01D6D"/>
    <w:rPr>
      <w:rFonts w:eastAsia="Times New Roman" w:cs="Arial"/>
      <w:color w:val="7030A0"/>
      <w:szCs w:val="24"/>
    </w:rPr>
  </w:style>
  <w:style w:type="character" w:customStyle="1" w:styleId="ProgramTextChar">
    <w:name w:val="Program Text Char"/>
    <w:basedOn w:val="DefaultParagraphFont"/>
    <w:link w:val="ProgramText"/>
    <w:rsid w:val="00B01D6D"/>
    <w:rPr>
      <w:rFonts w:eastAsia="Times New Roman" w:cs="Arial"/>
      <w:color w:val="7030A0"/>
      <w:sz w:val="24"/>
      <w:szCs w:val="24"/>
    </w:rPr>
  </w:style>
  <w:style w:type="character" w:customStyle="1" w:styleId="Heading8Char">
    <w:name w:val="Heading 8 Char"/>
    <w:basedOn w:val="DefaultParagraphFont"/>
    <w:link w:val="Heading8"/>
    <w:rsid w:val="00504890"/>
    <w:rPr>
      <w:rFonts w:asciiTheme="minorHAnsi" w:eastAsia="Times New Roman" w:hAnsiTheme="minorHAnsi"/>
      <w:caps/>
      <w:spacing w:val="10"/>
      <w:szCs w:val="18"/>
    </w:rPr>
  </w:style>
  <w:style w:type="character" w:customStyle="1" w:styleId="Heading9Char">
    <w:name w:val="Heading 9 Char"/>
    <w:basedOn w:val="DefaultParagraphFont"/>
    <w:link w:val="Heading9"/>
    <w:uiPriority w:val="9"/>
    <w:rsid w:val="00504890"/>
    <w:rPr>
      <w:rFonts w:asciiTheme="minorHAnsi" w:eastAsia="Times New Roman" w:hAnsiTheme="minorHAnsi"/>
      <w:i/>
      <w:caps/>
      <w:spacing w:val="10"/>
      <w:szCs w:val="18"/>
    </w:rPr>
  </w:style>
  <w:style w:type="paragraph" w:styleId="TOC1">
    <w:name w:val="toc 1"/>
    <w:basedOn w:val="Normal"/>
    <w:next w:val="Normal"/>
    <w:autoRedefine/>
    <w:uiPriority w:val="39"/>
    <w:rsid w:val="002372A1"/>
    <w:pPr>
      <w:spacing w:before="120"/>
    </w:pPr>
    <w:rPr>
      <w:rFonts w:asciiTheme="majorHAnsi" w:hAnsiTheme="majorHAnsi" w:cstheme="minorHAnsi"/>
      <w:b/>
      <w:bCs/>
      <w:caps/>
    </w:rPr>
  </w:style>
  <w:style w:type="paragraph" w:styleId="TOC2">
    <w:name w:val="toc 2"/>
    <w:basedOn w:val="Normal"/>
    <w:next w:val="Normal"/>
    <w:autoRedefine/>
    <w:uiPriority w:val="39"/>
    <w:rsid w:val="002372A1"/>
    <w:pPr>
      <w:spacing w:before="0" w:after="0"/>
      <w:ind w:left="240"/>
    </w:pPr>
    <w:rPr>
      <w:rFonts w:asciiTheme="minorHAnsi" w:hAnsiTheme="minorHAnsi" w:cstheme="minorHAnsi"/>
      <w:smallCaps/>
    </w:rPr>
  </w:style>
  <w:style w:type="paragraph" w:styleId="TOC3">
    <w:name w:val="toc 3"/>
    <w:basedOn w:val="Normal"/>
    <w:next w:val="Normal"/>
    <w:autoRedefine/>
    <w:uiPriority w:val="39"/>
    <w:rsid w:val="00B36A3A"/>
    <w:pPr>
      <w:spacing w:before="0" w:after="0"/>
      <w:ind w:left="480"/>
    </w:pPr>
    <w:rPr>
      <w:rFonts w:asciiTheme="minorHAnsi" w:hAnsiTheme="minorHAnsi" w:cstheme="minorHAnsi"/>
      <w:i/>
      <w:iCs/>
      <w:sz w:val="20"/>
    </w:rPr>
  </w:style>
  <w:style w:type="paragraph" w:styleId="TOC4">
    <w:name w:val="toc 4"/>
    <w:basedOn w:val="Normal"/>
    <w:next w:val="Normal"/>
    <w:autoRedefine/>
    <w:uiPriority w:val="39"/>
    <w:rsid w:val="00B36A3A"/>
    <w:pPr>
      <w:spacing w:before="0" w:after="0"/>
      <w:ind w:left="720"/>
    </w:pPr>
    <w:rPr>
      <w:rFonts w:asciiTheme="minorHAnsi" w:hAnsiTheme="minorHAnsi" w:cstheme="minorHAnsi"/>
      <w:sz w:val="18"/>
      <w:szCs w:val="18"/>
    </w:rPr>
  </w:style>
  <w:style w:type="paragraph" w:styleId="TOC5">
    <w:name w:val="toc 5"/>
    <w:basedOn w:val="Normal"/>
    <w:next w:val="Normal"/>
    <w:autoRedefine/>
    <w:uiPriority w:val="39"/>
    <w:rsid w:val="00B36A3A"/>
    <w:pPr>
      <w:spacing w:before="0" w:after="0"/>
      <w:ind w:left="960"/>
    </w:pPr>
    <w:rPr>
      <w:rFonts w:asciiTheme="minorHAnsi" w:hAnsiTheme="minorHAnsi" w:cstheme="minorHAnsi"/>
      <w:sz w:val="18"/>
      <w:szCs w:val="18"/>
    </w:rPr>
  </w:style>
  <w:style w:type="paragraph" w:styleId="TOC6">
    <w:name w:val="toc 6"/>
    <w:basedOn w:val="Normal"/>
    <w:next w:val="Normal"/>
    <w:autoRedefine/>
    <w:uiPriority w:val="39"/>
    <w:rsid w:val="00B36A3A"/>
    <w:pPr>
      <w:spacing w:before="0" w:after="0"/>
      <w:ind w:left="1200"/>
    </w:pPr>
    <w:rPr>
      <w:rFonts w:asciiTheme="minorHAnsi" w:hAnsiTheme="minorHAnsi" w:cstheme="minorHAnsi"/>
      <w:sz w:val="18"/>
      <w:szCs w:val="18"/>
    </w:rPr>
  </w:style>
  <w:style w:type="paragraph" w:styleId="TOC7">
    <w:name w:val="toc 7"/>
    <w:basedOn w:val="Normal"/>
    <w:next w:val="Normal"/>
    <w:autoRedefine/>
    <w:uiPriority w:val="39"/>
    <w:rsid w:val="00B36A3A"/>
    <w:pPr>
      <w:spacing w:before="0" w:after="0"/>
      <w:ind w:left="1440"/>
    </w:pPr>
    <w:rPr>
      <w:rFonts w:asciiTheme="minorHAnsi" w:hAnsiTheme="minorHAnsi" w:cstheme="minorHAnsi"/>
      <w:sz w:val="18"/>
      <w:szCs w:val="18"/>
    </w:rPr>
  </w:style>
  <w:style w:type="paragraph" w:styleId="TOC8">
    <w:name w:val="toc 8"/>
    <w:basedOn w:val="Normal"/>
    <w:next w:val="Normal"/>
    <w:autoRedefine/>
    <w:uiPriority w:val="39"/>
    <w:rsid w:val="00B36A3A"/>
    <w:pPr>
      <w:spacing w:before="0" w:after="0"/>
      <w:ind w:left="1680"/>
    </w:pPr>
    <w:rPr>
      <w:rFonts w:asciiTheme="minorHAnsi" w:hAnsiTheme="minorHAnsi" w:cstheme="minorHAnsi"/>
      <w:sz w:val="18"/>
      <w:szCs w:val="18"/>
    </w:rPr>
  </w:style>
  <w:style w:type="paragraph" w:styleId="TOC9">
    <w:name w:val="toc 9"/>
    <w:basedOn w:val="Normal"/>
    <w:next w:val="Normal"/>
    <w:autoRedefine/>
    <w:uiPriority w:val="39"/>
    <w:rsid w:val="00B36A3A"/>
    <w:pPr>
      <w:spacing w:before="0" w:after="0"/>
      <w:ind w:left="1920"/>
    </w:pPr>
    <w:rPr>
      <w:rFonts w:asciiTheme="minorHAnsi" w:hAnsiTheme="minorHAnsi" w:cstheme="minorHAnsi"/>
      <w:sz w:val="18"/>
      <w:szCs w:val="18"/>
    </w:rPr>
  </w:style>
  <w:style w:type="character" w:styleId="Hyperlink">
    <w:name w:val="Hyperlink"/>
    <w:basedOn w:val="DefaultParagraphFont"/>
    <w:uiPriority w:val="99"/>
    <w:unhideWhenUsed/>
    <w:rsid w:val="00B36A3A"/>
    <w:rPr>
      <w:color w:val="D9E2F3" w:themeColor="hyperlink"/>
      <w:u w:val="single"/>
    </w:rPr>
  </w:style>
  <w:style w:type="paragraph" w:styleId="BalloonText">
    <w:name w:val="Balloon Text"/>
    <w:basedOn w:val="Normal"/>
    <w:link w:val="BalloonTextChar"/>
    <w:rsid w:val="00B36A3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B36A3A"/>
    <w:rPr>
      <w:rFonts w:ascii="Tahoma" w:eastAsiaTheme="minorEastAsia" w:hAnsi="Tahoma" w:cs="Tahoma"/>
      <w:sz w:val="16"/>
      <w:szCs w:val="16"/>
    </w:rPr>
  </w:style>
  <w:style w:type="paragraph" w:styleId="IntenseQuote">
    <w:name w:val="Intense Quote"/>
    <w:basedOn w:val="Normal"/>
    <w:next w:val="Normal"/>
    <w:link w:val="IntenseQuoteChar"/>
    <w:uiPriority w:val="30"/>
    <w:qFormat/>
    <w:rsid w:val="00B36A3A"/>
    <w:pPr>
      <w:pBdr>
        <w:bottom w:val="single" w:sz="4" w:space="4" w:color="023160" w:themeColor="accent1"/>
      </w:pBdr>
      <w:spacing w:after="280"/>
      <w:ind w:left="936" w:right="936"/>
    </w:pPr>
    <w:rPr>
      <w:rFonts w:asciiTheme="minorHAnsi" w:hAnsiTheme="minorHAnsi"/>
      <w:b/>
      <w:bCs/>
      <w:i/>
      <w:iCs/>
      <w:color w:val="023160" w:themeColor="accent1"/>
      <w:sz w:val="22"/>
      <w:szCs w:val="22"/>
      <w:lang w:eastAsia="ja-JP"/>
    </w:rPr>
  </w:style>
  <w:style w:type="character" w:customStyle="1" w:styleId="IntenseQuoteChar">
    <w:name w:val="Intense Quote Char"/>
    <w:basedOn w:val="DefaultParagraphFont"/>
    <w:link w:val="IntenseQuote"/>
    <w:uiPriority w:val="30"/>
    <w:rsid w:val="00B36A3A"/>
    <w:rPr>
      <w:rFonts w:asciiTheme="minorHAnsi" w:eastAsiaTheme="minorEastAsia" w:hAnsiTheme="minorHAnsi" w:cstheme="minorBidi"/>
      <w:b/>
      <w:bCs/>
      <w:i/>
      <w:iCs/>
      <w:color w:val="023160" w:themeColor="accent1"/>
      <w:sz w:val="22"/>
      <w:szCs w:val="22"/>
      <w:lang w:eastAsia="ja-JP"/>
    </w:rPr>
  </w:style>
  <w:style w:type="paragraph" w:styleId="NoSpacing">
    <w:name w:val="No Spacing"/>
    <w:basedOn w:val="Normal"/>
    <w:uiPriority w:val="1"/>
    <w:qFormat/>
    <w:rsid w:val="00A80B48"/>
    <w:pPr>
      <w:spacing w:before="0" w:after="0" w:line="240" w:lineRule="auto"/>
    </w:pPr>
    <w:rPr>
      <w:iCs/>
    </w:rPr>
  </w:style>
  <w:style w:type="paragraph" w:styleId="Header">
    <w:name w:val="header"/>
    <w:basedOn w:val="Normal"/>
    <w:link w:val="HeaderChar"/>
    <w:rsid w:val="00AE2648"/>
    <w:pPr>
      <w:tabs>
        <w:tab w:val="center" w:pos="4680"/>
        <w:tab w:val="right" w:pos="9360"/>
      </w:tabs>
      <w:spacing w:before="0" w:after="0" w:line="240" w:lineRule="auto"/>
    </w:pPr>
  </w:style>
  <w:style w:type="character" w:customStyle="1" w:styleId="HeaderChar">
    <w:name w:val="Header Char"/>
    <w:basedOn w:val="DefaultParagraphFont"/>
    <w:link w:val="Header"/>
    <w:rsid w:val="00AE2648"/>
    <w:rPr>
      <w:rFonts w:eastAsiaTheme="minorEastAsia" w:cstheme="minorBidi"/>
      <w:sz w:val="24"/>
    </w:rPr>
  </w:style>
  <w:style w:type="paragraph" w:styleId="Footer">
    <w:name w:val="footer"/>
    <w:basedOn w:val="Normal"/>
    <w:link w:val="FooterChar"/>
    <w:rsid w:val="00AE2648"/>
    <w:pPr>
      <w:tabs>
        <w:tab w:val="center" w:pos="4680"/>
        <w:tab w:val="right" w:pos="9360"/>
      </w:tabs>
      <w:spacing w:before="0" w:after="0" w:line="240" w:lineRule="auto"/>
    </w:pPr>
  </w:style>
  <w:style w:type="character" w:customStyle="1" w:styleId="FooterChar">
    <w:name w:val="Footer Char"/>
    <w:basedOn w:val="DefaultParagraphFont"/>
    <w:link w:val="Footer"/>
    <w:rsid w:val="00AE2648"/>
    <w:rPr>
      <w:rFonts w:eastAsiaTheme="minorEastAsia" w:cstheme="minorBidi"/>
      <w:sz w:val="24"/>
    </w:rPr>
  </w:style>
  <w:style w:type="paragraph" w:customStyle="1" w:styleId="InstructionHeader">
    <w:name w:val="Instruction Header"/>
    <w:basedOn w:val="Header"/>
    <w:next w:val="Normal"/>
    <w:autoRedefine/>
    <w:rsid w:val="00A14275"/>
    <w:pPr>
      <w:shd w:val="clear" w:color="auto" w:fill="FFFFCC"/>
      <w:tabs>
        <w:tab w:val="clear" w:pos="4680"/>
        <w:tab w:val="clear" w:pos="9360"/>
        <w:tab w:val="right" w:pos="10080"/>
      </w:tabs>
      <w:jc w:val="center"/>
    </w:pPr>
    <w:rPr>
      <w:rFonts w:ascii="Arial" w:eastAsia="Calibri" w:hAnsi="Arial" w:cs="Times New Roman"/>
      <w:b/>
      <w:sz w:val="20"/>
    </w:rPr>
  </w:style>
  <w:style w:type="paragraph" w:customStyle="1" w:styleId="InstructionHangingIndent">
    <w:name w:val="Instruction Hanging Indent"/>
    <w:basedOn w:val="Normal"/>
    <w:autoRedefine/>
    <w:rsid w:val="00A14275"/>
    <w:pPr>
      <w:shd w:val="clear" w:color="auto" w:fill="FFFFCC"/>
      <w:tabs>
        <w:tab w:val="left" w:pos="360"/>
        <w:tab w:val="left" w:pos="720"/>
      </w:tabs>
      <w:spacing w:before="0" w:after="0" w:line="240" w:lineRule="auto"/>
      <w:ind w:left="360" w:hanging="360"/>
    </w:pPr>
    <w:rPr>
      <w:rFonts w:eastAsia="Times New Roman" w:cs="Times New Roman"/>
      <w:sz w:val="20"/>
    </w:rPr>
  </w:style>
  <w:style w:type="paragraph" w:customStyle="1" w:styleId="DeleteBoxHeader">
    <w:name w:val="Delete Box Header"/>
    <w:basedOn w:val="Normal"/>
    <w:next w:val="InstructionHeader"/>
    <w:autoRedefine/>
    <w:rsid w:val="005B428F"/>
    <w:pPr>
      <w:shd w:val="clear" w:color="auto" w:fill="FFC000"/>
      <w:tabs>
        <w:tab w:val="left" w:pos="360"/>
      </w:tabs>
      <w:spacing w:before="0" w:after="0" w:line="240" w:lineRule="auto"/>
    </w:pPr>
    <w:rPr>
      <w:rFonts w:eastAsia="Times New Roman" w:cs="Times New Roman"/>
      <w:b/>
      <w:bCs/>
      <w:caps/>
      <w:color w:val="0000FF"/>
    </w:rPr>
  </w:style>
  <w:style w:type="paragraph" w:customStyle="1" w:styleId="NormalHangingIndent">
    <w:name w:val="Normal Hanging Indent"/>
    <w:basedOn w:val="Normal"/>
    <w:next w:val="Normal"/>
    <w:autoRedefine/>
    <w:rsid w:val="00A14275"/>
    <w:pPr>
      <w:tabs>
        <w:tab w:val="left" w:pos="360"/>
      </w:tabs>
      <w:spacing w:before="0" w:after="0" w:line="240" w:lineRule="auto"/>
      <w:ind w:left="360" w:hanging="360"/>
    </w:pPr>
    <w:rPr>
      <w:rFonts w:eastAsia="Times New Roman" w:cs="Times New Roman"/>
      <w:sz w:val="20"/>
    </w:rPr>
  </w:style>
  <w:style w:type="paragraph" w:customStyle="1" w:styleId="NormalBullet">
    <w:name w:val="Normal Bullet"/>
    <w:basedOn w:val="Normal"/>
    <w:next w:val="Normal"/>
    <w:autoRedefine/>
    <w:rsid w:val="00A14275"/>
    <w:pPr>
      <w:numPr>
        <w:numId w:val="2"/>
      </w:numPr>
      <w:tabs>
        <w:tab w:val="left" w:pos="360"/>
      </w:tabs>
      <w:spacing w:before="0" w:after="0" w:line="240" w:lineRule="auto"/>
    </w:pPr>
    <w:rPr>
      <w:rFonts w:eastAsia="Times New Roman" w:cs="Times New Roman"/>
      <w:sz w:val="20"/>
    </w:rPr>
  </w:style>
  <w:style w:type="character" w:styleId="Strong">
    <w:name w:val="Strong"/>
    <w:rsid w:val="009614A1"/>
    <w:rPr>
      <w:rFonts w:ascii="Arial" w:eastAsia="Calibri" w:hAnsi="Arial"/>
      <w:b/>
      <w:bCs/>
      <w:sz w:val="24"/>
    </w:rPr>
  </w:style>
  <w:style w:type="paragraph" w:customStyle="1" w:styleId="NormalArial">
    <w:name w:val="Normal + Arial"/>
    <w:aliases w:val="112 pt,Centered"/>
    <w:basedOn w:val="Normal"/>
    <w:rsid w:val="00A14275"/>
    <w:pPr>
      <w:spacing w:before="0" w:after="0" w:line="240" w:lineRule="auto"/>
      <w:jc w:val="center"/>
    </w:pPr>
    <w:rPr>
      <w:rFonts w:ascii="Arial" w:eastAsia="Times New Roman" w:hAnsi="Arial" w:cs="Arial"/>
      <w:sz w:val="22"/>
      <w:szCs w:val="22"/>
    </w:rPr>
  </w:style>
  <w:style w:type="table" w:styleId="TableGrid">
    <w:name w:val="Table Grid"/>
    <w:basedOn w:val="TableNormal"/>
    <w:uiPriority w:val="59"/>
    <w:rsid w:val="00961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134D14"/>
    <w:rPr>
      <w:color w:val="954F72" w:themeColor="followedHyperlink"/>
      <w:u w:val="single"/>
    </w:rPr>
  </w:style>
  <w:style w:type="character" w:styleId="PageNumber">
    <w:name w:val="page number"/>
    <w:basedOn w:val="DefaultParagraphFont"/>
    <w:rsid w:val="000A3B86"/>
  </w:style>
  <w:style w:type="paragraph" w:styleId="NormalWeb">
    <w:name w:val="Normal (Web)"/>
    <w:basedOn w:val="Normal"/>
    <w:uiPriority w:val="99"/>
    <w:rsid w:val="00A3307B"/>
    <w:rPr>
      <w:szCs w:val="24"/>
    </w:rPr>
  </w:style>
  <w:style w:type="character" w:styleId="CommentReference">
    <w:name w:val="annotation reference"/>
    <w:basedOn w:val="DefaultParagraphFont"/>
    <w:rsid w:val="00325375"/>
    <w:rPr>
      <w:sz w:val="16"/>
      <w:szCs w:val="16"/>
    </w:rPr>
  </w:style>
  <w:style w:type="paragraph" w:styleId="CommentText">
    <w:name w:val="annotation text"/>
    <w:basedOn w:val="Normal"/>
    <w:link w:val="CommentTextChar"/>
    <w:rsid w:val="00325375"/>
    <w:pPr>
      <w:spacing w:line="240" w:lineRule="auto"/>
    </w:pPr>
    <w:rPr>
      <w:sz w:val="20"/>
    </w:rPr>
  </w:style>
  <w:style w:type="character" w:customStyle="1" w:styleId="CommentTextChar">
    <w:name w:val="Comment Text Char"/>
    <w:basedOn w:val="DefaultParagraphFont"/>
    <w:link w:val="CommentText"/>
    <w:rsid w:val="00325375"/>
    <w:rPr>
      <w:rFonts w:eastAsiaTheme="minorEastAsia" w:cstheme="minorBidi"/>
    </w:rPr>
  </w:style>
  <w:style w:type="paragraph" w:styleId="Revision">
    <w:name w:val="Revision"/>
    <w:hidden/>
    <w:uiPriority w:val="99"/>
    <w:semiHidden/>
    <w:rsid w:val="00C21B48"/>
    <w:rPr>
      <w:rFonts w:eastAsiaTheme="minorEastAsia" w:cstheme="minorBidi"/>
      <w:sz w:val="24"/>
    </w:rPr>
  </w:style>
  <w:style w:type="paragraph" w:styleId="CommentSubject">
    <w:name w:val="annotation subject"/>
    <w:basedOn w:val="CommentText"/>
    <w:next w:val="CommentText"/>
    <w:link w:val="CommentSubjectChar"/>
    <w:rsid w:val="00C21B48"/>
    <w:rPr>
      <w:b/>
      <w:bCs/>
    </w:rPr>
  </w:style>
  <w:style w:type="character" w:customStyle="1" w:styleId="CommentSubjectChar">
    <w:name w:val="Comment Subject Char"/>
    <w:basedOn w:val="CommentTextChar"/>
    <w:link w:val="CommentSubject"/>
    <w:rsid w:val="00C21B48"/>
    <w:rPr>
      <w:rFonts w:eastAsiaTheme="minorEastAsia" w:cstheme="minorBidi"/>
      <w:b/>
      <w:bCs/>
    </w:rPr>
  </w:style>
  <w:style w:type="paragraph" w:customStyle="1" w:styleId="Default">
    <w:name w:val="Default"/>
    <w:rsid w:val="00A3764B"/>
    <w:pPr>
      <w:autoSpaceDE w:val="0"/>
      <w:autoSpaceDN w:val="0"/>
      <w:adjustRightInd w:val="0"/>
    </w:pPr>
    <w:rPr>
      <w:color w:val="000000"/>
      <w:sz w:val="24"/>
      <w:szCs w:val="24"/>
    </w:rPr>
  </w:style>
  <w:style w:type="paragraph" w:customStyle="1" w:styleId="InstructiontoBiddersNormal">
    <w:name w:val="Instruction to Bidders Normal"/>
    <w:basedOn w:val="Normal"/>
    <w:next w:val="Normal"/>
    <w:autoRedefine/>
    <w:rsid w:val="003B6BF3"/>
    <w:pPr>
      <w:tabs>
        <w:tab w:val="left" w:pos="360"/>
      </w:tabs>
      <w:spacing w:before="0" w:after="0" w:line="240" w:lineRule="auto"/>
    </w:pPr>
    <w:rPr>
      <w:rFonts w:eastAsia="Times New Roman" w:cs="Times New Roman"/>
      <w:sz w:val="20"/>
    </w:rPr>
  </w:style>
  <w:style w:type="paragraph" w:customStyle="1" w:styleId="BidderBullet">
    <w:name w:val="Bidder Bullet"/>
    <w:basedOn w:val="Normal"/>
    <w:autoRedefine/>
    <w:rsid w:val="00B926CC"/>
    <w:pPr>
      <w:shd w:val="clear" w:color="auto" w:fill="FBD4B4"/>
      <w:tabs>
        <w:tab w:val="left" w:pos="360"/>
      </w:tabs>
      <w:spacing w:before="0" w:after="0" w:line="360" w:lineRule="auto"/>
    </w:pPr>
    <w:rPr>
      <w:rFonts w:eastAsia="Times New Roman" w:cs="Times New Roman"/>
      <w:sz w:val="20"/>
    </w:rPr>
  </w:style>
  <w:style w:type="character" w:customStyle="1" w:styleId="qsrefstatnuma1">
    <w:name w:val="qs_ref_statnuma_1"/>
    <w:rsid w:val="00201695"/>
    <w:rPr>
      <w:rFonts w:ascii="Times" w:hAnsi="Times" w:cs="Times" w:hint="default"/>
      <w:color w:val="000000"/>
      <w:sz w:val="22"/>
      <w:szCs w:val="22"/>
    </w:rPr>
  </w:style>
  <w:style w:type="paragraph" w:customStyle="1" w:styleId="NormalIndented">
    <w:name w:val="Normal Indented"/>
    <w:basedOn w:val="Normal"/>
    <w:link w:val="NormalIndentedChar"/>
    <w:qFormat/>
    <w:rsid w:val="004766C4"/>
    <w:pPr>
      <w:ind w:left="720"/>
    </w:pPr>
    <w:rPr>
      <w:szCs w:val="22"/>
    </w:rPr>
  </w:style>
  <w:style w:type="character" w:customStyle="1" w:styleId="NormalIndentedChar">
    <w:name w:val="Normal Indented Char"/>
    <w:basedOn w:val="DefaultParagraphFont"/>
    <w:link w:val="NormalIndented"/>
    <w:rsid w:val="004766C4"/>
    <w:rPr>
      <w:rFonts w:eastAsiaTheme="minorEastAsia" w:cstheme="minorBidi"/>
      <w:sz w:val="24"/>
      <w:szCs w:val="22"/>
    </w:rPr>
  </w:style>
  <w:style w:type="character" w:customStyle="1" w:styleId="StyleBoldUnderline">
    <w:name w:val="Style Bold Underline"/>
    <w:rsid w:val="00F7549F"/>
    <w:rPr>
      <w:rFonts w:ascii="Times New Roman" w:hAnsi="Times New Roman"/>
      <w:b/>
      <w:bCs/>
      <w:i w:val="0"/>
      <w:spacing w:val="0"/>
      <w:w w:val="100"/>
      <w:kern w:val="0"/>
      <w:position w:val="0"/>
      <w:sz w:val="20"/>
      <w:u w:val="none"/>
    </w:rPr>
  </w:style>
  <w:style w:type="paragraph" w:customStyle="1" w:styleId="StyleFlabelsBefore3pt">
    <w:name w:val="Style F labels + Before:  3 pt"/>
    <w:basedOn w:val="Normal"/>
    <w:rsid w:val="00263CC7"/>
    <w:pPr>
      <w:spacing w:before="60" w:after="0" w:line="240" w:lineRule="auto"/>
      <w:jc w:val="both"/>
    </w:pPr>
    <w:rPr>
      <w:rFonts w:ascii="Arial" w:eastAsia="Times New Roman" w:hAnsi="Arial" w:cs="Times New Roman"/>
      <w:sz w:val="20"/>
    </w:rPr>
  </w:style>
  <w:style w:type="character" w:customStyle="1" w:styleId="UnresolvedMention1">
    <w:name w:val="Unresolved Mention1"/>
    <w:basedOn w:val="DefaultParagraphFont"/>
    <w:uiPriority w:val="99"/>
    <w:semiHidden/>
    <w:unhideWhenUsed/>
    <w:rsid w:val="00B9791C"/>
    <w:rPr>
      <w:color w:val="605E5C"/>
      <w:shd w:val="clear" w:color="auto" w:fill="E1DFDD"/>
    </w:rPr>
  </w:style>
  <w:style w:type="paragraph" w:customStyle="1" w:styleId="Ffilltext">
    <w:name w:val="F fill text"/>
    <w:basedOn w:val="Normal"/>
    <w:rsid w:val="001F02D3"/>
    <w:pPr>
      <w:spacing w:before="0" w:after="0" w:line="240" w:lineRule="auto"/>
    </w:pPr>
    <w:rPr>
      <w:rFonts w:eastAsia="Times New Roman" w:cs="Times New Roman"/>
      <w:sz w:val="20"/>
    </w:rPr>
  </w:style>
  <w:style w:type="paragraph" w:customStyle="1" w:styleId="Flabels">
    <w:name w:val="F labels"/>
    <w:basedOn w:val="Normal"/>
    <w:rsid w:val="001F02D3"/>
    <w:pPr>
      <w:spacing w:before="0" w:after="0" w:line="240" w:lineRule="auto"/>
      <w:ind w:left="360" w:hanging="360"/>
    </w:pPr>
    <w:rPr>
      <w:rFonts w:ascii="Arial" w:eastAsia="Times New Roman" w:hAnsi="Arial" w:cs="Times New Roman"/>
      <w:sz w:val="16"/>
    </w:rPr>
  </w:style>
  <w:style w:type="paragraph" w:customStyle="1" w:styleId="Ftext">
    <w:name w:val="F text"/>
    <w:basedOn w:val="Normal"/>
    <w:qFormat/>
    <w:rsid w:val="001F02D3"/>
    <w:pPr>
      <w:tabs>
        <w:tab w:val="left" w:pos="270"/>
        <w:tab w:val="left" w:pos="5940"/>
        <w:tab w:val="left" w:pos="7920"/>
        <w:tab w:val="left" w:pos="10080"/>
      </w:tabs>
      <w:spacing w:before="40" w:after="20" w:line="144" w:lineRule="exact"/>
      <w:ind w:left="288" w:hanging="288"/>
    </w:pPr>
    <w:rPr>
      <w:rFonts w:ascii="Arial" w:eastAsia="Times New Roman" w:hAnsi="Arial" w:cs="Times New Roman"/>
      <w:sz w:val="13"/>
    </w:rPr>
  </w:style>
  <w:style w:type="paragraph" w:customStyle="1" w:styleId="Ftextnoind">
    <w:name w:val="F text no ind"/>
    <w:basedOn w:val="Ftext"/>
    <w:qFormat/>
    <w:rsid w:val="001F02D3"/>
    <w:pPr>
      <w:ind w:left="0" w:firstLine="0"/>
    </w:pPr>
  </w:style>
  <w:style w:type="character" w:customStyle="1" w:styleId="UnresolvedMention2">
    <w:name w:val="Unresolved Mention2"/>
    <w:basedOn w:val="DefaultParagraphFont"/>
    <w:uiPriority w:val="99"/>
    <w:semiHidden/>
    <w:unhideWhenUsed/>
    <w:rsid w:val="007C33E6"/>
    <w:rPr>
      <w:color w:val="605E5C"/>
      <w:shd w:val="clear" w:color="auto" w:fill="E1DFDD"/>
    </w:rPr>
  </w:style>
  <w:style w:type="character" w:customStyle="1" w:styleId="UnresolvedMention3">
    <w:name w:val="Unresolved Mention3"/>
    <w:basedOn w:val="DefaultParagraphFont"/>
    <w:uiPriority w:val="99"/>
    <w:semiHidden/>
    <w:unhideWhenUsed/>
    <w:rsid w:val="00B20CE0"/>
    <w:rPr>
      <w:color w:val="605E5C"/>
      <w:shd w:val="clear" w:color="auto" w:fill="E1DFDD"/>
    </w:rPr>
  </w:style>
  <w:style w:type="character" w:customStyle="1" w:styleId="UnresolvedMention4">
    <w:name w:val="Unresolved Mention4"/>
    <w:basedOn w:val="DefaultParagraphFont"/>
    <w:uiPriority w:val="99"/>
    <w:semiHidden/>
    <w:unhideWhenUsed/>
    <w:rsid w:val="00E56B63"/>
    <w:rPr>
      <w:color w:val="605E5C"/>
      <w:shd w:val="clear" w:color="auto" w:fill="E1DFDD"/>
    </w:rPr>
  </w:style>
  <w:style w:type="character" w:styleId="UnresolvedMention">
    <w:name w:val="Unresolved Mention"/>
    <w:basedOn w:val="DefaultParagraphFont"/>
    <w:uiPriority w:val="99"/>
    <w:semiHidden/>
    <w:unhideWhenUsed/>
    <w:rsid w:val="00BD5904"/>
    <w:rPr>
      <w:color w:val="605E5C"/>
      <w:shd w:val="clear" w:color="auto" w:fill="E1DFDD"/>
    </w:rPr>
  </w:style>
  <w:style w:type="table" w:customStyle="1" w:styleId="TableGrid1">
    <w:name w:val="Table Grid1"/>
    <w:basedOn w:val="TableNormal"/>
    <w:next w:val="TableGrid"/>
    <w:uiPriority w:val="39"/>
    <w:rsid w:val="00343AC2"/>
    <w:rPr>
      <w:rFonts w:ascii="Segoe UI" w:hAnsi="Segoe UI" w:cs="Segoe U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912">
      <w:bodyDiv w:val="1"/>
      <w:marLeft w:val="0"/>
      <w:marRight w:val="0"/>
      <w:marTop w:val="0"/>
      <w:marBottom w:val="0"/>
      <w:divBdr>
        <w:top w:val="none" w:sz="0" w:space="0" w:color="auto"/>
        <w:left w:val="none" w:sz="0" w:space="0" w:color="auto"/>
        <w:bottom w:val="none" w:sz="0" w:space="0" w:color="auto"/>
        <w:right w:val="none" w:sz="0" w:space="0" w:color="auto"/>
      </w:divBdr>
    </w:div>
    <w:div w:id="389500196">
      <w:bodyDiv w:val="1"/>
      <w:marLeft w:val="0"/>
      <w:marRight w:val="0"/>
      <w:marTop w:val="0"/>
      <w:marBottom w:val="0"/>
      <w:divBdr>
        <w:top w:val="none" w:sz="0" w:space="0" w:color="auto"/>
        <w:left w:val="none" w:sz="0" w:space="0" w:color="auto"/>
        <w:bottom w:val="none" w:sz="0" w:space="0" w:color="auto"/>
        <w:right w:val="none" w:sz="0" w:space="0" w:color="auto"/>
      </w:divBdr>
    </w:div>
    <w:div w:id="745569481">
      <w:bodyDiv w:val="1"/>
      <w:marLeft w:val="0"/>
      <w:marRight w:val="0"/>
      <w:marTop w:val="0"/>
      <w:marBottom w:val="0"/>
      <w:divBdr>
        <w:top w:val="none" w:sz="0" w:space="0" w:color="auto"/>
        <w:left w:val="none" w:sz="0" w:space="0" w:color="auto"/>
        <w:bottom w:val="none" w:sz="0" w:space="0" w:color="auto"/>
        <w:right w:val="none" w:sz="0" w:space="0" w:color="auto"/>
      </w:divBdr>
    </w:div>
    <w:div w:id="1055617254">
      <w:bodyDiv w:val="1"/>
      <w:marLeft w:val="0"/>
      <w:marRight w:val="0"/>
      <w:marTop w:val="0"/>
      <w:marBottom w:val="0"/>
      <w:divBdr>
        <w:top w:val="none" w:sz="0" w:space="0" w:color="auto"/>
        <w:left w:val="none" w:sz="0" w:space="0" w:color="auto"/>
        <w:bottom w:val="none" w:sz="0" w:space="0" w:color="auto"/>
        <w:right w:val="none" w:sz="0" w:space="0" w:color="auto"/>
      </w:divBdr>
    </w:div>
    <w:div w:id="1202474015">
      <w:bodyDiv w:val="1"/>
      <w:marLeft w:val="0"/>
      <w:marRight w:val="0"/>
      <w:marTop w:val="0"/>
      <w:marBottom w:val="0"/>
      <w:divBdr>
        <w:top w:val="none" w:sz="0" w:space="0" w:color="auto"/>
        <w:left w:val="none" w:sz="0" w:space="0" w:color="auto"/>
        <w:bottom w:val="none" w:sz="0" w:space="0" w:color="auto"/>
        <w:right w:val="none" w:sz="0" w:space="0" w:color="auto"/>
      </w:divBdr>
    </w:div>
    <w:div w:id="1346592686">
      <w:bodyDiv w:val="1"/>
      <w:marLeft w:val="0"/>
      <w:marRight w:val="0"/>
      <w:marTop w:val="0"/>
      <w:marBottom w:val="0"/>
      <w:divBdr>
        <w:top w:val="none" w:sz="0" w:space="0" w:color="auto"/>
        <w:left w:val="none" w:sz="0" w:space="0" w:color="auto"/>
        <w:bottom w:val="none" w:sz="0" w:space="0" w:color="auto"/>
        <w:right w:val="none" w:sz="0" w:space="0" w:color="auto"/>
      </w:divBdr>
    </w:div>
    <w:div w:id="1370759635">
      <w:bodyDiv w:val="1"/>
      <w:marLeft w:val="0"/>
      <w:marRight w:val="0"/>
      <w:marTop w:val="0"/>
      <w:marBottom w:val="0"/>
      <w:divBdr>
        <w:top w:val="none" w:sz="0" w:space="0" w:color="auto"/>
        <w:left w:val="none" w:sz="0" w:space="0" w:color="auto"/>
        <w:bottom w:val="none" w:sz="0" w:space="0" w:color="auto"/>
        <w:right w:val="none" w:sz="0" w:space="0" w:color="auto"/>
      </w:divBdr>
    </w:div>
    <w:div w:id="1495415559">
      <w:bodyDiv w:val="1"/>
      <w:marLeft w:val="0"/>
      <w:marRight w:val="0"/>
      <w:marTop w:val="0"/>
      <w:marBottom w:val="0"/>
      <w:divBdr>
        <w:top w:val="none" w:sz="0" w:space="0" w:color="auto"/>
        <w:left w:val="none" w:sz="0" w:space="0" w:color="auto"/>
        <w:bottom w:val="none" w:sz="0" w:space="0" w:color="auto"/>
        <w:right w:val="none" w:sz="0" w:space="0" w:color="auto"/>
      </w:divBdr>
    </w:div>
    <w:div w:id="1504658908">
      <w:bodyDiv w:val="1"/>
      <w:marLeft w:val="0"/>
      <w:marRight w:val="0"/>
      <w:marTop w:val="0"/>
      <w:marBottom w:val="0"/>
      <w:divBdr>
        <w:top w:val="none" w:sz="0" w:space="0" w:color="auto"/>
        <w:left w:val="none" w:sz="0" w:space="0" w:color="auto"/>
        <w:bottom w:val="none" w:sz="0" w:space="0" w:color="auto"/>
        <w:right w:val="none" w:sz="0" w:space="0" w:color="auto"/>
      </w:divBdr>
    </w:div>
    <w:div w:id="1682732252">
      <w:bodyDiv w:val="1"/>
      <w:marLeft w:val="0"/>
      <w:marRight w:val="0"/>
      <w:marTop w:val="0"/>
      <w:marBottom w:val="0"/>
      <w:divBdr>
        <w:top w:val="none" w:sz="0" w:space="0" w:color="auto"/>
        <w:left w:val="none" w:sz="0" w:space="0" w:color="auto"/>
        <w:bottom w:val="none" w:sz="0" w:space="0" w:color="auto"/>
        <w:right w:val="none" w:sz="0" w:space="0" w:color="auto"/>
      </w:divBdr>
    </w:div>
    <w:div w:id="1824154614">
      <w:bodyDiv w:val="1"/>
      <w:marLeft w:val="0"/>
      <w:marRight w:val="0"/>
      <w:marTop w:val="0"/>
      <w:marBottom w:val="0"/>
      <w:divBdr>
        <w:top w:val="none" w:sz="0" w:space="0" w:color="auto"/>
        <w:left w:val="none" w:sz="0" w:space="0" w:color="auto"/>
        <w:bottom w:val="none" w:sz="0" w:space="0" w:color="auto"/>
        <w:right w:val="none" w:sz="0" w:space="0" w:color="auto"/>
      </w:divBdr>
      <w:divsChild>
        <w:div w:id="1819573235">
          <w:marLeft w:val="0"/>
          <w:marRight w:val="0"/>
          <w:marTop w:val="0"/>
          <w:marBottom w:val="0"/>
          <w:divBdr>
            <w:top w:val="none" w:sz="0" w:space="0" w:color="auto"/>
            <w:left w:val="none" w:sz="0" w:space="0" w:color="auto"/>
            <w:bottom w:val="none" w:sz="0" w:space="0" w:color="auto"/>
            <w:right w:val="none" w:sz="0" w:space="0" w:color="auto"/>
          </w:divBdr>
        </w:div>
      </w:divsChild>
    </w:div>
    <w:div w:id="2062557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ationalrtap.org/home.aspx"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bls.gov/cpi/news.ht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jostad@lacrossecounty.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Custom 6">
      <a:dk1>
        <a:sysClr val="windowText" lastClr="000000"/>
      </a:dk1>
      <a:lt1>
        <a:sysClr val="window" lastClr="FFFFFF"/>
      </a:lt1>
      <a:dk2>
        <a:srgbClr val="44546A"/>
      </a:dk2>
      <a:lt2>
        <a:srgbClr val="E7E6E6"/>
      </a:lt2>
      <a:accent1>
        <a:srgbClr val="023160"/>
      </a:accent1>
      <a:accent2>
        <a:srgbClr val="034A90"/>
      </a:accent2>
      <a:accent3>
        <a:srgbClr val="0070C0"/>
      </a:accent3>
      <a:accent4>
        <a:srgbClr val="00CCFF"/>
      </a:accent4>
      <a:accent5>
        <a:srgbClr val="85C0FB"/>
      </a:accent5>
      <a:accent6>
        <a:srgbClr val="CCFFFF"/>
      </a:accent6>
      <a:hlink>
        <a:srgbClr val="D9E2F3"/>
      </a:hlink>
      <a:folHlink>
        <a:srgbClr val="954F72"/>
      </a:folHlink>
    </a:clrScheme>
    <a:fontScheme name="DHS Template Fo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810975D707984DA366E19667D9995B" ma:contentTypeVersion="2" ma:contentTypeDescription="Create a new document." ma:contentTypeScope="" ma:versionID="bb28827ebb14aed622a4a41eb9d7ed2f">
  <xsd:schema xmlns:xsd="http://www.w3.org/2001/XMLSchema" xmlns:xs="http://www.w3.org/2001/XMLSchema" xmlns:p="http://schemas.microsoft.com/office/2006/metadata/properties" xmlns:ns2="ab79ad19-d8e2-48b1-be82-392087cceb52" targetNamespace="http://schemas.microsoft.com/office/2006/metadata/properties" ma:root="true" ma:fieldsID="c2606583e5fb94bb3bf5c10e422272a3" ns2:_="">
    <xsd:import namespace="ab79ad19-d8e2-48b1-be82-392087cceb5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79ad19-d8e2-48b1-be82-392087cceb5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19E91-2C10-4C42-8398-A6BEB699B2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79ad19-d8e2-48b1-be82-392087cce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E2FDA3-740A-4168-A77C-0FF6E177AE0C}">
  <ds:schemaRefs>
    <ds:schemaRef ds:uri="http://schemas.microsoft.com/sharepoint/v3/contenttype/forms"/>
  </ds:schemaRefs>
</ds:datastoreItem>
</file>

<file path=customXml/itemProps3.xml><?xml version="1.0" encoding="utf-8"?>
<ds:datastoreItem xmlns:ds="http://schemas.openxmlformats.org/officeDocument/2006/customXml" ds:itemID="{A95BFD77-20E3-4C63-93D6-651827FBBD8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9BB1F68-2CD2-4E82-A965-C9AFEB21E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82</Pages>
  <Words>22572</Words>
  <Characters>128665</Characters>
  <Application>Microsoft Office Word</Application>
  <DocSecurity>0</DocSecurity>
  <Lines>1072</Lines>
  <Paragraphs>301</Paragraphs>
  <ScaleCrop>false</ScaleCrop>
  <HeadingPairs>
    <vt:vector size="2" baseType="variant">
      <vt:variant>
        <vt:lpstr>Title</vt:lpstr>
      </vt:variant>
      <vt:variant>
        <vt:i4>1</vt:i4>
      </vt:variant>
    </vt:vector>
  </HeadingPairs>
  <TitlesOfParts>
    <vt:vector size="1" baseType="lpstr">
      <vt:lpstr>Request For Proposals</vt:lpstr>
    </vt:vector>
  </TitlesOfParts>
  <Company>DHS</Company>
  <LinksUpToDate>false</LinksUpToDate>
  <CharactersWithSpaces>150936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Proposals</dc:title>
  <dc:creator>David A Martinez</dc:creator>
  <cp:lastModifiedBy>Turchi, Joseph O - DOT</cp:lastModifiedBy>
  <cp:revision>5</cp:revision>
  <cp:lastPrinted>2016-05-26T21:16:00Z</cp:lastPrinted>
  <dcterms:created xsi:type="dcterms:W3CDTF">2023-09-14T20:59:00Z</dcterms:created>
  <dcterms:modified xsi:type="dcterms:W3CDTF">2023-09-15T14:02:00Z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ReviewCycleID">
    <vt:i4>-310863956</vt:i4>
  </property>
  <property fmtid="{D5CDD505-2E9C-101B-9397-08002B2CF9AE}" pid="4" name="_EmailEntryID">
    <vt:lpwstr>00000000BB64463B9C428242B9D7529101E7DB0D070036E0C01E0AE4CE4499158CB69D7023AD00EEEBD07D80000077CE82D62C8D5948A87F5541E3E78B6900949A9F989C0000</vt:lpwstr>
  </property>
  <property fmtid="{D5CDD505-2E9C-101B-9397-08002B2CF9AE}" pid="5" name="_EmailStoreID0">
    <vt:lpwstr>0000000038A1BB1005E5101AA1BB08002B2A56C20000454D534D44422E444C4C00000000000000001B55FA20AA6611CD9BC800AA002FC45A0C0000004D45574D41443050433031473036002F6F3D57494D61696C2F6F753D4D6573736167696E672D536572766963652D41472F636E3D526563697069656E74732F636E3D416</vt:lpwstr>
  </property>
  <property fmtid="{D5CDD505-2E9C-101B-9397-08002B2CF9AE}" pid="6" name="_EmailStoreID1">
    <vt:lpwstr>E67656C612E526564696E67746F6E00</vt:lpwstr>
  </property>
  <property fmtid="{D5CDD505-2E9C-101B-9397-08002B2CF9AE}" pid="7" name="ContentTypeId">
    <vt:lpwstr>0x01010068810975D707984DA366E19667D9995B</vt:lpwstr>
  </property>
  <property fmtid="{D5CDD505-2E9C-101B-9397-08002B2CF9AE}" pid="8" name="Final/Draft">
    <vt:lpwstr>Final</vt:lpwstr>
  </property>
  <property fmtid="{D5CDD505-2E9C-101B-9397-08002B2CF9AE}" pid="9" name="Classification0">
    <vt:lpwstr>Document</vt:lpwstr>
  </property>
  <property fmtid="{D5CDD505-2E9C-101B-9397-08002B2CF9AE}" pid="10" name="User Type">
    <vt:lpwstr>Internal Use</vt:lpwstr>
  </property>
  <property fmtid="{D5CDD505-2E9C-101B-9397-08002B2CF9AE}" pid="11" name="User">
    <vt:lpwstr>Internal</vt:lpwstr>
  </property>
</Properties>
</file>