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0FAD" w14:textId="171B6FBD" w:rsidR="00C02A7A" w:rsidRPr="00147926" w:rsidRDefault="00147926">
      <w:pPr>
        <w:rPr>
          <w:b/>
          <w:bCs/>
        </w:rPr>
      </w:pPr>
      <w:r w:rsidRPr="00147926">
        <w:rPr>
          <w:b/>
          <w:bCs/>
        </w:rPr>
        <w:t xml:space="preserve">CDBG Fund Allocation </w:t>
      </w:r>
      <w:r>
        <w:rPr>
          <w:b/>
          <w:bCs/>
        </w:rPr>
        <w:t xml:space="preserve">Calculation </w:t>
      </w:r>
      <w:r w:rsidRPr="00147926">
        <w:rPr>
          <w:b/>
          <w:bCs/>
        </w:rPr>
        <w:t>Amendment</w:t>
      </w:r>
    </w:p>
    <w:p w14:paraId="37634957" w14:textId="6E3CF763" w:rsidR="00147926" w:rsidRPr="00147926" w:rsidRDefault="00147926">
      <w:pPr>
        <w:rPr>
          <w:b/>
          <w:bCs/>
          <w:u w:val="single"/>
        </w:rPr>
      </w:pPr>
      <w:r w:rsidRPr="00147926">
        <w:rPr>
          <w:b/>
          <w:bCs/>
          <w:u w:val="single"/>
        </w:rPr>
        <w:t>A correction to Section 5  Allocation of Funds</w:t>
      </w:r>
    </w:p>
    <w:p w14:paraId="44228BE2" w14:textId="78804A6F" w:rsidR="00147926" w:rsidRDefault="00147926">
      <w:r>
        <w:rPr>
          <w:rFonts w:eastAsia="Times New Roman"/>
          <w:noProof/>
          <w:color w:val="000000"/>
          <w:sz w:val="22"/>
          <w:szCs w:val="22"/>
        </w:rPr>
        <w:drawing>
          <wp:inline distT="0" distB="0" distL="0" distR="0" wp14:anchorId="2A565134" wp14:editId="1DF26E5B">
            <wp:extent cx="5631180" cy="4823460"/>
            <wp:effectExtent l="0" t="0" r="7620" b="15240"/>
            <wp:docPr id="1699973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BF8FE" w14:textId="77777777" w:rsidR="00147926" w:rsidRDefault="00147926"/>
    <w:sectPr w:rsidR="00147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26"/>
    <w:rsid w:val="000D4A73"/>
    <w:rsid w:val="00147926"/>
    <w:rsid w:val="00314316"/>
    <w:rsid w:val="00371C06"/>
    <w:rsid w:val="00A84980"/>
    <w:rsid w:val="00C02A7A"/>
    <w:rsid w:val="00E3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CE9A4"/>
  <w15:chartTrackingRefBased/>
  <w15:docId w15:val="{4A28640F-1101-47D5-BBD3-A0E113FA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9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9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9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9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9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9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9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9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9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9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9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9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9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9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9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fd1ce79a-6e6f-4b2b-91c1-fa1f7a1fac5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81</Characters>
  <Application>Microsoft Office Word</Application>
  <DocSecurity>0</DocSecurity>
  <Lines>9</Lines>
  <Paragraphs>3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Jostad</dc:creator>
  <cp:keywords/>
  <dc:description/>
  <cp:lastModifiedBy>Bryan Jostad</cp:lastModifiedBy>
  <cp:revision>1</cp:revision>
  <dcterms:created xsi:type="dcterms:W3CDTF">2026-08-04T19:09:00Z</dcterms:created>
  <dcterms:modified xsi:type="dcterms:W3CDTF">2026-08-04T19:12:00Z</dcterms:modified>
</cp:coreProperties>
</file>